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C29" w:rsidRPr="00E64A64" w:rsidRDefault="00E95C29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95C29" w:rsidRPr="00E64A64" w:rsidRDefault="00E95C29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C29" w:rsidRPr="004B40DA" w:rsidRDefault="00E95C29" w:rsidP="004B4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15.01.05  Сварщик (ручной и частично механизированной сварки (наплавки) предполагает освоение обучающимися программы подготовки квалифицированных рабочих, служащих (ППКРС) с присвоением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40DA">
        <w:rPr>
          <w:rFonts w:ascii="Times New Roman" w:hAnsi="Times New Roman" w:cs="Times New Roman"/>
          <w:sz w:val="28"/>
          <w:szCs w:val="28"/>
        </w:rPr>
        <w:t xml:space="preserve"> сварщик ручной дуговой сварки плавящимся покрытым  электродом, сварщик частично механизированной сварки плавлением. Срок обучения на базе основного общего образования 2 года 10 месяцев.</w:t>
      </w:r>
    </w:p>
    <w:p w:rsidR="00E95C29" w:rsidRDefault="00E95C29" w:rsidP="00236F2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ГБПОУ КК «Белореченский индустриально – технологический техникум»  разработана ППКРС по учебным дисциплинам.</w:t>
      </w:r>
    </w:p>
    <w:p w:rsidR="00E95C29" w:rsidRDefault="00E95C29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E95C29" w:rsidRPr="00E64A64" w:rsidRDefault="00E95C29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профессионального цикла</w:t>
      </w:r>
    </w:p>
    <w:p w:rsidR="00E95C29" w:rsidRPr="00E64A64" w:rsidRDefault="00E95C29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E95C29" w:rsidRPr="004B40DA" w:rsidRDefault="00E95C29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Основы инженерной графики </w:t>
      </w:r>
    </w:p>
    <w:p w:rsidR="00E95C29" w:rsidRPr="004B40DA" w:rsidRDefault="00E95C29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Основы электротехники </w:t>
      </w:r>
    </w:p>
    <w:p w:rsidR="00E95C29" w:rsidRPr="004B40DA" w:rsidRDefault="00E95C29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Основы материаловедения </w:t>
      </w:r>
    </w:p>
    <w:p w:rsidR="00E95C29" w:rsidRPr="004B40DA" w:rsidRDefault="00E95C29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Допуски и технические измерения </w:t>
      </w:r>
    </w:p>
    <w:p w:rsidR="00E95C29" w:rsidRPr="004B40DA" w:rsidRDefault="00E95C29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Основы экономики </w:t>
      </w:r>
    </w:p>
    <w:p w:rsidR="00E95C29" w:rsidRPr="004B40DA" w:rsidRDefault="00E95C29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95C29" w:rsidRPr="004B40DA" w:rsidRDefault="00E95C29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>Основы автоматизации производства</w:t>
      </w:r>
    </w:p>
    <w:p w:rsidR="00E95C29" w:rsidRPr="00E64A64" w:rsidRDefault="00E95C29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E95C29" w:rsidRPr="004B40DA" w:rsidRDefault="00E95C29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>ПМ 01. Подготовительно-сварочные работы и контроль качества сварных швов после сварки</w:t>
      </w:r>
    </w:p>
    <w:p w:rsidR="00E95C29" w:rsidRPr="004B40DA" w:rsidRDefault="00E95C29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>ПМ 02. Ручная дуговая сварка (наплавка, резка) плавящимся покрытым электродом</w:t>
      </w:r>
    </w:p>
    <w:p w:rsidR="00E95C29" w:rsidRPr="004B40DA" w:rsidRDefault="00E95C29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ПМ 04. Частично механизированная сварка (наплавка) плавлением </w:t>
      </w:r>
    </w:p>
    <w:p w:rsidR="00E95C29" w:rsidRPr="004B40DA" w:rsidRDefault="00E95C29" w:rsidP="004B40DA">
      <w:pPr>
        <w:autoSpaceDE w:val="0"/>
        <w:autoSpaceDN w:val="0"/>
        <w:adjustRightInd w:val="0"/>
        <w:spacing w:line="180" w:lineRule="atLeast"/>
        <w:rPr>
          <w:b/>
        </w:rPr>
      </w:pPr>
      <w:r w:rsidRPr="004B40DA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  <w:r w:rsidRPr="004B40DA">
        <w:rPr>
          <w:b/>
        </w:rPr>
        <w:t xml:space="preserve"> </w:t>
      </w:r>
      <w:r w:rsidRPr="004B40DA">
        <w:rPr>
          <w:b/>
        </w:rPr>
        <w:br w:type="page"/>
      </w:r>
    </w:p>
    <w:p w:rsidR="00E95C29" w:rsidRDefault="00E95C29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ОП.01.Основы инженерной графики</w:t>
      </w:r>
    </w:p>
    <w:p w:rsidR="00E95C29" w:rsidRPr="00F960D7" w:rsidRDefault="00E95C29" w:rsidP="00236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.01. Основы </w:t>
      </w:r>
      <w:r>
        <w:rPr>
          <w:rFonts w:ascii="Times New Roman" w:hAnsi="Times New Roman" w:cs="Times New Roman"/>
          <w:i/>
          <w:sz w:val="28"/>
          <w:szCs w:val="28"/>
        </w:rPr>
        <w:t>инженерной графики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8006"/>
      </w:tblGrid>
      <w:tr w:rsidR="00E95C29" w:rsidRPr="00976807" w:rsidTr="0010264F">
        <w:trPr>
          <w:trHeight w:val="547"/>
          <w:jc w:val="center"/>
        </w:trPr>
        <w:tc>
          <w:tcPr>
            <w:tcW w:w="2074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976807">
              <w:rPr>
                <w:w w:val="105"/>
                <w:sz w:val="28"/>
                <w:szCs w:val="28"/>
              </w:rPr>
              <w:t>ПК 1.1</w:t>
            </w:r>
          </w:p>
        </w:tc>
        <w:tc>
          <w:tcPr>
            <w:tcW w:w="8006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23" w:hanging="4"/>
              <w:rPr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E95C29" w:rsidRPr="00976807" w:rsidTr="0010264F">
        <w:trPr>
          <w:trHeight w:val="547"/>
          <w:jc w:val="center"/>
        </w:trPr>
        <w:tc>
          <w:tcPr>
            <w:tcW w:w="2074" w:type="dxa"/>
          </w:tcPr>
          <w:p w:rsidR="00E95C29" w:rsidRPr="00E30838" w:rsidRDefault="00E95C29" w:rsidP="0010264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E30838">
              <w:rPr>
                <w:w w:val="105"/>
                <w:sz w:val="28"/>
                <w:szCs w:val="28"/>
              </w:rPr>
              <w:t>ПК 1.2</w:t>
            </w:r>
          </w:p>
        </w:tc>
        <w:tc>
          <w:tcPr>
            <w:tcW w:w="8006" w:type="dxa"/>
          </w:tcPr>
          <w:p w:rsidR="00E95C29" w:rsidRPr="00E30838" w:rsidRDefault="00E95C29" w:rsidP="0010264F">
            <w:pPr>
              <w:pStyle w:val="TableParagraph"/>
              <w:spacing w:line="276" w:lineRule="auto"/>
              <w:ind w:left="124" w:hanging="11"/>
              <w:rPr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95C29" w:rsidRPr="00976807" w:rsidTr="0010264F">
        <w:trPr>
          <w:trHeight w:val="825"/>
          <w:jc w:val="center"/>
        </w:trPr>
        <w:tc>
          <w:tcPr>
            <w:tcW w:w="2074" w:type="dxa"/>
          </w:tcPr>
          <w:p w:rsidR="00E95C29" w:rsidRPr="00E30838" w:rsidRDefault="00E95C29" w:rsidP="00102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838">
              <w:rPr>
                <w:rFonts w:ascii="Times New Roman" w:hAnsi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8006" w:type="dxa"/>
          </w:tcPr>
          <w:p w:rsidR="00E95C29" w:rsidRPr="00E30838" w:rsidRDefault="00E95C29" w:rsidP="0010264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976807" w:rsidTr="0010264F">
        <w:trPr>
          <w:trHeight w:val="825"/>
          <w:jc w:val="center"/>
        </w:trPr>
        <w:tc>
          <w:tcPr>
            <w:tcW w:w="2074" w:type="dxa"/>
          </w:tcPr>
          <w:p w:rsidR="00E95C29" w:rsidRPr="00E30838" w:rsidRDefault="00E95C29" w:rsidP="00102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838">
              <w:rPr>
                <w:rFonts w:ascii="Times New Roman" w:hAnsi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8006" w:type="dxa"/>
          </w:tcPr>
          <w:p w:rsidR="00E95C29" w:rsidRPr="00E30838" w:rsidRDefault="00E95C29" w:rsidP="0010264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976807" w:rsidTr="0010264F">
        <w:trPr>
          <w:trHeight w:val="825"/>
          <w:jc w:val="center"/>
        </w:trPr>
        <w:tc>
          <w:tcPr>
            <w:tcW w:w="2074" w:type="dxa"/>
          </w:tcPr>
          <w:p w:rsidR="00E95C29" w:rsidRPr="00976807" w:rsidRDefault="00E95C29" w:rsidP="00102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7">
              <w:rPr>
                <w:rFonts w:ascii="Times New Roman" w:hAnsi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8006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</w:p>
    <w:p w:rsidR="00E95C29" w:rsidRPr="00D4643D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D4643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</w:t>
      </w:r>
      <w:r w:rsidRPr="00802B8F">
        <w:rPr>
          <w:rFonts w:ascii="Times New Roman" w:hAnsi="Times New Roman"/>
          <w:b/>
          <w:sz w:val="28"/>
          <w:szCs w:val="28"/>
        </w:rPr>
        <w:t>должен  уметь:</w:t>
      </w:r>
      <w:r w:rsidRPr="00D4643D">
        <w:rPr>
          <w:rFonts w:ascii="Times New Roman" w:hAnsi="Times New Roman"/>
          <w:sz w:val="28"/>
          <w:szCs w:val="28"/>
        </w:rPr>
        <w:t xml:space="preserve"> </w:t>
      </w:r>
    </w:p>
    <w:p w:rsidR="00E95C29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D4643D">
        <w:rPr>
          <w:rFonts w:ascii="Times New Roman" w:hAnsi="Times New Roman"/>
          <w:sz w:val="28"/>
          <w:szCs w:val="28"/>
        </w:rPr>
        <w:t xml:space="preserve"> читать чертежи </w:t>
      </w:r>
      <w:r>
        <w:rPr>
          <w:rFonts w:ascii="Times New Roman" w:hAnsi="Times New Roman"/>
          <w:sz w:val="28"/>
          <w:szCs w:val="28"/>
        </w:rPr>
        <w:t>средней сложности и сложных конструкций, изделий, узлов и деталей;</w:t>
      </w:r>
    </w:p>
    <w:p w:rsidR="00E95C29" w:rsidRPr="00707428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конструкторской документацией для выполнения трудовых функций.</w:t>
      </w:r>
    </w:p>
    <w:p w:rsidR="00E95C29" w:rsidRPr="00802B8F" w:rsidRDefault="00E95C29" w:rsidP="00BD24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72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</w:t>
      </w:r>
      <w:r w:rsidRPr="00802B8F">
        <w:rPr>
          <w:rFonts w:ascii="Times New Roman" w:hAnsi="Times New Roman"/>
          <w:b/>
          <w:sz w:val="28"/>
          <w:szCs w:val="28"/>
        </w:rPr>
        <w:t>должен  знать:</w:t>
      </w:r>
    </w:p>
    <w:p w:rsidR="00E95C29" w:rsidRPr="001C0228" w:rsidRDefault="00E95C29" w:rsidP="00BD2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228">
        <w:rPr>
          <w:rFonts w:ascii="Times New Roman" w:hAnsi="Times New Roman"/>
          <w:sz w:val="28"/>
          <w:szCs w:val="28"/>
        </w:rPr>
        <w:t>основные правила чтения конструкторской документации;</w:t>
      </w:r>
    </w:p>
    <w:p w:rsidR="00E95C29" w:rsidRPr="001C0228" w:rsidRDefault="00E95C29" w:rsidP="00BD2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228">
        <w:rPr>
          <w:rFonts w:ascii="Times New Roman" w:hAnsi="Times New Roman"/>
          <w:sz w:val="28"/>
          <w:szCs w:val="28"/>
        </w:rPr>
        <w:t>общие сведения о сборочных чертежах;</w:t>
      </w:r>
    </w:p>
    <w:p w:rsidR="00E95C29" w:rsidRDefault="00E95C29" w:rsidP="00BD24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228">
        <w:rPr>
          <w:rFonts w:ascii="Times New Roman" w:hAnsi="Times New Roman"/>
          <w:sz w:val="28"/>
          <w:szCs w:val="28"/>
        </w:rPr>
        <w:t>основы машиностроительного черчения;</w:t>
      </w:r>
    </w:p>
    <w:p w:rsidR="00E95C29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D4643D">
        <w:rPr>
          <w:rFonts w:ascii="Times New Roman" w:hAnsi="Times New Roman"/>
          <w:sz w:val="28"/>
          <w:szCs w:val="28"/>
        </w:rPr>
        <w:t>требования единой системы конструкторск</w:t>
      </w:r>
      <w:r>
        <w:rPr>
          <w:rFonts w:ascii="Times New Roman" w:hAnsi="Times New Roman"/>
          <w:sz w:val="28"/>
          <w:szCs w:val="28"/>
        </w:rPr>
        <w:t>ой документации.</w:t>
      </w: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8"/>
        <w:gridCol w:w="1933"/>
      </w:tblGrid>
      <w:tr w:rsidR="00E95C29" w:rsidRPr="00C937ED" w:rsidTr="0010264F">
        <w:trPr>
          <w:trHeight w:val="619"/>
        </w:trPr>
        <w:tc>
          <w:tcPr>
            <w:tcW w:w="7905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 xml:space="preserve">                                   Вид учебной работы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95C29" w:rsidRPr="00C937ED" w:rsidTr="0010264F">
        <w:tc>
          <w:tcPr>
            <w:tcW w:w="7905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C937ED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E95C29" w:rsidRPr="00C937ED" w:rsidTr="0010264F">
        <w:tc>
          <w:tcPr>
            <w:tcW w:w="7905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C937ED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95C29" w:rsidRPr="00C937ED" w:rsidTr="0010264F">
        <w:trPr>
          <w:trHeight w:val="982"/>
        </w:trPr>
        <w:tc>
          <w:tcPr>
            <w:tcW w:w="7905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</w:tcPr>
          <w:p w:rsidR="00E95C29" w:rsidRPr="00807409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7409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  <w:tr w:rsidR="00E95C29" w:rsidRPr="00C937ED" w:rsidTr="0010264F">
        <w:tc>
          <w:tcPr>
            <w:tcW w:w="7905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C937ED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95C29" w:rsidRPr="00C937ED" w:rsidTr="0010264F">
        <w:trPr>
          <w:trHeight w:val="3071"/>
        </w:trPr>
        <w:tc>
          <w:tcPr>
            <w:tcW w:w="7905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работа с учебно-методическим пособием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  <w:p w:rsidR="00E95C29" w:rsidRPr="00C937ED" w:rsidRDefault="00E95C29" w:rsidP="0010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подготовка к защите выполненных чертежей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создание дидактического раздаточного материала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работа:</w:t>
            </w:r>
          </w:p>
          <w:p w:rsidR="00E95C29" w:rsidRPr="00C937ED" w:rsidRDefault="00E95C29" w:rsidP="0010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>представление технических рисунков металлических конструкций по выбору</w:t>
            </w:r>
          </w:p>
          <w:p w:rsidR="00E95C29" w:rsidRPr="00C937ED" w:rsidRDefault="00E95C29" w:rsidP="0010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 xml:space="preserve">представление геометрических построений </w:t>
            </w:r>
          </w:p>
        </w:tc>
        <w:tc>
          <w:tcPr>
            <w:tcW w:w="1949" w:type="dxa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7E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E95C29" w:rsidRPr="00C937ED" w:rsidTr="0010264F">
        <w:tc>
          <w:tcPr>
            <w:tcW w:w="9854" w:type="dxa"/>
            <w:gridSpan w:val="2"/>
          </w:tcPr>
          <w:p w:rsidR="00E95C29" w:rsidRPr="00C937ED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409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Pr="00C937ED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 w:rsidRPr="00C937E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93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7E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07409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ОП.02.Основы электротехники</w:t>
      </w:r>
    </w:p>
    <w:p w:rsidR="00E95C29" w:rsidRPr="00F960D7" w:rsidRDefault="00E95C29" w:rsidP="00BD2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Основы </w:t>
      </w:r>
      <w:r>
        <w:rPr>
          <w:rFonts w:ascii="Times New Roman" w:hAnsi="Times New Roman" w:cs="Times New Roman"/>
          <w:i/>
          <w:sz w:val="28"/>
          <w:szCs w:val="28"/>
        </w:rPr>
        <w:t>электротехники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976807" w:rsidTr="0010264F">
        <w:trPr>
          <w:trHeight w:val="547"/>
        </w:trPr>
        <w:tc>
          <w:tcPr>
            <w:tcW w:w="2074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976807">
              <w:rPr>
                <w:w w:val="105"/>
                <w:sz w:val="28"/>
                <w:szCs w:val="28"/>
              </w:rPr>
              <w:t>ПК 1.1</w:t>
            </w:r>
          </w:p>
        </w:tc>
        <w:tc>
          <w:tcPr>
            <w:tcW w:w="7775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23" w:hanging="4"/>
              <w:rPr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E95C29" w:rsidRPr="00976807" w:rsidTr="0010264F">
        <w:trPr>
          <w:trHeight w:val="825"/>
        </w:trPr>
        <w:tc>
          <w:tcPr>
            <w:tcW w:w="2074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7775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976807" w:rsidTr="0010264F">
        <w:trPr>
          <w:trHeight w:val="825"/>
        </w:trPr>
        <w:tc>
          <w:tcPr>
            <w:tcW w:w="2074" w:type="dxa"/>
          </w:tcPr>
          <w:p w:rsidR="00E95C29" w:rsidRPr="00976807" w:rsidRDefault="00E95C29" w:rsidP="00102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7">
              <w:rPr>
                <w:rFonts w:ascii="Times New Roman" w:hAnsi="Times New Roman"/>
                <w:w w:val="105"/>
                <w:sz w:val="28"/>
                <w:szCs w:val="28"/>
              </w:rPr>
              <w:t>ОК 3</w:t>
            </w:r>
          </w:p>
        </w:tc>
        <w:tc>
          <w:tcPr>
            <w:tcW w:w="7775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5C29" w:rsidRPr="00976807" w:rsidTr="0010264F">
        <w:trPr>
          <w:trHeight w:val="825"/>
        </w:trPr>
        <w:tc>
          <w:tcPr>
            <w:tcW w:w="2074" w:type="dxa"/>
          </w:tcPr>
          <w:p w:rsidR="00E95C29" w:rsidRPr="00976807" w:rsidRDefault="00E95C29" w:rsidP="00102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7">
              <w:rPr>
                <w:rFonts w:ascii="Times New Roman" w:hAnsi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976807" w:rsidRDefault="00E95C29" w:rsidP="0010264F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должен </w:t>
      </w:r>
      <w:r w:rsidRPr="00976807">
        <w:rPr>
          <w:rFonts w:ascii="Times New Roman" w:hAnsi="Times New Roman"/>
          <w:b/>
          <w:sz w:val="28"/>
          <w:szCs w:val="28"/>
        </w:rPr>
        <w:t>уметь:</w:t>
      </w:r>
      <w:r w:rsidRPr="00CA1ADB">
        <w:rPr>
          <w:rFonts w:ascii="Times New Roman" w:hAnsi="Times New Roman"/>
          <w:sz w:val="28"/>
          <w:szCs w:val="28"/>
        </w:rPr>
        <w:t xml:space="preserve"> 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использовать в рабо</w:t>
      </w:r>
      <w:r>
        <w:rPr>
          <w:rFonts w:ascii="Times New Roman" w:hAnsi="Times New Roman"/>
          <w:sz w:val="28"/>
          <w:szCs w:val="28"/>
        </w:rPr>
        <w:t>те электроизмерительные приборы.</w:t>
      </w:r>
    </w:p>
    <w:p w:rsidR="00E95C29" w:rsidRPr="00976807" w:rsidRDefault="00E95C29" w:rsidP="00BD24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должен </w:t>
      </w:r>
      <w:r w:rsidRPr="00976807">
        <w:rPr>
          <w:rFonts w:ascii="Times New Roman" w:hAnsi="Times New Roman"/>
          <w:b/>
          <w:sz w:val="28"/>
          <w:szCs w:val="28"/>
        </w:rPr>
        <w:t>знать: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методы расчета и измерения основных параметров простых электрических,  магнитных и электронных цепей;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 xml:space="preserve">свойства постоянного и переменного  электрического тока; 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принципы последовательного и   параллельного соединения проводников и  источников тока;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электроизмерительные приборы  (амперметр, вольтметр), их устройство, принцип действия и правила включения  в электрическую цепь;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свойства магнитного поля;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правила пуска, остановки   электродвигателей, установленных на эксплуатируемом оборудовании;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rPr>
          <w:rFonts w:ascii="Times New Roman" w:hAnsi="Times New Roman"/>
          <w:sz w:val="28"/>
          <w:szCs w:val="28"/>
        </w:rPr>
        <w:t>аппаратуру защиты электродвигателей;</w:t>
      </w:r>
    </w:p>
    <w:p w:rsidR="00E95C29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 w:rsidRPr="00CA1ADB">
        <w:t xml:space="preserve"> </w:t>
      </w:r>
      <w:r w:rsidRPr="00CA1ADB">
        <w:rPr>
          <w:rFonts w:ascii="Times New Roman" w:hAnsi="Times New Roman"/>
          <w:sz w:val="28"/>
          <w:szCs w:val="28"/>
        </w:rPr>
        <w:t>методы защиты от короткого замыкания</w:t>
      </w:r>
      <w:r>
        <w:rPr>
          <w:rFonts w:ascii="Times New Roman" w:hAnsi="Times New Roman"/>
          <w:sz w:val="28"/>
          <w:szCs w:val="28"/>
        </w:rPr>
        <w:t>;</w:t>
      </w:r>
    </w:p>
    <w:p w:rsidR="00E95C29" w:rsidRPr="00CA1ADB" w:rsidRDefault="00E95C29" w:rsidP="00BD24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1ADB">
        <w:rPr>
          <w:rFonts w:ascii="Times New Roman" w:hAnsi="Times New Roman"/>
          <w:sz w:val="28"/>
          <w:szCs w:val="28"/>
        </w:rPr>
        <w:t xml:space="preserve">заземление, зануление.     </w:t>
      </w:r>
    </w:p>
    <w:p w:rsidR="00E95C29" w:rsidRDefault="00E95C29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9"/>
        <w:gridCol w:w="1932"/>
      </w:tblGrid>
      <w:tr w:rsidR="00E95C29" w:rsidRPr="000838AE" w:rsidTr="0010264F">
        <w:trPr>
          <w:trHeight w:val="619"/>
        </w:trPr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 xml:space="preserve">                                   Вид учебной работы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95C29" w:rsidRPr="000838AE" w:rsidTr="0010264F"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0838A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E95C29" w:rsidRPr="000838AE" w:rsidTr="0010264F"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0838A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95C29" w:rsidRPr="000838AE" w:rsidTr="0010264F">
        <w:trPr>
          <w:trHeight w:val="603"/>
        </w:trPr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лабораторные работы и практические занятия</w:t>
            </w:r>
          </w:p>
        </w:tc>
        <w:tc>
          <w:tcPr>
            <w:tcW w:w="1949" w:type="dxa"/>
          </w:tcPr>
          <w:p w:rsidR="00E95C29" w:rsidRPr="005B3FA5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3FA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E95C29" w:rsidRPr="000838AE" w:rsidTr="0010264F"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49" w:type="dxa"/>
          </w:tcPr>
          <w:p w:rsidR="00E95C29" w:rsidRPr="005B3FA5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3FA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E95C29" w:rsidRPr="000838AE" w:rsidTr="0010264F">
        <w:trPr>
          <w:trHeight w:val="309"/>
        </w:trPr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0838A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Merge w:val="restart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5C29" w:rsidRPr="000838AE" w:rsidTr="0010264F">
        <w:trPr>
          <w:trHeight w:val="2535"/>
        </w:trPr>
        <w:tc>
          <w:tcPr>
            <w:tcW w:w="7905" w:type="dxa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написание докладов, работа с учебно-методическими пособиями, подготовка к защите лабораторных работ, проработка конспектов составление таблиц, схем, диаграмм.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внедрение новых технологий в электрооборудовании автотранспорта</w:t>
            </w:r>
          </w:p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современные электроизоляционные материалы</w:t>
            </w:r>
          </w:p>
        </w:tc>
        <w:tc>
          <w:tcPr>
            <w:tcW w:w="1949" w:type="dxa"/>
            <w:vMerge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C29" w:rsidRPr="000838AE" w:rsidTr="0010264F">
        <w:tc>
          <w:tcPr>
            <w:tcW w:w="9854" w:type="dxa"/>
            <w:gridSpan w:val="2"/>
          </w:tcPr>
          <w:p w:rsidR="00E95C29" w:rsidRPr="000838AE" w:rsidRDefault="00E95C29" w:rsidP="0010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FA5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Pr="000838AE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5B3FA5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ОП.03.Основы материаловедения</w:t>
      </w:r>
    </w:p>
    <w:p w:rsidR="00E95C29" w:rsidRPr="00F960D7" w:rsidRDefault="00E95C29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Основы </w:t>
      </w:r>
      <w:r>
        <w:rPr>
          <w:rFonts w:ascii="Times New Roman" w:hAnsi="Times New Roman" w:cs="Times New Roman"/>
          <w:i/>
          <w:sz w:val="28"/>
          <w:szCs w:val="28"/>
        </w:rPr>
        <w:t>материаловедения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2E6C05" w:rsidTr="00CA230F">
        <w:trPr>
          <w:trHeight w:val="825"/>
        </w:trPr>
        <w:tc>
          <w:tcPr>
            <w:tcW w:w="2074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ОК 1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2E6C05" w:rsidTr="00CA230F">
        <w:trPr>
          <w:trHeight w:val="825"/>
        </w:trPr>
        <w:tc>
          <w:tcPr>
            <w:tcW w:w="2074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2E6C05" w:rsidTr="00CA230F">
        <w:trPr>
          <w:trHeight w:val="825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2E6C05" w:rsidTr="00CA230F">
        <w:trPr>
          <w:trHeight w:val="825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2E6C05" w:rsidTr="00CA230F">
        <w:trPr>
          <w:trHeight w:val="825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E95C29" w:rsidRPr="002E6C05" w:rsidRDefault="00E95C29" w:rsidP="002E6C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2E6C0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должен  </w:t>
      </w:r>
      <w:r w:rsidRPr="002E6C05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5C29" w:rsidRPr="002E6C05" w:rsidRDefault="00E95C29" w:rsidP="002E6C05">
      <w:pPr>
        <w:pStyle w:val="NoSpacing"/>
        <w:rPr>
          <w:rFonts w:ascii="Times New Roman" w:hAnsi="Times New Roman"/>
          <w:sz w:val="28"/>
          <w:szCs w:val="28"/>
        </w:rPr>
      </w:pPr>
      <w:r w:rsidRPr="002E6C05">
        <w:rPr>
          <w:rFonts w:ascii="Times New Roman" w:hAnsi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:rsidR="00E95C29" w:rsidRPr="002E6C05" w:rsidRDefault="00E95C29" w:rsidP="002E6C05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2E6C05">
        <w:rPr>
          <w:rFonts w:ascii="Times New Roman" w:hAnsi="Times New Roman"/>
          <w:sz w:val="28"/>
          <w:szCs w:val="28"/>
        </w:rPr>
        <w:t>выбирать материалы для осуществления профессиональной деятельности.</w:t>
      </w:r>
    </w:p>
    <w:p w:rsidR="00E95C29" w:rsidRPr="002E6C05" w:rsidRDefault="00E95C29" w:rsidP="002E6C05">
      <w:pPr>
        <w:pStyle w:val="NoSpacing"/>
        <w:rPr>
          <w:rFonts w:ascii="Times New Roman" w:hAnsi="Times New Roman"/>
          <w:spacing w:val="-3"/>
          <w:sz w:val="28"/>
          <w:szCs w:val="28"/>
        </w:rPr>
      </w:pPr>
      <w:r w:rsidRPr="002E6C0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обучающийся в ходе освоения должен  </w:t>
      </w:r>
      <w:r w:rsidRPr="002E6C05">
        <w:rPr>
          <w:rFonts w:ascii="Times New Roman" w:hAnsi="Times New Roman"/>
          <w:b/>
          <w:sz w:val="28"/>
          <w:szCs w:val="28"/>
        </w:rPr>
        <w:t>знать:</w:t>
      </w:r>
    </w:p>
    <w:p w:rsidR="00E95C29" w:rsidRPr="002E6C05" w:rsidRDefault="00E95C29" w:rsidP="002E6C05">
      <w:pPr>
        <w:pStyle w:val="NoSpacing"/>
        <w:rPr>
          <w:rFonts w:ascii="Times New Roman" w:hAnsi="Times New Roman"/>
          <w:sz w:val="28"/>
          <w:szCs w:val="28"/>
        </w:rPr>
      </w:pPr>
      <w:r w:rsidRPr="002E6C05">
        <w:rPr>
          <w:rFonts w:ascii="Times New Roman" w:hAnsi="Times New Roman"/>
          <w:sz w:val="28"/>
          <w:szCs w:val="28"/>
        </w:rPr>
        <w:t>наименование, маркировку, основные свойства 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правила применения охлаждающих и смазывающих материалов;</w:t>
      </w:r>
    </w:p>
    <w:p w:rsidR="00E95C29" w:rsidRPr="002E6C05" w:rsidRDefault="00E95C29" w:rsidP="002E6C05">
      <w:pPr>
        <w:pStyle w:val="NoSpacing"/>
        <w:rPr>
          <w:rFonts w:ascii="Times New Roman" w:hAnsi="Times New Roman"/>
          <w:sz w:val="28"/>
          <w:szCs w:val="28"/>
        </w:rPr>
      </w:pPr>
      <w:r w:rsidRPr="002E6C05">
        <w:rPr>
          <w:rFonts w:ascii="Times New Roman" w:hAnsi="Times New Roman"/>
          <w:sz w:val="28"/>
          <w:szCs w:val="28"/>
        </w:rPr>
        <w:t>механические испытания образцов материалов.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5"/>
        <w:gridCol w:w="1942"/>
      </w:tblGrid>
      <w:tr w:rsidR="00E95C29" w:rsidRPr="002E6C05" w:rsidTr="00CA230F">
        <w:trPr>
          <w:trHeight w:val="619"/>
        </w:trPr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Вид учебной работы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95C29" w:rsidRPr="002E6C05" w:rsidTr="00CA230F"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</w:t>
            </w: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</w:tr>
      <w:tr w:rsidR="00E95C29" w:rsidRPr="002E6C05" w:rsidTr="00CA230F"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E95C29" w:rsidRPr="002E6C05" w:rsidTr="00CA230F"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949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95C29" w:rsidRPr="002E6C05" w:rsidTr="00CA230F"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49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95C29" w:rsidRPr="002E6C05" w:rsidTr="00CA230F"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 </w:t>
            </w: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Merge w:val="restart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E95C29" w:rsidRPr="002E6C05" w:rsidTr="00CA230F">
        <w:trPr>
          <w:trHeight w:val="3519"/>
        </w:trPr>
        <w:tc>
          <w:tcPr>
            <w:tcW w:w="7905" w:type="dxa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2E6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работа: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написание рефератов, выполнение домашних заданий, проработка конспектов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маркировки стали по назначению, химическому составу и качеству 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почему сплавы получили большее распространение, чем чистые металлы?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изменение свойств металла вследствие температурных воздействий</w:t>
            </w:r>
          </w:p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представление новых технологий создания материалов и сплавов</w:t>
            </w:r>
          </w:p>
        </w:tc>
        <w:tc>
          <w:tcPr>
            <w:tcW w:w="1949" w:type="dxa"/>
            <w:vMerge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C29" w:rsidRPr="002E6C05" w:rsidTr="00CA230F">
        <w:tc>
          <w:tcPr>
            <w:tcW w:w="9854" w:type="dxa"/>
            <w:gridSpan w:val="2"/>
          </w:tcPr>
          <w:p w:rsidR="00E95C29" w:rsidRPr="002E6C0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2E6C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 зачета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ОП.04.Допуски и технические измерения</w:t>
      </w:r>
    </w:p>
    <w:p w:rsidR="00E95C29" w:rsidRPr="00F960D7" w:rsidRDefault="00E95C29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Допуски и технические измерения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 w:rsidRPr="002E6C05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sz w:val="28"/>
          <w:szCs w:val="28"/>
        </w:rPr>
        <w:t xml:space="preserve">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tbl>
      <w:tblPr>
        <w:tblW w:w="0" w:type="auto"/>
        <w:jc w:val="center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2E6C05" w:rsidTr="00CA230F">
        <w:trPr>
          <w:trHeight w:val="552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2E6C05">
              <w:rPr>
                <w:w w:val="105"/>
                <w:sz w:val="28"/>
                <w:szCs w:val="28"/>
              </w:rPr>
              <w:t>ПК 1.6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6"/>
              <w:rPr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E95C29" w:rsidRPr="002E6C05" w:rsidTr="00CA230F">
        <w:trPr>
          <w:trHeight w:val="825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2E6C05">
              <w:rPr>
                <w:w w:val="105"/>
                <w:sz w:val="28"/>
                <w:szCs w:val="28"/>
              </w:rPr>
              <w:t>ПК 1.9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rPr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Проводить контроль сварных соединений на соответствие геометрическим размерам, требуемым конструкторской и</w:t>
            </w:r>
            <w:r w:rsidRPr="002E6C05">
              <w:rPr>
                <w:sz w:val="28"/>
                <w:szCs w:val="28"/>
                <w:lang w:val="ru-RU"/>
              </w:rPr>
              <w:t xml:space="preserve"> </w:t>
            </w:r>
            <w:r w:rsidRPr="002E6C05">
              <w:rPr>
                <w:w w:val="105"/>
                <w:sz w:val="28"/>
                <w:szCs w:val="28"/>
                <w:lang w:val="ru-RU"/>
              </w:rPr>
              <w:t>производственно-технологической документации по сварке</w:t>
            </w:r>
          </w:p>
        </w:tc>
      </w:tr>
      <w:tr w:rsidR="00E95C29" w:rsidRPr="002E6C05" w:rsidTr="00CA230F">
        <w:trPr>
          <w:trHeight w:val="825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2E6C05" w:rsidTr="00CA230F">
        <w:trPr>
          <w:trHeight w:val="825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3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5C29" w:rsidRPr="002E6C05" w:rsidTr="00CA230F">
        <w:trPr>
          <w:trHeight w:val="825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2E6C05" w:rsidTr="00CA230F">
        <w:trPr>
          <w:trHeight w:val="825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2E6C05" w:rsidTr="00CA230F">
        <w:trPr>
          <w:trHeight w:val="825"/>
          <w:jc w:val="center"/>
        </w:trPr>
        <w:tc>
          <w:tcPr>
            <w:tcW w:w="2074" w:type="dxa"/>
          </w:tcPr>
          <w:p w:rsidR="00E95C29" w:rsidRPr="002E6C05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2E6C05" w:rsidRDefault="00E95C29" w:rsidP="00CA230F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2E6C05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E95C29" w:rsidRDefault="00E95C29" w:rsidP="002E6C05">
      <w:pPr>
        <w:pStyle w:val="a"/>
        <w:rPr>
          <w:rFonts w:ascii="Times New Roman" w:hAnsi="Times New Roman"/>
          <w:sz w:val="28"/>
          <w:szCs w:val="28"/>
        </w:rPr>
      </w:pPr>
      <w:r w:rsidRPr="00F42EF9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E95C29" w:rsidRPr="00093B9D" w:rsidRDefault="00E95C29" w:rsidP="002E6C05">
      <w:pPr>
        <w:pStyle w:val="a"/>
        <w:rPr>
          <w:rFonts w:ascii="Times New Roman" w:hAnsi="Times New Roman"/>
          <w:b/>
          <w:sz w:val="28"/>
          <w:szCs w:val="28"/>
        </w:rPr>
      </w:pPr>
      <w:r w:rsidRPr="00093B9D">
        <w:rPr>
          <w:rFonts w:ascii="Times New Roman" w:hAnsi="Times New Roman"/>
          <w:b/>
          <w:sz w:val="28"/>
          <w:szCs w:val="28"/>
        </w:rPr>
        <w:t>уметь:</w:t>
      </w:r>
    </w:p>
    <w:p w:rsidR="00E95C29" w:rsidRPr="00F42EF9" w:rsidRDefault="00E95C29" w:rsidP="002E6C05">
      <w:pPr>
        <w:pStyle w:val="a"/>
        <w:rPr>
          <w:rFonts w:ascii="Times New Roman" w:hAnsi="Times New Roman"/>
          <w:sz w:val="28"/>
          <w:szCs w:val="28"/>
        </w:rPr>
      </w:pPr>
      <w:r w:rsidRPr="00F42EF9">
        <w:rPr>
          <w:rFonts w:ascii="Times New Roman" w:hAnsi="Times New Roman"/>
          <w:sz w:val="28"/>
          <w:szCs w:val="28"/>
        </w:rPr>
        <w:t xml:space="preserve"> -  контролировать качество выполняемых  работ </w:t>
      </w:r>
    </w:p>
    <w:p w:rsidR="00E95C29" w:rsidRDefault="00E95C29" w:rsidP="002E6C05">
      <w:pPr>
        <w:pStyle w:val="a"/>
        <w:rPr>
          <w:rFonts w:ascii="Times New Roman" w:hAnsi="Times New Roman"/>
          <w:sz w:val="28"/>
          <w:szCs w:val="28"/>
        </w:rPr>
      </w:pPr>
      <w:r w:rsidRPr="00F42EF9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E95C29" w:rsidRPr="00093B9D" w:rsidRDefault="00E95C29" w:rsidP="002E6C05">
      <w:pPr>
        <w:pStyle w:val="a"/>
        <w:rPr>
          <w:rFonts w:ascii="Times New Roman" w:hAnsi="Times New Roman"/>
          <w:b/>
          <w:sz w:val="28"/>
          <w:szCs w:val="28"/>
        </w:rPr>
      </w:pPr>
      <w:r w:rsidRPr="00093B9D">
        <w:rPr>
          <w:rFonts w:ascii="Times New Roman" w:hAnsi="Times New Roman"/>
          <w:b/>
          <w:sz w:val="28"/>
          <w:szCs w:val="28"/>
        </w:rPr>
        <w:t>знать:</w:t>
      </w:r>
    </w:p>
    <w:p w:rsidR="00E95C29" w:rsidRPr="00F42EF9" w:rsidRDefault="00E95C29" w:rsidP="002E6C05">
      <w:pPr>
        <w:pStyle w:val="a"/>
        <w:rPr>
          <w:rFonts w:ascii="Times New Roman" w:hAnsi="Times New Roman"/>
          <w:sz w:val="28"/>
          <w:szCs w:val="28"/>
          <w:u w:val="single"/>
        </w:rPr>
      </w:pPr>
      <w:r w:rsidRPr="00F42EF9">
        <w:rPr>
          <w:rFonts w:ascii="Times New Roman" w:hAnsi="Times New Roman"/>
          <w:sz w:val="28"/>
          <w:szCs w:val="28"/>
        </w:rPr>
        <w:t xml:space="preserve">  -  системы допусков и посадок, точность обработки, квалитеты, классы точности</w:t>
      </w:r>
      <w:r w:rsidRPr="00F42EF9">
        <w:rPr>
          <w:rFonts w:ascii="Times New Roman" w:hAnsi="Times New Roman"/>
          <w:sz w:val="28"/>
          <w:szCs w:val="28"/>
          <w:u w:val="single"/>
        </w:rPr>
        <w:t>;</w:t>
      </w:r>
    </w:p>
    <w:p w:rsidR="00E95C29" w:rsidRPr="00F42EF9" w:rsidRDefault="00E95C29" w:rsidP="002E6C05">
      <w:pPr>
        <w:pStyle w:val="a"/>
        <w:rPr>
          <w:rFonts w:ascii="Times New Roman" w:hAnsi="Times New Roman"/>
          <w:sz w:val="28"/>
          <w:szCs w:val="28"/>
        </w:rPr>
      </w:pPr>
      <w:r w:rsidRPr="00F42EF9">
        <w:rPr>
          <w:rFonts w:ascii="Times New Roman" w:hAnsi="Times New Roman"/>
          <w:sz w:val="28"/>
          <w:szCs w:val="28"/>
        </w:rPr>
        <w:t xml:space="preserve">  -  допуски и отклонения формы и  расположения поверхностей</w:t>
      </w:r>
      <w:r>
        <w:rPr>
          <w:rFonts w:ascii="Times New Roman" w:hAnsi="Times New Roman"/>
          <w:sz w:val="28"/>
          <w:szCs w:val="28"/>
        </w:rPr>
        <w:t>.</w:t>
      </w:r>
      <w:r w:rsidRPr="00F42EF9">
        <w:rPr>
          <w:rFonts w:ascii="Times New Roman" w:hAnsi="Times New Roman"/>
          <w:sz w:val="28"/>
          <w:szCs w:val="28"/>
        </w:rPr>
        <w:t xml:space="preserve"> 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95C29" w:rsidRPr="002E6C05" w:rsidTr="00CA230F">
        <w:trPr>
          <w:trHeight w:val="460"/>
        </w:trPr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95C29" w:rsidRPr="002E6C05" w:rsidTr="00CA230F">
        <w:trPr>
          <w:trHeight w:val="285"/>
        </w:trPr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E95C29" w:rsidRPr="002E6C05" w:rsidTr="00CA230F"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E95C29" w:rsidRPr="002E6C05" w:rsidTr="00CA230F"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5C29" w:rsidRPr="002E6C05" w:rsidTr="00CA230F">
        <w:trPr>
          <w:trHeight w:val="345"/>
        </w:trPr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и     практические занятия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95C29" w:rsidRPr="002E6C05" w:rsidTr="00CA230F"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95C29" w:rsidRPr="002E6C05" w:rsidTr="00CA230F">
        <w:tc>
          <w:tcPr>
            <w:tcW w:w="7904" w:type="dxa"/>
          </w:tcPr>
          <w:p w:rsidR="00E95C29" w:rsidRPr="002E6C05" w:rsidRDefault="00E95C29" w:rsidP="002E6C0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E95C29" w:rsidRPr="002E6C05" w:rsidRDefault="00E95C29" w:rsidP="002E6C05">
            <w:pPr>
              <w:pStyle w:val="a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E6C05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2E6C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6C05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работа:</w:t>
            </w:r>
          </w:p>
          <w:p w:rsidR="00E95C29" w:rsidRPr="002E6C05" w:rsidRDefault="00E95C29" w:rsidP="002E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написание рефератов,</w:t>
            </w:r>
          </w:p>
          <w:p w:rsidR="00E95C29" w:rsidRPr="002E6C05" w:rsidRDefault="00E95C29" w:rsidP="002E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домашних заданий, </w:t>
            </w:r>
          </w:p>
          <w:p w:rsidR="00E95C29" w:rsidRPr="002E6C05" w:rsidRDefault="00E95C29" w:rsidP="002E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конспектов</w:t>
            </w:r>
          </w:p>
          <w:p w:rsidR="00E95C29" w:rsidRPr="002E6C05" w:rsidRDefault="00E95C29" w:rsidP="002E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учебно-методическим пособием</w:t>
            </w:r>
          </w:p>
          <w:p w:rsidR="00E95C29" w:rsidRPr="002E6C05" w:rsidRDefault="00E95C29" w:rsidP="002E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дидактического раздаточного материала</w:t>
            </w:r>
          </w:p>
        </w:tc>
        <w:tc>
          <w:tcPr>
            <w:tcW w:w="1800" w:type="dxa"/>
          </w:tcPr>
          <w:p w:rsidR="00E95C29" w:rsidRPr="002E6C05" w:rsidRDefault="00E95C29" w:rsidP="002E6C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E95C29" w:rsidRPr="002E6C05" w:rsidTr="00CA230F">
        <w:tc>
          <w:tcPr>
            <w:tcW w:w="9704" w:type="dxa"/>
            <w:gridSpan w:val="2"/>
          </w:tcPr>
          <w:p w:rsidR="00E95C29" w:rsidRPr="002E6C05" w:rsidRDefault="00E95C29" w:rsidP="002E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6C0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E6C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E6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C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E6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ОП.05.Основы экономики</w:t>
      </w:r>
    </w:p>
    <w:p w:rsidR="00E95C29" w:rsidRPr="00F960D7" w:rsidRDefault="00E95C29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экономики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tbl>
      <w:tblPr>
        <w:tblW w:w="9849" w:type="dxa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F177D7" w:rsidTr="00CA230F">
        <w:trPr>
          <w:trHeight w:val="825"/>
        </w:trPr>
        <w:tc>
          <w:tcPr>
            <w:tcW w:w="2074" w:type="dxa"/>
          </w:tcPr>
          <w:p w:rsidR="00E95C29" w:rsidRPr="00F177D7" w:rsidRDefault="00E95C29" w:rsidP="00CA230F">
            <w:pPr>
              <w:pStyle w:val="TableParagraph"/>
              <w:spacing w:line="276" w:lineRule="auto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F177D7">
              <w:rPr>
                <w:w w:val="105"/>
                <w:sz w:val="28"/>
                <w:szCs w:val="28"/>
                <w:lang w:val="ru-RU"/>
              </w:rPr>
              <w:t>ОК 1</w:t>
            </w:r>
          </w:p>
        </w:tc>
        <w:tc>
          <w:tcPr>
            <w:tcW w:w="7775" w:type="dxa"/>
          </w:tcPr>
          <w:p w:rsidR="00E95C29" w:rsidRPr="00F177D7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F177D7">
              <w:rPr>
                <w:w w:val="105"/>
                <w:sz w:val="28"/>
                <w:szCs w:val="28"/>
                <w:lang w:val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F177D7" w:rsidTr="00CA230F">
        <w:trPr>
          <w:trHeight w:val="825"/>
        </w:trPr>
        <w:tc>
          <w:tcPr>
            <w:tcW w:w="2074" w:type="dxa"/>
          </w:tcPr>
          <w:p w:rsidR="00E95C29" w:rsidRPr="00F177D7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7775" w:type="dxa"/>
          </w:tcPr>
          <w:p w:rsidR="00E95C29" w:rsidRPr="00F177D7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F177D7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F177D7" w:rsidTr="00CA230F">
        <w:trPr>
          <w:trHeight w:val="825"/>
        </w:trPr>
        <w:tc>
          <w:tcPr>
            <w:tcW w:w="2074" w:type="dxa"/>
          </w:tcPr>
          <w:p w:rsidR="00E95C29" w:rsidRPr="00F177D7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7775" w:type="dxa"/>
          </w:tcPr>
          <w:p w:rsidR="00E95C29" w:rsidRPr="00F177D7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F177D7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F177D7" w:rsidTr="00CA230F">
        <w:trPr>
          <w:trHeight w:val="825"/>
        </w:trPr>
        <w:tc>
          <w:tcPr>
            <w:tcW w:w="2074" w:type="dxa"/>
          </w:tcPr>
          <w:p w:rsidR="00E95C29" w:rsidRPr="00F177D7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F177D7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F177D7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E95C29" w:rsidRPr="00F177D7" w:rsidRDefault="00E95C29" w:rsidP="00F1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по общепрофессиональной  дисциплине должен:</w:t>
      </w:r>
    </w:p>
    <w:p w:rsidR="00E95C29" w:rsidRPr="00F177D7" w:rsidRDefault="00E95C29" w:rsidP="00F177D7">
      <w:pPr>
        <w:pStyle w:val="ConsPlusNormal"/>
        <w:rPr>
          <w:b/>
          <w:sz w:val="28"/>
          <w:szCs w:val="28"/>
        </w:rPr>
      </w:pPr>
      <w:r w:rsidRPr="00F177D7">
        <w:rPr>
          <w:b/>
          <w:sz w:val="28"/>
          <w:szCs w:val="28"/>
        </w:rPr>
        <w:t>уметь:</w:t>
      </w:r>
    </w:p>
    <w:p w:rsidR="00E95C29" w:rsidRPr="00F177D7" w:rsidRDefault="00E95C29" w:rsidP="00F177D7">
      <w:pPr>
        <w:pStyle w:val="ConsPlusNormal"/>
        <w:rPr>
          <w:sz w:val="28"/>
          <w:szCs w:val="28"/>
        </w:rPr>
      </w:pPr>
      <w:r w:rsidRPr="00F177D7">
        <w:rPr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E95C29" w:rsidRPr="00F177D7" w:rsidRDefault="00E95C29" w:rsidP="00F177D7">
      <w:pPr>
        <w:pStyle w:val="ConsPlusNormal"/>
        <w:rPr>
          <w:b/>
          <w:sz w:val="28"/>
          <w:szCs w:val="28"/>
        </w:rPr>
      </w:pPr>
      <w:r w:rsidRPr="00F177D7">
        <w:rPr>
          <w:b/>
          <w:sz w:val="28"/>
          <w:szCs w:val="28"/>
        </w:rPr>
        <w:t>знать:</w:t>
      </w:r>
    </w:p>
    <w:p w:rsidR="00E95C29" w:rsidRPr="00F177D7" w:rsidRDefault="00E95C29" w:rsidP="00F177D7">
      <w:pPr>
        <w:pStyle w:val="ConsPlusNormal"/>
        <w:rPr>
          <w:sz w:val="28"/>
          <w:szCs w:val="28"/>
        </w:rPr>
      </w:pPr>
      <w:r w:rsidRPr="00F177D7">
        <w:rPr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E95C29" w:rsidRPr="00F177D7" w:rsidRDefault="00E95C29" w:rsidP="00F177D7">
      <w:pPr>
        <w:pStyle w:val="ConsPlusNormal"/>
        <w:rPr>
          <w:sz w:val="28"/>
          <w:szCs w:val="28"/>
        </w:rPr>
      </w:pPr>
      <w:r w:rsidRPr="00F177D7">
        <w:rPr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E95C29" w:rsidRPr="00F177D7" w:rsidRDefault="00E95C29" w:rsidP="00F1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95C29" w:rsidRPr="00F177D7" w:rsidTr="00CA230F">
        <w:trPr>
          <w:trHeight w:val="460"/>
        </w:trPr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95C29" w:rsidRPr="00F177D7" w:rsidTr="00CA230F">
        <w:trPr>
          <w:trHeight w:val="285"/>
        </w:trPr>
        <w:tc>
          <w:tcPr>
            <w:tcW w:w="7904" w:type="dxa"/>
          </w:tcPr>
          <w:p w:rsidR="00E95C29" w:rsidRPr="00F177D7" w:rsidRDefault="00E95C29" w:rsidP="00F177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E95C29" w:rsidRPr="00F177D7" w:rsidTr="00CA230F"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F177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E95C29" w:rsidRPr="00F177D7" w:rsidTr="00CA230F"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5C29" w:rsidRPr="00F177D7" w:rsidTr="00CA230F"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95C29" w:rsidRPr="00F177D7" w:rsidTr="00CA230F"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95C29" w:rsidRPr="00F177D7" w:rsidTr="00CA230F"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95C29" w:rsidRPr="00F177D7" w:rsidTr="00CA230F">
        <w:tc>
          <w:tcPr>
            <w:tcW w:w="7904" w:type="dxa"/>
          </w:tcPr>
          <w:p w:rsidR="00E95C29" w:rsidRPr="00F177D7" w:rsidRDefault="00E95C29" w:rsidP="00F177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95C29" w:rsidRPr="00F177D7" w:rsidRDefault="00E95C29" w:rsidP="00F177D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E95C29" w:rsidRPr="00F177D7" w:rsidTr="00CA230F">
        <w:tc>
          <w:tcPr>
            <w:tcW w:w="9704" w:type="dxa"/>
            <w:gridSpan w:val="2"/>
          </w:tcPr>
          <w:p w:rsidR="00E95C29" w:rsidRPr="00F177D7" w:rsidRDefault="00E95C29" w:rsidP="00F177D7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177D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F177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F177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зачета     </w:t>
            </w:r>
            <w:r w:rsidRPr="00F177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ОП.06.Безопасность жизнедеятельности</w:t>
      </w:r>
    </w:p>
    <w:p w:rsidR="00E95C29" w:rsidRPr="00F960D7" w:rsidRDefault="00E95C29" w:rsidP="00F1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компетенций: 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9A158E" w:rsidTr="00CA230F">
        <w:trPr>
          <w:trHeight w:val="825"/>
        </w:trPr>
        <w:tc>
          <w:tcPr>
            <w:tcW w:w="2074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ОК 1</w:t>
            </w:r>
          </w:p>
        </w:tc>
        <w:tc>
          <w:tcPr>
            <w:tcW w:w="7775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9A158E" w:rsidTr="00CA230F">
        <w:trPr>
          <w:trHeight w:val="825"/>
        </w:trPr>
        <w:tc>
          <w:tcPr>
            <w:tcW w:w="2074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7775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9A158E" w:rsidTr="00CA230F">
        <w:trPr>
          <w:trHeight w:val="825"/>
        </w:trPr>
        <w:tc>
          <w:tcPr>
            <w:tcW w:w="2074" w:type="dxa"/>
          </w:tcPr>
          <w:p w:rsidR="00E95C29" w:rsidRPr="009A158E" w:rsidRDefault="00E95C29" w:rsidP="00CA23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3</w:t>
            </w:r>
          </w:p>
        </w:tc>
        <w:tc>
          <w:tcPr>
            <w:tcW w:w="7775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5C29" w:rsidRPr="009A158E" w:rsidTr="00CA230F">
        <w:trPr>
          <w:trHeight w:val="825"/>
        </w:trPr>
        <w:tc>
          <w:tcPr>
            <w:tcW w:w="2074" w:type="dxa"/>
          </w:tcPr>
          <w:p w:rsidR="00E95C29" w:rsidRPr="009A158E" w:rsidRDefault="00E95C29" w:rsidP="00CA23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7775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9A158E" w:rsidTr="00CA230F">
        <w:trPr>
          <w:trHeight w:val="825"/>
        </w:trPr>
        <w:tc>
          <w:tcPr>
            <w:tcW w:w="2074" w:type="dxa"/>
          </w:tcPr>
          <w:p w:rsidR="00E95C29" w:rsidRPr="009A158E" w:rsidRDefault="00E95C29" w:rsidP="00CA23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7775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9A158E" w:rsidTr="00CA230F">
        <w:trPr>
          <w:trHeight w:val="825"/>
        </w:trPr>
        <w:tc>
          <w:tcPr>
            <w:tcW w:w="2074" w:type="dxa"/>
          </w:tcPr>
          <w:p w:rsidR="00E95C29" w:rsidRPr="009A158E" w:rsidRDefault="00E95C29" w:rsidP="00CA23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9A158E" w:rsidRDefault="00E95C29" w:rsidP="00CA230F">
            <w:pPr>
              <w:pStyle w:val="TableParagraph"/>
              <w:spacing w:line="276" w:lineRule="auto"/>
              <w:ind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F177D7">
      <w:pPr>
        <w:pStyle w:val="NoSpacing"/>
        <w:rPr>
          <w:rFonts w:ascii="Times New Roman" w:hAnsi="Times New Roman"/>
          <w:sz w:val="28"/>
          <w:szCs w:val="28"/>
        </w:rPr>
      </w:pPr>
    </w:p>
    <w:p w:rsidR="00E95C29" w:rsidRPr="00902FB9" w:rsidRDefault="00E95C29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77F">
        <w:rPr>
          <w:rFonts w:ascii="Times New Roman" w:hAnsi="Times New Roman"/>
          <w:b/>
          <w:bCs/>
          <w:spacing w:val="-3"/>
          <w:sz w:val="28"/>
          <w:szCs w:val="28"/>
        </w:rPr>
        <w:t>уметь</w:t>
      </w:r>
      <w:r w:rsidRPr="000A0F5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ind w:right="466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организовывать и проводить мероприятия по защите работающих и населения от негативных </w:t>
      </w:r>
      <w:r w:rsidRPr="00902FB9">
        <w:rPr>
          <w:rFonts w:ascii="Times New Roman" w:hAnsi="Times New Roman"/>
          <w:spacing w:val="-1"/>
          <w:sz w:val="28"/>
          <w:szCs w:val="28"/>
        </w:rPr>
        <w:t>воздействий чрезвычайных ситуаций;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предпринимать профилактические меры для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снижения уровня опасностей различного вида и устранения их последствий в профессиональной </w:t>
      </w:r>
      <w:r w:rsidRPr="00902FB9">
        <w:rPr>
          <w:rFonts w:ascii="Times New Roman" w:hAnsi="Times New Roman"/>
          <w:sz w:val="28"/>
          <w:szCs w:val="28"/>
        </w:rPr>
        <w:t>деятельности и быту;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ind w:right="461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использовать средства индивидуальной и коллективной защиты от оружия массового </w:t>
      </w:r>
      <w:r w:rsidRPr="00902FB9">
        <w:rPr>
          <w:rFonts w:ascii="Times New Roman" w:hAnsi="Times New Roman"/>
          <w:sz w:val="28"/>
          <w:szCs w:val="28"/>
        </w:rPr>
        <w:t>поражения;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>применять первичные средства пожаротушения;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ориентироваться в перечне военно-учетных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специальностей и самостоятельно определять среди </w:t>
      </w:r>
      <w:r w:rsidRPr="00902FB9">
        <w:rPr>
          <w:rFonts w:ascii="Times New Roman" w:hAnsi="Times New Roman"/>
          <w:spacing w:val="-1"/>
          <w:sz w:val="28"/>
          <w:szCs w:val="28"/>
        </w:rPr>
        <w:t>них родственные полученной профессии;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применять профессиональные знания в ходе исполнения обязанностей военной службы на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воинских должностях в соответствии с полученной </w:t>
      </w:r>
      <w:r w:rsidRPr="00902FB9">
        <w:rPr>
          <w:rFonts w:ascii="Times New Roman" w:hAnsi="Times New Roman"/>
          <w:sz w:val="28"/>
          <w:szCs w:val="28"/>
        </w:rPr>
        <w:t>профессией;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владеть способами бесконфликтного общения и </w:t>
      </w:r>
      <w:r w:rsidRPr="00902FB9">
        <w:rPr>
          <w:rFonts w:ascii="Times New Roman" w:hAnsi="Times New Roman"/>
          <w:spacing w:val="-1"/>
          <w:sz w:val="28"/>
          <w:szCs w:val="28"/>
        </w:rPr>
        <w:t>саморегуляции в повседневной деятельности и экстремальных условиях военной службы;</w:t>
      </w:r>
    </w:p>
    <w:p w:rsidR="00E95C29" w:rsidRPr="00902FB9" w:rsidRDefault="00E95C29" w:rsidP="00F177D7">
      <w:pPr>
        <w:numPr>
          <w:ilvl w:val="0"/>
          <w:numId w:val="22"/>
        </w:numPr>
        <w:shd w:val="clear" w:color="auto" w:fill="FFFFFF"/>
        <w:ind w:right="461"/>
        <w:jc w:val="both"/>
        <w:rPr>
          <w:rFonts w:ascii="Times New Roman" w:hAnsi="Times New Roman"/>
          <w:spacing w:val="-3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>оказы</w:t>
      </w:r>
      <w:r>
        <w:rPr>
          <w:rFonts w:ascii="Times New Roman" w:hAnsi="Times New Roman"/>
          <w:spacing w:val="-3"/>
          <w:sz w:val="28"/>
          <w:szCs w:val="28"/>
        </w:rPr>
        <w:t>вать первую помощь пострадавшим.</w:t>
      </w:r>
    </w:p>
    <w:p w:rsidR="00E95C29" w:rsidRPr="00902FB9" w:rsidRDefault="00E95C29" w:rsidP="00F177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B9">
        <w:rPr>
          <w:b/>
          <w:spacing w:val="-3"/>
        </w:rPr>
        <w:t xml:space="preserve"> </w:t>
      </w:r>
      <w:r w:rsidRPr="00B6377F">
        <w:rPr>
          <w:rFonts w:ascii="Times New Roman" w:hAnsi="Times New Roman"/>
          <w:b/>
          <w:sz w:val="28"/>
          <w:szCs w:val="28"/>
        </w:rPr>
        <w:t>знать</w:t>
      </w:r>
      <w:r w:rsidRPr="000A0F55">
        <w:rPr>
          <w:rFonts w:ascii="Times New Roman" w:hAnsi="Times New Roman"/>
          <w:sz w:val="28"/>
          <w:szCs w:val="28"/>
        </w:rPr>
        <w:t>:</w:t>
      </w:r>
    </w:p>
    <w:p w:rsidR="00E95C29" w:rsidRPr="00B6377F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>принципы обеспечения устойчивости объектов</w:t>
      </w:r>
      <w:r w:rsidRPr="0075280C">
        <w:rPr>
          <w:rFonts w:ascii="Times New Roman" w:hAnsi="Times New Roman"/>
          <w:sz w:val="28"/>
          <w:szCs w:val="28"/>
        </w:rPr>
        <w:t xml:space="preserve">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</w:r>
      <w:r w:rsidRPr="0075280C">
        <w:rPr>
          <w:rFonts w:ascii="Times New Roman" w:hAnsi="Times New Roman"/>
          <w:sz w:val="28"/>
          <w:szCs w:val="28"/>
        </w:rPr>
        <w:br/>
        <w:t>терроризму как серьезной угрозе национальной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 безопасности России;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основные виды потенциальных опасностей и их </w:t>
      </w:r>
      <w:r w:rsidRPr="0075280C">
        <w:rPr>
          <w:rFonts w:ascii="Times New Roman" w:hAnsi="Times New Roman"/>
          <w:spacing w:val="-1"/>
          <w:sz w:val="28"/>
          <w:szCs w:val="28"/>
        </w:rPr>
        <w:t xml:space="preserve">последствия в профессиональной деятельности и быту, принципы снижения вероятности их </w:t>
      </w:r>
      <w:r w:rsidRPr="0075280C">
        <w:rPr>
          <w:rFonts w:ascii="Times New Roman" w:hAnsi="Times New Roman"/>
          <w:sz w:val="28"/>
          <w:szCs w:val="28"/>
        </w:rPr>
        <w:t>реализации;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>основы военной службы и обороны государства;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задачи и основные мероприятия гражданской </w:t>
      </w:r>
      <w:r w:rsidRPr="0075280C">
        <w:rPr>
          <w:rFonts w:ascii="Times New Roman" w:hAnsi="Times New Roman"/>
          <w:sz w:val="28"/>
          <w:szCs w:val="28"/>
        </w:rPr>
        <w:t>обороны;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способы защиты населения от оружия массового </w:t>
      </w:r>
      <w:r w:rsidRPr="0075280C">
        <w:rPr>
          <w:rFonts w:ascii="Times New Roman" w:hAnsi="Times New Roman"/>
          <w:sz w:val="28"/>
          <w:szCs w:val="28"/>
        </w:rPr>
        <w:t>поражения;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2"/>
          <w:sz w:val="28"/>
          <w:szCs w:val="28"/>
        </w:rPr>
        <w:t xml:space="preserve">меры пожарной безопасности и правила </w:t>
      </w:r>
      <w:r w:rsidRPr="0075280C">
        <w:rPr>
          <w:rFonts w:ascii="Times New Roman" w:hAnsi="Times New Roman"/>
          <w:sz w:val="28"/>
          <w:szCs w:val="28"/>
        </w:rPr>
        <w:t>безопасного поведения при пожарах;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3"/>
          <w:sz w:val="28"/>
          <w:szCs w:val="28"/>
        </w:rPr>
        <w:t xml:space="preserve">организацию и порядок призыва граждан на военную </w:t>
      </w:r>
      <w:r w:rsidRPr="0075280C">
        <w:rPr>
          <w:rFonts w:ascii="Times New Roman" w:hAnsi="Times New Roman"/>
          <w:spacing w:val="-9"/>
          <w:sz w:val="28"/>
          <w:szCs w:val="28"/>
        </w:rPr>
        <w:t>службу и поступления на нее в добровольном порядке;</w:t>
      </w:r>
    </w:p>
    <w:p w:rsidR="00E95C29" w:rsidRPr="0075280C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 xml:space="preserve">основные виды вооружения, военной техники и специального снаряжения, состоящих на </w:t>
      </w:r>
      <w:r w:rsidRPr="0075280C">
        <w:rPr>
          <w:rFonts w:ascii="Times New Roman" w:hAnsi="Times New Roman"/>
          <w:spacing w:val="-2"/>
          <w:sz w:val="28"/>
          <w:szCs w:val="28"/>
        </w:rPr>
        <w:t xml:space="preserve">вооружении (оснащении) воинских подразделений,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в которых имеются военно-учетные специальности, </w:t>
      </w:r>
      <w:r w:rsidRPr="0075280C">
        <w:rPr>
          <w:rFonts w:ascii="Times New Roman" w:hAnsi="Times New Roman"/>
          <w:sz w:val="28"/>
          <w:szCs w:val="28"/>
        </w:rPr>
        <w:t>родственные пр</w:t>
      </w:r>
      <w:r>
        <w:rPr>
          <w:rFonts w:ascii="Times New Roman" w:hAnsi="Times New Roman"/>
          <w:sz w:val="28"/>
          <w:szCs w:val="28"/>
        </w:rPr>
        <w:t>офессиям С</w:t>
      </w:r>
      <w:r w:rsidRPr="0075280C">
        <w:rPr>
          <w:rFonts w:ascii="Times New Roman" w:hAnsi="Times New Roman"/>
          <w:sz w:val="28"/>
          <w:szCs w:val="28"/>
        </w:rPr>
        <w:t>ПО;</w:t>
      </w:r>
    </w:p>
    <w:p w:rsidR="00E95C29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z w:val="28"/>
          <w:szCs w:val="28"/>
        </w:rPr>
        <w:t xml:space="preserve">область применения получаемых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профессиональных знаний при исполнении </w:t>
      </w:r>
      <w:r w:rsidRPr="0075280C">
        <w:rPr>
          <w:rFonts w:ascii="Times New Roman" w:hAnsi="Times New Roman"/>
          <w:sz w:val="28"/>
          <w:szCs w:val="28"/>
        </w:rPr>
        <w:t>обязанностей военной службы;</w:t>
      </w:r>
    </w:p>
    <w:p w:rsidR="00E95C29" w:rsidRDefault="00E95C29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pacing w:val="-3"/>
          <w:sz w:val="28"/>
          <w:szCs w:val="28"/>
        </w:rPr>
        <w:t xml:space="preserve">порядок и правила оказания первой помощи </w:t>
      </w:r>
      <w:r w:rsidRPr="00F177D7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E95C29" w:rsidRPr="00F177D7" w:rsidRDefault="00E95C29" w:rsidP="00F177D7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4"/>
        <w:gridCol w:w="1907"/>
      </w:tblGrid>
      <w:tr w:rsidR="00E95C29" w:rsidRPr="00093D5E" w:rsidTr="00CA230F">
        <w:trPr>
          <w:trHeight w:val="619"/>
        </w:trPr>
        <w:tc>
          <w:tcPr>
            <w:tcW w:w="7905" w:type="dxa"/>
          </w:tcPr>
          <w:p w:rsidR="00E95C29" w:rsidRPr="006C345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C345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95C29" w:rsidRPr="006C3455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Обьем часов</w:t>
            </w:r>
          </w:p>
        </w:tc>
      </w:tr>
      <w:tr w:rsidR="00E95C29" w:rsidRPr="00093D5E" w:rsidTr="00CA230F">
        <w:tc>
          <w:tcPr>
            <w:tcW w:w="7905" w:type="dxa"/>
          </w:tcPr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</w:t>
            </w:r>
            <w:r w:rsidRPr="006C3455">
              <w:rPr>
                <w:rFonts w:ascii="Times New Roman" w:hAnsi="Times New Roman"/>
                <w:b/>
                <w:sz w:val="28"/>
                <w:szCs w:val="28"/>
              </w:rPr>
              <w:t>всего)</w:t>
            </w:r>
          </w:p>
        </w:tc>
        <w:tc>
          <w:tcPr>
            <w:tcW w:w="1949" w:type="dxa"/>
          </w:tcPr>
          <w:p w:rsidR="00E95C29" w:rsidRPr="006B6B6B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6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E95C29" w:rsidRPr="00093D5E" w:rsidTr="00CA230F">
        <w:tc>
          <w:tcPr>
            <w:tcW w:w="7905" w:type="dxa"/>
          </w:tcPr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6C3455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949" w:type="dxa"/>
          </w:tcPr>
          <w:p w:rsidR="00E95C29" w:rsidRPr="006B6B6B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6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E95C29" w:rsidRPr="00093D5E" w:rsidTr="00CA230F">
        <w:tc>
          <w:tcPr>
            <w:tcW w:w="7905" w:type="dxa"/>
          </w:tcPr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</w:tcPr>
          <w:p w:rsidR="00E95C29" w:rsidRPr="00615090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C29" w:rsidRPr="00093D5E" w:rsidTr="00CA230F">
        <w:tc>
          <w:tcPr>
            <w:tcW w:w="7905" w:type="dxa"/>
          </w:tcPr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49" w:type="dxa"/>
          </w:tcPr>
          <w:p w:rsidR="00E95C29" w:rsidRPr="00E4572A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95C29" w:rsidRPr="00093D5E" w:rsidTr="00CA230F">
        <w:tc>
          <w:tcPr>
            <w:tcW w:w="7905" w:type="dxa"/>
          </w:tcPr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</w:tcPr>
          <w:p w:rsidR="00E95C29" w:rsidRPr="006B6B6B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</w:tr>
      <w:tr w:rsidR="00E95C29" w:rsidRPr="00093D5E" w:rsidTr="00CA230F">
        <w:tc>
          <w:tcPr>
            <w:tcW w:w="7905" w:type="dxa"/>
            <w:tcBorders>
              <w:bottom w:val="single" w:sz="4" w:space="0" w:color="auto"/>
            </w:tcBorders>
          </w:tcPr>
          <w:p w:rsidR="00E95C29" w:rsidRPr="00093D5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95C29" w:rsidRPr="006B6B6B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B6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95C29" w:rsidRPr="00093D5E" w:rsidTr="00CA230F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C29" w:rsidRPr="00093D5E" w:rsidRDefault="00E95C29" w:rsidP="00CA2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3455">
              <w:rPr>
                <w:rFonts w:ascii="Times New Roman" w:hAnsi="Times New Roman"/>
                <w:sz w:val="28"/>
                <w:szCs w:val="28"/>
              </w:rPr>
              <w:t>ттестация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E4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72A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Pr="00E457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572A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ОП.07.Основы автоматизации производства</w:t>
      </w:r>
    </w:p>
    <w:p w:rsidR="00E95C29" w:rsidRPr="00F960D7" w:rsidRDefault="00E95C29" w:rsidP="00F1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автоматизации производства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>
        <w:rPr>
          <w:rFonts w:ascii="Times New Roman" w:hAnsi="Times New Roman"/>
          <w:sz w:val="28"/>
          <w:szCs w:val="28"/>
        </w:rPr>
        <w:t xml:space="preserve">и профессиональных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8006"/>
      </w:tblGrid>
      <w:tr w:rsidR="00E95C29" w:rsidRPr="00976807" w:rsidTr="00F177D7">
        <w:trPr>
          <w:trHeight w:val="547"/>
          <w:jc w:val="center"/>
        </w:trPr>
        <w:tc>
          <w:tcPr>
            <w:tcW w:w="2074" w:type="dxa"/>
          </w:tcPr>
          <w:p w:rsidR="00E95C29" w:rsidRPr="00976807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976807">
              <w:rPr>
                <w:w w:val="105"/>
                <w:sz w:val="28"/>
                <w:szCs w:val="28"/>
              </w:rPr>
              <w:t>ПК 1.1</w:t>
            </w:r>
          </w:p>
        </w:tc>
        <w:tc>
          <w:tcPr>
            <w:tcW w:w="8006" w:type="dxa"/>
          </w:tcPr>
          <w:p w:rsidR="00E95C29" w:rsidRPr="00976807" w:rsidRDefault="00E95C29" w:rsidP="00CA230F">
            <w:pPr>
              <w:pStyle w:val="TableParagraph"/>
              <w:spacing w:line="276" w:lineRule="auto"/>
              <w:ind w:left="123" w:hanging="4"/>
              <w:rPr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E95C29" w:rsidRPr="00976807" w:rsidTr="00F177D7">
        <w:trPr>
          <w:trHeight w:val="547"/>
          <w:jc w:val="center"/>
        </w:trPr>
        <w:tc>
          <w:tcPr>
            <w:tcW w:w="2074" w:type="dxa"/>
          </w:tcPr>
          <w:p w:rsidR="00E95C29" w:rsidRPr="00E30838" w:rsidRDefault="00E95C29" w:rsidP="00CA230F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E30838">
              <w:rPr>
                <w:w w:val="105"/>
                <w:sz w:val="28"/>
                <w:szCs w:val="28"/>
              </w:rPr>
              <w:t>ПК 1.2</w:t>
            </w:r>
          </w:p>
        </w:tc>
        <w:tc>
          <w:tcPr>
            <w:tcW w:w="8006" w:type="dxa"/>
          </w:tcPr>
          <w:p w:rsidR="00E95C29" w:rsidRPr="00E30838" w:rsidRDefault="00E95C29" w:rsidP="00CA230F">
            <w:pPr>
              <w:pStyle w:val="TableParagraph"/>
              <w:spacing w:line="276" w:lineRule="auto"/>
              <w:ind w:left="124" w:hanging="11"/>
              <w:rPr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95C29" w:rsidRPr="00976807" w:rsidTr="00F177D7">
        <w:trPr>
          <w:trHeight w:val="547"/>
          <w:jc w:val="center"/>
        </w:trPr>
        <w:tc>
          <w:tcPr>
            <w:tcW w:w="2074" w:type="dxa"/>
          </w:tcPr>
          <w:p w:rsidR="00E95C29" w:rsidRPr="00E30838" w:rsidRDefault="00E95C29" w:rsidP="00CA230F">
            <w:pPr>
              <w:pStyle w:val="TableParagraph"/>
              <w:spacing w:line="276" w:lineRule="auto"/>
              <w:ind w:left="151" w:right="122"/>
              <w:jc w:val="center"/>
              <w:rPr>
                <w:sz w:val="28"/>
                <w:szCs w:val="28"/>
              </w:rPr>
            </w:pPr>
            <w:r w:rsidRPr="00E30838">
              <w:rPr>
                <w:w w:val="105"/>
                <w:sz w:val="28"/>
                <w:szCs w:val="28"/>
              </w:rPr>
              <w:t>ПК 1.3</w:t>
            </w:r>
          </w:p>
        </w:tc>
        <w:tc>
          <w:tcPr>
            <w:tcW w:w="8006" w:type="dxa"/>
          </w:tcPr>
          <w:p w:rsidR="00E95C29" w:rsidRPr="00E30838" w:rsidRDefault="00E95C29" w:rsidP="00CA230F">
            <w:pPr>
              <w:pStyle w:val="TableParagraph"/>
              <w:spacing w:line="276" w:lineRule="auto"/>
              <w:ind w:left="113" w:hanging="6"/>
              <w:rPr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</w:t>
            </w:r>
            <w:r w:rsidRPr="00E30838">
              <w:rPr>
                <w:sz w:val="28"/>
                <w:szCs w:val="28"/>
                <w:lang w:val="ru-RU"/>
              </w:rPr>
              <w:t xml:space="preserve"> сварки.</w:t>
            </w:r>
          </w:p>
        </w:tc>
      </w:tr>
      <w:tr w:rsidR="00E95C29" w:rsidRPr="00976807" w:rsidTr="00F177D7">
        <w:trPr>
          <w:trHeight w:val="825"/>
          <w:jc w:val="center"/>
        </w:trPr>
        <w:tc>
          <w:tcPr>
            <w:tcW w:w="2074" w:type="dxa"/>
          </w:tcPr>
          <w:p w:rsidR="00E95C29" w:rsidRPr="00E30838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8006" w:type="dxa"/>
          </w:tcPr>
          <w:p w:rsidR="00E95C29" w:rsidRPr="00E30838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976807" w:rsidTr="00F177D7">
        <w:trPr>
          <w:trHeight w:val="825"/>
          <w:jc w:val="center"/>
        </w:trPr>
        <w:tc>
          <w:tcPr>
            <w:tcW w:w="2074" w:type="dxa"/>
          </w:tcPr>
          <w:p w:rsidR="00E95C29" w:rsidRPr="00E30838" w:rsidRDefault="00E95C29" w:rsidP="00CA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8006" w:type="dxa"/>
          </w:tcPr>
          <w:p w:rsidR="00E95C29" w:rsidRPr="00E30838" w:rsidRDefault="00E95C29" w:rsidP="00CA230F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E30838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976807" w:rsidTr="00F177D7">
        <w:trPr>
          <w:trHeight w:val="825"/>
          <w:jc w:val="center"/>
        </w:trPr>
        <w:tc>
          <w:tcPr>
            <w:tcW w:w="2074" w:type="dxa"/>
          </w:tcPr>
          <w:p w:rsidR="00E95C29" w:rsidRPr="00976807" w:rsidRDefault="00E95C29" w:rsidP="00CA2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807">
              <w:rPr>
                <w:rFonts w:ascii="Times New Roman" w:hAnsi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8006" w:type="dxa"/>
          </w:tcPr>
          <w:p w:rsidR="00E95C29" w:rsidRPr="00976807" w:rsidRDefault="00E95C29" w:rsidP="00CA230F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76807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F177D7">
      <w:pPr>
        <w:pStyle w:val="ConsPlusNormal"/>
        <w:jc w:val="both"/>
        <w:rPr>
          <w:sz w:val="28"/>
          <w:szCs w:val="28"/>
        </w:rPr>
      </w:pPr>
      <w:r w:rsidRPr="00E6239E">
        <w:rPr>
          <w:sz w:val="28"/>
          <w:szCs w:val="28"/>
        </w:rPr>
        <w:t>В результате освоения учебной дисциплины, обучающийся должен</w:t>
      </w:r>
    </w:p>
    <w:p w:rsidR="00E95C29" w:rsidRPr="00E97027" w:rsidRDefault="00E95C29" w:rsidP="00F177D7">
      <w:pPr>
        <w:pStyle w:val="ConsPlusNormal"/>
        <w:jc w:val="both"/>
        <w:rPr>
          <w:sz w:val="28"/>
          <w:szCs w:val="28"/>
        </w:rPr>
      </w:pPr>
      <w:r w:rsidRPr="00E6239E">
        <w:rPr>
          <w:sz w:val="28"/>
          <w:szCs w:val="28"/>
        </w:rPr>
        <w:t xml:space="preserve"> </w:t>
      </w:r>
      <w:r w:rsidRPr="00E97027">
        <w:rPr>
          <w:b/>
          <w:sz w:val="28"/>
          <w:szCs w:val="28"/>
        </w:rPr>
        <w:t>уметь:</w:t>
      </w:r>
    </w:p>
    <w:p w:rsidR="00E95C29" w:rsidRPr="00E97027" w:rsidRDefault="00E95C29" w:rsidP="00F177D7">
      <w:pPr>
        <w:pStyle w:val="ConsPlusNormal"/>
        <w:jc w:val="both"/>
        <w:rPr>
          <w:sz w:val="28"/>
          <w:szCs w:val="28"/>
        </w:rPr>
      </w:pPr>
      <w:r w:rsidRPr="00E97027">
        <w:rPr>
          <w:sz w:val="28"/>
          <w:szCs w:val="28"/>
        </w:rPr>
        <w:t>анализировать показания контрольно-измерительных приборов;</w:t>
      </w:r>
    </w:p>
    <w:p w:rsidR="00E95C29" w:rsidRPr="00E97027" w:rsidRDefault="00E95C29" w:rsidP="00F177D7">
      <w:pPr>
        <w:pStyle w:val="ConsPlusNormal"/>
        <w:jc w:val="both"/>
        <w:rPr>
          <w:sz w:val="28"/>
          <w:szCs w:val="28"/>
        </w:rPr>
      </w:pPr>
      <w:r w:rsidRPr="00E97027">
        <w:rPr>
          <w:sz w:val="28"/>
          <w:szCs w:val="28"/>
        </w:rPr>
        <w:t>делать обоснованный выбор оборудования, средств механизации и автоматизации в профессиональной деятельности;</w:t>
      </w:r>
    </w:p>
    <w:p w:rsidR="00E95C29" w:rsidRPr="00E97027" w:rsidRDefault="00E95C29" w:rsidP="00F177D7">
      <w:pPr>
        <w:pStyle w:val="ConsPlusNormal"/>
        <w:jc w:val="both"/>
        <w:rPr>
          <w:b/>
          <w:sz w:val="28"/>
          <w:szCs w:val="28"/>
        </w:rPr>
      </w:pPr>
      <w:r w:rsidRPr="00E97027">
        <w:rPr>
          <w:b/>
          <w:sz w:val="28"/>
          <w:szCs w:val="28"/>
        </w:rPr>
        <w:t>знать:</w:t>
      </w:r>
    </w:p>
    <w:p w:rsidR="00E95C29" w:rsidRPr="00E97027" w:rsidRDefault="00E95C29" w:rsidP="00F177D7">
      <w:pPr>
        <w:pStyle w:val="ConsPlusNormal"/>
        <w:jc w:val="both"/>
        <w:rPr>
          <w:sz w:val="28"/>
          <w:szCs w:val="28"/>
        </w:rPr>
      </w:pPr>
      <w:r w:rsidRPr="00E97027">
        <w:rPr>
          <w:sz w:val="28"/>
          <w:szCs w:val="28"/>
        </w:rPr>
        <w:t>назначение, классификацию, устройство и принцип действия средств автоматики на производстве;</w:t>
      </w:r>
    </w:p>
    <w:p w:rsidR="00E95C29" w:rsidRPr="00E97027" w:rsidRDefault="00E95C29" w:rsidP="00F177D7">
      <w:pPr>
        <w:pStyle w:val="ConsPlusNormal"/>
        <w:jc w:val="both"/>
        <w:rPr>
          <w:sz w:val="28"/>
          <w:szCs w:val="28"/>
        </w:rPr>
      </w:pPr>
      <w:r w:rsidRPr="00E97027">
        <w:rPr>
          <w:sz w:val="28"/>
          <w:szCs w:val="28"/>
        </w:rPr>
        <w:t>элементы организации автоматического построения производства и управления им;</w:t>
      </w:r>
    </w:p>
    <w:p w:rsidR="00E95C29" w:rsidRPr="00E97027" w:rsidRDefault="00E95C29" w:rsidP="00F177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7027">
        <w:rPr>
          <w:rFonts w:ascii="Times New Roman" w:hAnsi="Times New Roman"/>
          <w:sz w:val="28"/>
          <w:szCs w:val="28"/>
        </w:rPr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E95C29" w:rsidRPr="00F177D7" w:rsidRDefault="00E95C29" w:rsidP="00F177D7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8"/>
        <w:gridCol w:w="2160"/>
      </w:tblGrid>
      <w:tr w:rsidR="00E95C29" w:rsidRPr="00E611F7" w:rsidTr="00F177D7">
        <w:trPr>
          <w:trHeight w:val="619"/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61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60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95C29" w:rsidRPr="00E611F7" w:rsidTr="00F177D7">
        <w:trPr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</w:t>
            </w: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160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E95C29" w:rsidRPr="00E611F7" w:rsidTr="00F177D7">
        <w:trPr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160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95C29" w:rsidRPr="00E611F7" w:rsidTr="00F177D7">
        <w:trPr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C29" w:rsidRPr="00E611F7" w:rsidTr="00F177D7">
        <w:trPr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60" w:type="dxa"/>
          </w:tcPr>
          <w:p w:rsidR="00E95C29" w:rsidRPr="001A70E2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95C29" w:rsidRPr="00E611F7" w:rsidTr="00F177D7">
        <w:trPr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60" w:type="dxa"/>
          </w:tcPr>
          <w:p w:rsidR="00E95C29" w:rsidRPr="00A66F32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66F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95C29" w:rsidRPr="00E611F7" w:rsidTr="00F177D7">
        <w:trPr>
          <w:jc w:val="center"/>
        </w:trPr>
        <w:tc>
          <w:tcPr>
            <w:tcW w:w="8568" w:type="dxa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 </w:t>
            </w:r>
            <w:r w:rsidRPr="00E611F7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160" w:type="dxa"/>
            <w:vMerge w:val="restart"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C29" w:rsidRPr="00E611F7" w:rsidTr="00F177D7">
        <w:trPr>
          <w:trHeight w:val="2504"/>
          <w:jc w:val="center"/>
        </w:trPr>
        <w:tc>
          <w:tcPr>
            <w:tcW w:w="8568" w:type="dxa"/>
          </w:tcPr>
          <w:p w:rsidR="00E95C29" w:rsidRPr="00E6239E" w:rsidRDefault="00E95C29" w:rsidP="00CA230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39E">
              <w:rPr>
                <w:rFonts w:ascii="Times New Roman" w:hAnsi="Times New Roman"/>
                <w:sz w:val="28"/>
                <w:szCs w:val="28"/>
              </w:rPr>
              <w:t xml:space="preserve">поиск информации, необходимой в условиях частой смены технологий в профессиональной деятельности, проработка конспектов занятий, изучение стандартов,  ГОСТов, применяемых для </w:t>
            </w:r>
            <w:r>
              <w:rPr>
                <w:rFonts w:ascii="Times New Roman" w:hAnsi="Times New Roman"/>
                <w:sz w:val="28"/>
                <w:szCs w:val="28"/>
              </w:rPr>
              <w:t>сварочного производства</w:t>
            </w:r>
            <w:r w:rsidRPr="00E6239E">
              <w:rPr>
                <w:rFonts w:ascii="Times New Roman" w:hAnsi="Times New Roman"/>
                <w:sz w:val="28"/>
                <w:szCs w:val="28"/>
              </w:rPr>
              <w:t>, подготовка к защите лабораторно-практических работ, выполнение индивидуального задания по теме «Презентация: Автоматизация сварочного производства»</w:t>
            </w:r>
          </w:p>
          <w:p w:rsidR="00E95C29" w:rsidRPr="00E6239E" w:rsidRDefault="00E95C29" w:rsidP="00CA230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39E">
              <w:rPr>
                <w:rFonts w:ascii="Times New Roman" w:hAnsi="Times New Roman"/>
                <w:sz w:val="28"/>
                <w:szCs w:val="28"/>
              </w:rPr>
              <w:t>составление технологических карт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автоматизации</w:t>
            </w:r>
            <w:r w:rsidRPr="00E6239E">
              <w:rPr>
                <w:rFonts w:ascii="Times New Roman" w:hAnsi="Times New Roman"/>
                <w:sz w:val="28"/>
                <w:szCs w:val="28"/>
              </w:rPr>
              <w:t xml:space="preserve"> сварочного дела </w:t>
            </w:r>
          </w:p>
        </w:tc>
        <w:tc>
          <w:tcPr>
            <w:tcW w:w="2160" w:type="dxa"/>
            <w:vMerge/>
          </w:tcPr>
          <w:p w:rsidR="00E95C29" w:rsidRPr="00E611F7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C29" w:rsidRPr="00E611F7" w:rsidTr="00F177D7">
        <w:trPr>
          <w:jc w:val="center"/>
        </w:trPr>
        <w:tc>
          <w:tcPr>
            <w:tcW w:w="10728" w:type="dxa"/>
            <w:gridSpan w:val="2"/>
          </w:tcPr>
          <w:p w:rsidR="00E95C29" w:rsidRPr="00E6239E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A5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Pr="000838AE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5B3FA5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 зачета</w:t>
            </w:r>
            <w:r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Pr="00855DCC" w:rsidRDefault="00E95C29" w:rsidP="00F177D7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ПМ.01 Подготовительно - сварочные работы и контроль качества сварных швов после сварки</w:t>
      </w:r>
    </w:p>
    <w:p w:rsidR="00E95C29" w:rsidRPr="00091000" w:rsidRDefault="00E95C29" w:rsidP="000910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программы подготовки </w:t>
      </w:r>
      <w:r w:rsidRPr="004B40DA">
        <w:rPr>
          <w:rFonts w:ascii="Times New Roman" w:hAnsi="Times New Roman" w:cs="Times New Roman"/>
          <w:sz w:val="28"/>
          <w:szCs w:val="28"/>
        </w:rPr>
        <w:t>квалифицированных рабочих, служащих (ППКРС)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соответствии с ФГОС СПО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A64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Машиностроение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091000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091000">
        <w:rPr>
          <w:rFonts w:ascii="Times New Roman" w:hAnsi="Times New Roman" w:cs="Times New Roman"/>
          <w:w w:val="105"/>
          <w:sz w:val="28"/>
          <w:szCs w:val="28"/>
        </w:rPr>
        <w:t xml:space="preserve"> проведение подготовительных, сборочных операций перед сваркой, зачистка и контроль сварных швов после сварки</w:t>
      </w:r>
      <w:r w:rsidRPr="00091000">
        <w:rPr>
          <w:rFonts w:ascii="Times New Roman" w:hAnsi="Times New Roman" w:cs="Times New Roman"/>
          <w:sz w:val="28"/>
          <w:szCs w:val="28"/>
        </w:rPr>
        <w:t xml:space="preserve"> и соответствующих ему  профессиональных компетенций (ПК):</w:t>
      </w:r>
    </w:p>
    <w:tbl>
      <w:tblPr>
        <w:tblW w:w="5000" w:type="pct"/>
        <w:tblLook w:val="01E0"/>
      </w:tblPr>
      <w:tblGrid>
        <w:gridCol w:w="1595"/>
        <w:gridCol w:w="7976"/>
      </w:tblGrid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E95C29" w:rsidRPr="00091000" w:rsidTr="00CA230F">
        <w:tc>
          <w:tcPr>
            <w:tcW w:w="833" w:type="pct"/>
          </w:tcPr>
          <w:p w:rsidR="00E95C29" w:rsidRPr="00091000" w:rsidRDefault="00E95C29" w:rsidP="00CA230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ПК 1.9.</w:t>
            </w:r>
          </w:p>
        </w:tc>
        <w:tc>
          <w:tcPr>
            <w:tcW w:w="4167" w:type="pct"/>
          </w:tcPr>
          <w:p w:rsidR="00E95C29" w:rsidRPr="00091000" w:rsidRDefault="00E95C29" w:rsidP="00CA230F">
            <w:pPr>
              <w:pStyle w:val="ConsPlusNormal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E95C29" w:rsidRPr="00E64A64" w:rsidRDefault="00E95C29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7547"/>
      </w:tblGrid>
      <w:tr w:rsidR="00E95C29" w:rsidRPr="00091000" w:rsidTr="00CA230F">
        <w:tc>
          <w:tcPr>
            <w:tcW w:w="1951" w:type="dxa"/>
          </w:tcPr>
          <w:p w:rsidR="00E95C29" w:rsidRPr="00091000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03" w:type="dxa"/>
          </w:tcPr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b/>
                <w:sz w:val="28"/>
                <w:szCs w:val="28"/>
              </w:rPr>
              <w:t>-</w:t>
            </w:r>
            <w:r w:rsidRPr="00091000">
              <w:rPr>
                <w:sz w:val="28"/>
                <w:szCs w:val="28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эксплуатирования оборудования для сварки;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выполнения зачистки швов после сварки;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определения причин дефектов сварочных швов и соединений;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предупреждения и устранения различных видов дефектов в сварных швах;</w:t>
            </w:r>
          </w:p>
        </w:tc>
      </w:tr>
      <w:tr w:rsidR="00E95C29" w:rsidRPr="00091000" w:rsidTr="00CA230F">
        <w:tc>
          <w:tcPr>
            <w:tcW w:w="1951" w:type="dxa"/>
          </w:tcPr>
          <w:p w:rsidR="00E95C29" w:rsidRPr="00091000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903" w:type="dxa"/>
          </w:tcPr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проверять работоспособность и исправность оборудования поста для сварки;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подготавливать сварочные материалы к сварке;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зачищать швы после сварки;</w:t>
            </w:r>
          </w:p>
          <w:p w:rsidR="00E95C29" w:rsidRPr="00091000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E95C29" w:rsidRPr="00091000" w:rsidTr="00CA230F">
        <w:tc>
          <w:tcPr>
            <w:tcW w:w="1951" w:type="dxa"/>
          </w:tcPr>
          <w:p w:rsidR="00E95C29" w:rsidRPr="00091000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903" w:type="dxa"/>
          </w:tcPr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необходимость проведения подогрева при сварке;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классификацию и общие представления о методах и способах сварки;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основные типы, конструктивные элементы, разделки кромок;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основы технологии сварочного производства;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виды и назначение сборочных, технологических приспособлений и оснастки;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основные правила чтения технологической документации;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типы дефектов сварного шва;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методы неразрушающего контроля;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причины возникновения и меры предупреждения видимых дефектов;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способы устранения дефектов сварных швов;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правила подготовки кромок изделий под сварку;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правила сборки элементов конструкции под сварку;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правила технической эксплуатации электроустановок;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классификацию сварочного оборудования и материалов;</w:t>
            </w:r>
          </w:p>
          <w:p w:rsidR="00E95C29" w:rsidRPr="00091000" w:rsidRDefault="00E95C29" w:rsidP="00CA230F">
            <w:pPr>
              <w:pStyle w:val="ConsPlusNormal"/>
              <w:jc w:val="both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- основные принципы работы источников питания для сварки;</w:t>
            </w:r>
          </w:p>
          <w:p w:rsidR="00E95C29" w:rsidRPr="00091000" w:rsidRDefault="00E95C29" w:rsidP="00CA2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00">
              <w:rPr>
                <w:rFonts w:ascii="Times New Roman" w:hAnsi="Times New Roman" w:cs="Times New Roman"/>
                <w:sz w:val="28"/>
                <w:szCs w:val="28"/>
              </w:rPr>
              <w:t>- правила хранения и транспортировки сварочных материалов.</w:t>
            </w:r>
          </w:p>
        </w:tc>
      </w:tr>
    </w:tbl>
    <w:p w:rsidR="00E95C29" w:rsidRDefault="00E95C29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C29" w:rsidRPr="00004D02" w:rsidRDefault="00E95C29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E95C29" w:rsidRPr="00EF2054" w:rsidRDefault="00E95C29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EF2054">
        <w:rPr>
          <w:rFonts w:ascii="Times New Roman" w:hAnsi="Times New Roman" w:cs="Times New Roman"/>
          <w:b/>
          <w:sz w:val="28"/>
          <w:szCs w:val="28"/>
        </w:rPr>
        <w:t>1068</w:t>
      </w:r>
      <w:r w:rsidRPr="00EF2054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E95C29" w:rsidRPr="00EF2054" w:rsidRDefault="00E95C29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EF2054">
        <w:rPr>
          <w:rFonts w:ascii="Times New Roman" w:hAnsi="Times New Roman" w:cs="Times New Roman"/>
          <w:b/>
          <w:sz w:val="28"/>
          <w:szCs w:val="28"/>
        </w:rPr>
        <w:t>396</w:t>
      </w:r>
      <w:r w:rsidRPr="00EF2054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E95C29" w:rsidRPr="00EF2054" w:rsidRDefault="00E95C29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EF2054">
        <w:rPr>
          <w:rFonts w:ascii="Times New Roman" w:hAnsi="Times New Roman" w:cs="Times New Roman"/>
          <w:b/>
          <w:sz w:val="28"/>
          <w:szCs w:val="28"/>
        </w:rPr>
        <w:t>264</w:t>
      </w:r>
      <w:r w:rsidRPr="00EF205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95C29" w:rsidRPr="00EF2054" w:rsidRDefault="00E95C29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EF2054">
        <w:rPr>
          <w:rFonts w:ascii="Times New Roman" w:hAnsi="Times New Roman" w:cs="Times New Roman"/>
          <w:b/>
          <w:sz w:val="28"/>
          <w:szCs w:val="28"/>
        </w:rPr>
        <w:t xml:space="preserve">132 </w:t>
      </w:r>
      <w:r w:rsidRPr="00EF2054">
        <w:rPr>
          <w:rFonts w:ascii="Times New Roman" w:hAnsi="Times New Roman" w:cs="Times New Roman"/>
          <w:sz w:val="28"/>
          <w:szCs w:val="28"/>
        </w:rPr>
        <w:t>часа;</w:t>
      </w:r>
    </w:p>
    <w:p w:rsidR="00E95C29" w:rsidRDefault="00E95C29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054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EF2054">
        <w:rPr>
          <w:rFonts w:ascii="Times New Roman" w:hAnsi="Times New Roman" w:cs="Times New Roman"/>
          <w:b/>
          <w:sz w:val="28"/>
          <w:szCs w:val="28"/>
        </w:rPr>
        <w:t>672</w:t>
      </w:r>
      <w:r w:rsidRPr="00EF205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95C29" w:rsidRPr="00EF2054" w:rsidRDefault="00E95C29" w:rsidP="00E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5C29" w:rsidRPr="00553001" w:rsidRDefault="00E95C29" w:rsidP="0055300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both"/>
        <w:rPr>
          <w:b/>
          <w:caps/>
          <w:sz w:val="28"/>
          <w:szCs w:val="28"/>
        </w:rPr>
      </w:pPr>
      <w:r w:rsidRPr="00553001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E95C29" w:rsidRPr="00553001" w:rsidRDefault="00E95C29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3001">
        <w:rPr>
          <w:rFonts w:ascii="Times New Roman" w:hAnsi="Times New Roman" w:cs="Times New Roman"/>
          <w:b/>
          <w:w w:val="105"/>
          <w:sz w:val="28"/>
          <w:szCs w:val="28"/>
        </w:rPr>
        <w:t>ПМ.01 ПОДГОТОВИТЕЛЬНО-СВАРОЧНЫЕ РАБОТЫ И КОНТРОЛЬ</w:t>
      </w:r>
      <w:r w:rsidRPr="00553001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b/>
          <w:w w:val="105"/>
          <w:sz w:val="28"/>
          <w:szCs w:val="28"/>
        </w:rPr>
        <w:t>КАЧЕСТВА СВАРНЫХ ШВОВ ПОСЛЕ СВАРКИ</w:t>
      </w:r>
      <w:r w:rsidRPr="0055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29" w:rsidRDefault="00E95C29" w:rsidP="00553001">
      <w:pPr>
        <w:widowControl w:val="0"/>
        <w:spacing w:after="0" w:line="240" w:lineRule="atLeast"/>
        <w:ind w:firstLine="7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3001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5530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освоения</w:t>
      </w:r>
      <w:r w:rsidRPr="005530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5530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5530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2"/>
          <w:sz w:val="28"/>
          <w:szCs w:val="28"/>
        </w:rPr>
        <w:t>модуля</w:t>
      </w:r>
      <w:r w:rsidRPr="0055300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55300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овладение</w:t>
      </w:r>
      <w:r w:rsidRPr="005530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r w:rsidRPr="005530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видом</w:t>
      </w:r>
      <w:r w:rsidRPr="005530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55300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55300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(ВПД):</w:t>
      </w:r>
      <w:r w:rsidRPr="0055300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b/>
          <w:w w:val="105"/>
          <w:sz w:val="28"/>
          <w:szCs w:val="28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553001">
        <w:rPr>
          <w:rFonts w:ascii="Times New Roman" w:hAnsi="Times New Roman" w:cs="Times New Roman"/>
          <w:sz w:val="28"/>
          <w:szCs w:val="28"/>
        </w:rPr>
        <w:t>,</w:t>
      </w:r>
      <w:r w:rsidRPr="005530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в</w:t>
      </w:r>
      <w:r w:rsidRPr="005530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том</w:t>
      </w:r>
      <w:r w:rsidRPr="0055300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5530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профессиональными</w:t>
      </w:r>
      <w:r w:rsidRPr="0055300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(ПК)</w:t>
      </w:r>
      <w:r w:rsidRPr="005530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и</w:t>
      </w:r>
      <w:r w:rsidRPr="005530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(ОК)</w:t>
      </w:r>
      <w:r w:rsidRPr="00553001">
        <w:rPr>
          <w:rFonts w:ascii="Times New Roman" w:hAnsi="Times New Roman" w:cs="Times New Roman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pacing w:val="-1"/>
          <w:sz w:val="28"/>
          <w:szCs w:val="28"/>
        </w:rPr>
        <w:t>компетенциями:</w:t>
      </w:r>
    </w:p>
    <w:p w:rsidR="00E95C29" w:rsidRPr="00553001" w:rsidRDefault="00E95C29" w:rsidP="00553001">
      <w:pPr>
        <w:widowControl w:val="0"/>
        <w:spacing w:after="0" w:line="240" w:lineRule="atLeast"/>
        <w:ind w:firstLine="71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553001" w:rsidTr="000852CB">
        <w:trPr>
          <w:trHeight w:val="268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7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53001">
              <w:rPr>
                <w:b/>
                <w:w w:val="105"/>
                <w:sz w:val="28"/>
                <w:szCs w:val="28"/>
                <w:lang w:val="ru-RU"/>
              </w:rPr>
              <w:t>Код ПК, ОК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383"/>
              <w:rPr>
                <w:b/>
                <w:sz w:val="28"/>
                <w:szCs w:val="28"/>
                <w:lang w:val="ru-RU"/>
              </w:rPr>
            </w:pPr>
            <w:r w:rsidRPr="00553001">
              <w:rPr>
                <w:b/>
                <w:w w:val="105"/>
                <w:sz w:val="28"/>
                <w:szCs w:val="28"/>
              </w:rPr>
              <w:t xml:space="preserve">Наименование результата освоения </w:t>
            </w:r>
            <w:r w:rsidRPr="00553001">
              <w:rPr>
                <w:b/>
                <w:w w:val="105"/>
                <w:sz w:val="28"/>
                <w:szCs w:val="28"/>
                <w:lang w:val="ru-RU"/>
              </w:rPr>
              <w:t>модуля</w:t>
            </w:r>
          </w:p>
        </w:tc>
      </w:tr>
      <w:tr w:rsidR="00E95C29" w:rsidRPr="00553001" w:rsidTr="000852CB">
        <w:trPr>
          <w:trHeight w:val="547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1.1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23" w:hanging="4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E95C29" w:rsidRPr="00553001" w:rsidTr="000852CB">
        <w:trPr>
          <w:trHeight w:val="552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1.2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24" w:hanging="11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95C29" w:rsidRPr="00553001" w:rsidTr="000852CB">
        <w:trPr>
          <w:trHeight w:val="821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22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1.3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6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</w:t>
            </w:r>
            <w:r w:rsidRPr="00553001">
              <w:rPr>
                <w:sz w:val="28"/>
                <w:szCs w:val="28"/>
                <w:lang w:val="ru-RU"/>
              </w:rPr>
              <w:t xml:space="preserve"> сварки.</w:t>
            </w:r>
          </w:p>
        </w:tc>
      </w:tr>
      <w:tr w:rsidR="00E95C29" w:rsidRPr="00553001" w:rsidTr="000852CB">
        <w:trPr>
          <w:trHeight w:val="552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9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1.4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6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E95C29" w:rsidRPr="00553001" w:rsidTr="000852CB">
        <w:trPr>
          <w:trHeight w:val="259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9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1.5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Выполнять сборку и подготовку элементов конструкции под сварку.</w:t>
            </w:r>
          </w:p>
        </w:tc>
      </w:tr>
      <w:tr w:rsidR="00E95C29" w:rsidRPr="00553001" w:rsidTr="000852CB">
        <w:trPr>
          <w:trHeight w:val="552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1.6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6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E95C29" w:rsidRPr="00553001" w:rsidTr="000852CB">
        <w:trPr>
          <w:trHeight w:val="542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1.7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9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Выполнять предварительный, сопутствующий (межслойный) подогрева металла</w:t>
            </w:r>
          </w:p>
        </w:tc>
      </w:tr>
      <w:tr w:rsidR="00E95C29" w:rsidRPr="00553001" w:rsidTr="000852CB">
        <w:trPr>
          <w:trHeight w:val="259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1.8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Зачищать и удалять поверхностные дефекты сварных швов после сварки.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sz w:val="28"/>
                <w:szCs w:val="28"/>
              </w:rPr>
            </w:pPr>
            <w:r w:rsidRPr="00553001">
              <w:rPr>
                <w:w w:val="105"/>
                <w:sz w:val="28"/>
                <w:szCs w:val="28"/>
              </w:rPr>
              <w:t>ПК 1.9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11"/>
              <w:rPr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Проводить контроль сварных соединений на соответствие геометрическим размерам, требуемым конструкторской и</w:t>
            </w:r>
            <w:r w:rsidRPr="00553001">
              <w:rPr>
                <w:sz w:val="28"/>
                <w:szCs w:val="28"/>
                <w:lang w:val="ru-RU"/>
              </w:rPr>
              <w:t xml:space="preserve"> </w:t>
            </w:r>
            <w:r w:rsidRPr="00553001">
              <w:rPr>
                <w:w w:val="105"/>
                <w:sz w:val="28"/>
                <w:szCs w:val="28"/>
                <w:lang w:val="ru-RU"/>
              </w:rPr>
              <w:t>производственно-технологической документации по сварке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ОК 1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3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553001" w:rsidTr="000852CB">
        <w:trPr>
          <w:trHeight w:val="825"/>
        </w:trPr>
        <w:tc>
          <w:tcPr>
            <w:tcW w:w="2074" w:type="dxa"/>
          </w:tcPr>
          <w:p w:rsidR="00E95C29" w:rsidRPr="00553001" w:rsidRDefault="00E95C29" w:rsidP="0008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553001" w:rsidRDefault="00E95C29" w:rsidP="000852CB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553001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Pr="00855DCC" w:rsidRDefault="00E95C29" w:rsidP="00553001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2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 w:rsidRPr="00425E81">
        <w:rPr>
          <w:b/>
          <w:sz w:val="28"/>
          <w:szCs w:val="28"/>
        </w:rPr>
        <w:t>Ручная дуговая сварка (наплавка, резка) плавящимся покрытым электродом</w:t>
      </w:r>
    </w:p>
    <w:p w:rsidR="00E95C29" w:rsidRPr="00553001" w:rsidRDefault="00E95C29" w:rsidP="005530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программы подготовки </w:t>
      </w:r>
      <w:r w:rsidRPr="004B40DA">
        <w:rPr>
          <w:rFonts w:ascii="Times New Roman" w:hAnsi="Times New Roman" w:cs="Times New Roman"/>
          <w:sz w:val="28"/>
          <w:szCs w:val="28"/>
        </w:rPr>
        <w:t>квалифицированных рабочих, служащих (ППКРС)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соответствии с ФГОС СПО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A64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Машиностроение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5530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 и соответствующих ему  профессиональных компетенций (ПК):</w:t>
      </w:r>
    </w:p>
    <w:p w:rsidR="00E95C29" w:rsidRPr="00553001" w:rsidRDefault="00E95C29" w:rsidP="00553001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5000" w:type="pct"/>
        <w:tblLook w:val="01E0"/>
      </w:tblPr>
      <w:tblGrid>
        <w:gridCol w:w="1482"/>
        <w:gridCol w:w="8089"/>
      </w:tblGrid>
      <w:tr w:rsidR="00E95C29" w:rsidRPr="00553001" w:rsidTr="000852CB">
        <w:tc>
          <w:tcPr>
            <w:tcW w:w="774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226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95C29" w:rsidRPr="00553001" w:rsidTr="000852CB">
        <w:tc>
          <w:tcPr>
            <w:tcW w:w="774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95C29" w:rsidRPr="00553001" w:rsidTr="000852CB">
        <w:tc>
          <w:tcPr>
            <w:tcW w:w="774" w:type="pct"/>
          </w:tcPr>
          <w:p w:rsidR="00E95C29" w:rsidRPr="00553001" w:rsidRDefault="00E95C29" w:rsidP="0055300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ПК 2.3.</w:t>
            </w:r>
          </w:p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E95C29" w:rsidRPr="00553001" w:rsidTr="000852CB">
        <w:tc>
          <w:tcPr>
            <w:tcW w:w="774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226" w:type="pct"/>
          </w:tcPr>
          <w:p w:rsidR="00E95C29" w:rsidRPr="00553001" w:rsidRDefault="00E95C29" w:rsidP="0055300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Выполнять дуговую резку различных деталей.</w:t>
            </w:r>
          </w:p>
        </w:tc>
      </w:tr>
    </w:tbl>
    <w:p w:rsidR="00E95C29" w:rsidRDefault="00E95C29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29" w:rsidRPr="00E64A64" w:rsidRDefault="00E95C29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7547"/>
      </w:tblGrid>
      <w:tr w:rsidR="00E95C29" w:rsidRPr="00553001" w:rsidTr="000852CB">
        <w:tc>
          <w:tcPr>
            <w:tcW w:w="1951" w:type="dxa"/>
          </w:tcPr>
          <w:p w:rsidR="00E95C29" w:rsidRPr="00553001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03" w:type="dxa"/>
          </w:tcPr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E95C29" w:rsidRPr="00553001" w:rsidRDefault="00E95C29" w:rsidP="000852CB">
            <w:pPr>
              <w:pStyle w:val="ConsPlusNormal"/>
              <w:rPr>
                <w:b/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выполнения дуговой резки.</w:t>
            </w:r>
          </w:p>
        </w:tc>
      </w:tr>
      <w:tr w:rsidR="00E95C29" w:rsidRPr="00553001" w:rsidTr="000852CB">
        <w:tc>
          <w:tcPr>
            <w:tcW w:w="1951" w:type="dxa"/>
          </w:tcPr>
          <w:p w:rsidR="00E95C29" w:rsidRPr="00553001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903" w:type="dxa"/>
          </w:tcPr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E95C29" w:rsidRPr="00553001" w:rsidRDefault="00E95C29" w:rsidP="000852CB">
            <w:pPr>
              <w:pStyle w:val="ConsPlusNormal"/>
              <w:rPr>
                <w:b/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владеть техникой дуговой резки металла.</w:t>
            </w:r>
          </w:p>
        </w:tc>
      </w:tr>
      <w:tr w:rsidR="00E95C29" w:rsidRPr="00553001" w:rsidTr="000852CB">
        <w:tc>
          <w:tcPr>
            <w:tcW w:w="1951" w:type="dxa"/>
          </w:tcPr>
          <w:p w:rsidR="00E95C29" w:rsidRPr="00553001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903" w:type="dxa"/>
          </w:tcPr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E95C29" w:rsidRPr="00553001" w:rsidRDefault="00E95C29" w:rsidP="000852CB">
            <w:pPr>
              <w:pStyle w:val="ConsPlusNormal"/>
              <w:rPr>
                <w:sz w:val="28"/>
                <w:szCs w:val="28"/>
              </w:rPr>
            </w:pPr>
            <w:r w:rsidRPr="00553001">
              <w:rPr>
                <w:sz w:val="28"/>
                <w:szCs w:val="28"/>
              </w:rPr>
              <w:t>- основы дуговой резки;</w:t>
            </w:r>
          </w:p>
          <w:p w:rsidR="00E95C29" w:rsidRPr="00553001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01">
              <w:rPr>
                <w:rFonts w:ascii="Times New Roman" w:hAnsi="Times New Roman" w:cs="Times New Roman"/>
                <w:sz w:val="28"/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E95C29" w:rsidRDefault="00E95C29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C29" w:rsidRPr="00004D02" w:rsidRDefault="00E95C29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CA2383">
        <w:rPr>
          <w:rFonts w:ascii="Times New Roman" w:hAnsi="Times New Roman" w:cs="Times New Roman"/>
          <w:b/>
          <w:sz w:val="28"/>
          <w:szCs w:val="28"/>
        </w:rPr>
        <w:t>468</w:t>
      </w:r>
      <w:r w:rsidRPr="00CA2383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CA2383">
        <w:rPr>
          <w:rFonts w:ascii="Times New Roman" w:hAnsi="Times New Roman" w:cs="Times New Roman"/>
          <w:b/>
          <w:sz w:val="28"/>
          <w:szCs w:val="28"/>
        </w:rPr>
        <w:t>96</w:t>
      </w:r>
      <w:r w:rsidRPr="00CA2383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CA2383">
        <w:rPr>
          <w:rFonts w:ascii="Times New Roman" w:hAnsi="Times New Roman" w:cs="Times New Roman"/>
          <w:b/>
          <w:sz w:val="28"/>
          <w:szCs w:val="28"/>
        </w:rPr>
        <w:t>64</w:t>
      </w:r>
      <w:r w:rsidRPr="00CA238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CA2383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CA2383">
        <w:rPr>
          <w:rFonts w:ascii="Times New Roman" w:hAnsi="Times New Roman" w:cs="Times New Roman"/>
          <w:sz w:val="28"/>
          <w:szCs w:val="28"/>
        </w:rPr>
        <w:t>часа;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CA2383">
        <w:rPr>
          <w:rFonts w:ascii="Times New Roman" w:hAnsi="Times New Roman" w:cs="Times New Roman"/>
          <w:b/>
          <w:sz w:val="28"/>
          <w:szCs w:val="28"/>
        </w:rPr>
        <w:t>372</w:t>
      </w:r>
      <w:r w:rsidRPr="00CA238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95C29" w:rsidRPr="00EF2054" w:rsidRDefault="00E95C29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5C29" w:rsidRPr="00CA2383" w:rsidRDefault="00E95C29" w:rsidP="00CA238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both"/>
        <w:rPr>
          <w:b/>
          <w:caps/>
          <w:sz w:val="28"/>
          <w:szCs w:val="28"/>
        </w:rPr>
      </w:pPr>
      <w:r w:rsidRPr="00CA2383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E95C29" w:rsidRPr="00CA2383" w:rsidRDefault="00E95C29" w:rsidP="00CA2383">
      <w:pPr>
        <w:widowControl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2383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Pr="00CA2383"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95C29" w:rsidRPr="00CA2383" w:rsidRDefault="00E95C29" w:rsidP="00CA238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CA23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освоения</w:t>
      </w:r>
      <w:r w:rsidRPr="00CA23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CA23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CA23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2"/>
          <w:sz w:val="28"/>
          <w:szCs w:val="28"/>
        </w:rPr>
        <w:t>модуля</w:t>
      </w:r>
      <w:r w:rsidRPr="00CA23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CA23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овладение</w:t>
      </w:r>
      <w:r w:rsidRPr="00CA2383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r w:rsidRPr="00CA238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видом</w:t>
      </w:r>
      <w:r w:rsidRPr="00CA238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CA23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A238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(ВПД):</w:t>
      </w:r>
      <w:r w:rsidRPr="00CA23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 w:rsidRPr="00CA2383">
        <w:rPr>
          <w:rFonts w:ascii="Times New Roman" w:hAnsi="Times New Roman" w:cs="Times New Roman"/>
          <w:sz w:val="28"/>
          <w:szCs w:val="28"/>
        </w:rPr>
        <w:t>,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в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том</w:t>
      </w:r>
      <w:r w:rsidRPr="00CA23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профессиональными</w:t>
      </w:r>
      <w:r w:rsidRPr="00CA23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(ПК)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и</w:t>
      </w:r>
      <w:r w:rsidRPr="00CA238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(ОК)</w:t>
      </w:r>
      <w:r w:rsidRPr="00CA2383">
        <w:rPr>
          <w:rFonts w:ascii="Times New Roman" w:hAnsi="Times New Roman" w:cs="Times New Roman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089"/>
      </w:tblGrid>
      <w:tr w:rsidR="00E95C29" w:rsidRPr="00CA2383" w:rsidTr="000852CB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Выполнять дуговую резку различных деталей.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5C29" w:rsidRPr="00CA2383" w:rsidTr="000852CB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Pr="00855DCC" w:rsidRDefault="00E95C29" w:rsidP="00CA2383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4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Частично механизированная сварка (наплавка) плавлением</w:t>
      </w:r>
    </w:p>
    <w:p w:rsidR="00E95C29" w:rsidRPr="00CA2383" w:rsidRDefault="00E95C29" w:rsidP="00CA23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программы подготовки </w:t>
      </w:r>
      <w:r w:rsidRPr="004B40DA">
        <w:rPr>
          <w:rFonts w:ascii="Times New Roman" w:hAnsi="Times New Roman" w:cs="Times New Roman"/>
          <w:sz w:val="28"/>
          <w:szCs w:val="28"/>
        </w:rPr>
        <w:t>квалифицированных рабочих, служащих (ППКРС)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соответствии с ФГОС СПО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4A64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Машиностроение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553001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5530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bookmarkStart w:id="0" w:name="_GoBack"/>
      <w:r w:rsidRPr="00CA2383">
        <w:rPr>
          <w:rFonts w:ascii="Times New Roman" w:hAnsi="Times New Roman" w:cs="Times New Roman"/>
          <w:sz w:val="28"/>
          <w:szCs w:val="28"/>
        </w:rPr>
        <w:t>частично механизированная сварка (наплавка) плавлением</w:t>
      </w:r>
      <w:bookmarkEnd w:id="0"/>
      <w:r w:rsidRPr="00CA2383">
        <w:rPr>
          <w:rFonts w:ascii="Times New Roman" w:hAnsi="Times New Roman" w:cs="Times New Roman"/>
          <w:sz w:val="28"/>
          <w:szCs w:val="28"/>
        </w:rPr>
        <w:t xml:space="preserve"> и соответствующих ему  профессиональных компетенций (ПК):</w:t>
      </w:r>
    </w:p>
    <w:p w:rsidR="00E95C29" w:rsidRPr="00CA2383" w:rsidRDefault="00E95C29" w:rsidP="00CA238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ook w:val="01E0"/>
      </w:tblPr>
      <w:tblGrid>
        <w:gridCol w:w="1595"/>
        <w:gridCol w:w="7976"/>
      </w:tblGrid>
      <w:tr w:rsidR="00E95C29" w:rsidRPr="00CA2383" w:rsidTr="000852CB">
        <w:tc>
          <w:tcPr>
            <w:tcW w:w="833" w:type="pct"/>
          </w:tcPr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95C29" w:rsidRPr="00CA2383" w:rsidTr="000852CB">
        <w:tc>
          <w:tcPr>
            <w:tcW w:w="833" w:type="pct"/>
          </w:tcPr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E95C29" w:rsidRPr="00CA2383" w:rsidTr="000852CB">
        <w:tc>
          <w:tcPr>
            <w:tcW w:w="833" w:type="pct"/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ПК 4.3.</w:t>
            </w:r>
          </w:p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</w:tbl>
    <w:p w:rsidR="00E95C29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29" w:rsidRPr="00E64A64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7547"/>
      </w:tblGrid>
      <w:tr w:rsidR="00E95C29" w:rsidRPr="00CA2383" w:rsidTr="000852CB">
        <w:tc>
          <w:tcPr>
            <w:tcW w:w="1809" w:type="dxa"/>
          </w:tcPr>
          <w:p w:rsidR="00E95C29" w:rsidRPr="00CA2383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45" w:type="dxa"/>
          </w:tcPr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проверки оснащенности сварочного поста частично механизированной сварки (наплавки)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подготовки и проверки сварочных материалов для частично механизированной сварки (наплавки);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E95C29" w:rsidRPr="00CA2383" w:rsidTr="000852CB">
        <w:tc>
          <w:tcPr>
            <w:tcW w:w="1809" w:type="dxa"/>
          </w:tcPr>
          <w:p w:rsidR="00E95C29" w:rsidRPr="00CA2383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8045" w:type="dxa"/>
          </w:tcPr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настраивать сварочное оборудование для частично механизированной сварки (наплавки)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  <w:tr w:rsidR="00E95C29" w:rsidRPr="00CA2383" w:rsidTr="000852CB">
        <w:tc>
          <w:tcPr>
            <w:tcW w:w="1809" w:type="dxa"/>
          </w:tcPr>
          <w:p w:rsidR="00E95C29" w:rsidRPr="00CA2383" w:rsidRDefault="00E95C29" w:rsidP="00085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8045" w:type="dxa"/>
          </w:tcPr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сварочные (наплавочные) материалы для частично механизированной сварки (наплавки) плавлением;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E95C29" w:rsidRPr="00CA2383" w:rsidRDefault="00E95C29" w:rsidP="000852CB">
            <w:pPr>
              <w:pStyle w:val="ConsPlusNormal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-причины возникновения дефектов сварных швов, способы их предупреждения и исправления.</w:t>
            </w:r>
          </w:p>
        </w:tc>
      </w:tr>
    </w:tbl>
    <w:p w:rsidR="00E95C29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C29" w:rsidRPr="00004D02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CA23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CA2383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CA2383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CA238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A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часа;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CA23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CA238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2383">
        <w:rPr>
          <w:rFonts w:ascii="Times New Roman" w:hAnsi="Times New Roman" w:cs="Times New Roman"/>
          <w:sz w:val="28"/>
          <w:szCs w:val="28"/>
        </w:rPr>
        <w:t>.</w:t>
      </w:r>
    </w:p>
    <w:p w:rsidR="00E95C29" w:rsidRPr="00EF2054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5C29" w:rsidRPr="00CA2383" w:rsidRDefault="00E95C29" w:rsidP="00CA238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both"/>
        <w:rPr>
          <w:b/>
          <w:caps/>
          <w:sz w:val="28"/>
          <w:szCs w:val="28"/>
        </w:rPr>
      </w:pPr>
      <w:r w:rsidRPr="00CA2383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E95C29" w:rsidRPr="00CA2383" w:rsidRDefault="00E95C29" w:rsidP="00CA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2383">
        <w:rPr>
          <w:rFonts w:ascii="Times New Roman" w:hAnsi="Times New Roman" w:cs="Times New Roman"/>
          <w:b/>
          <w:bCs/>
          <w:sz w:val="28"/>
          <w:szCs w:val="28"/>
        </w:rPr>
        <w:t>ПМ.04</w:t>
      </w:r>
      <w:r w:rsidRPr="00CA2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b/>
          <w:caps/>
          <w:sz w:val="28"/>
          <w:szCs w:val="28"/>
        </w:rPr>
        <w:t>ЧАСТИЧНО МЕХАНИЗИРОВАННАЯ СВАРКА (НАПЛАВКА) ПЛАВЛЕНИЕМ</w:t>
      </w:r>
    </w:p>
    <w:p w:rsidR="00E95C29" w:rsidRPr="00CA2383" w:rsidRDefault="00E95C29" w:rsidP="00CA2383">
      <w:pPr>
        <w:widowControl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2383">
        <w:rPr>
          <w:rFonts w:ascii="Times New Roman" w:hAnsi="Times New Roman" w:cs="Times New Roman"/>
          <w:spacing w:val="-1"/>
          <w:sz w:val="28"/>
          <w:szCs w:val="28"/>
        </w:rPr>
        <w:t>Результатом</w:t>
      </w:r>
      <w:r w:rsidRPr="00CA23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освоения</w:t>
      </w:r>
      <w:r w:rsidRPr="00CA23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CA23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CA23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2"/>
          <w:sz w:val="28"/>
          <w:szCs w:val="28"/>
        </w:rPr>
        <w:t>модуля</w:t>
      </w:r>
      <w:r w:rsidRPr="00CA23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CA23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овладение</w:t>
      </w:r>
      <w:r w:rsidRPr="00CA2383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r w:rsidRPr="00CA238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видом</w:t>
      </w:r>
      <w:r w:rsidRPr="00CA238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CA23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A238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(ВПД):</w:t>
      </w:r>
      <w:r w:rsidRPr="00CA23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b/>
          <w:sz w:val="28"/>
          <w:szCs w:val="28"/>
        </w:rPr>
        <w:t>частично механизированная сварка (наплавка) плавлением</w:t>
      </w:r>
      <w:r w:rsidRPr="00CA2383">
        <w:rPr>
          <w:rFonts w:ascii="Times New Roman" w:hAnsi="Times New Roman" w:cs="Times New Roman"/>
          <w:sz w:val="28"/>
          <w:szCs w:val="28"/>
        </w:rPr>
        <w:t>,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в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том</w:t>
      </w:r>
      <w:r w:rsidRPr="00CA23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профессиональными</w:t>
      </w:r>
      <w:r w:rsidRPr="00CA23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(ПК)</w:t>
      </w:r>
      <w:r w:rsidRPr="00CA23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>и</w:t>
      </w:r>
      <w:r w:rsidRPr="00CA2383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(ОК)</w:t>
      </w:r>
      <w:r w:rsidRPr="00CA2383">
        <w:rPr>
          <w:rFonts w:ascii="Times New Roman" w:hAnsi="Times New Roman" w:cs="Times New Roman"/>
          <w:sz w:val="28"/>
          <w:szCs w:val="28"/>
        </w:rPr>
        <w:t xml:space="preserve"> </w:t>
      </w:r>
      <w:r w:rsidRPr="00CA2383">
        <w:rPr>
          <w:rFonts w:ascii="Times New Roman" w:hAnsi="Times New Roman" w:cs="Times New Roman"/>
          <w:spacing w:val="-1"/>
          <w:sz w:val="28"/>
          <w:szCs w:val="28"/>
        </w:rPr>
        <w:t>компетенциями:</w:t>
      </w:r>
    </w:p>
    <w:p w:rsidR="00E95C29" w:rsidRPr="00CA2383" w:rsidRDefault="00E95C29" w:rsidP="00CA2383">
      <w:pPr>
        <w:widowControl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95C29" w:rsidRPr="00CA2383" w:rsidTr="000852C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center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ПК 4.3.</w:t>
            </w:r>
          </w:p>
          <w:p w:rsidR="00E95C29" w:rsidRPr="00CA2383" w:rsidRDefault="00E95C29" w:rsidP="00CA238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5C29" w:rsidRPr="00CA2383" w:rsidTr="000852CB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E95C29" w:rsidRPr="00CA2383" w:rsidRDefault="00E95C29" w:rsidP="00CA23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8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E95C29" w:rsidRPr="00CA2383" w:rsidRDefault="00E95C29" w:rsidP="00CA2383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CA2383">
              <w:rPr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5C29" w:rsidRDefault="00E95C29" w:rsidP="00CA2383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95C29" w:rsidRDefault="00E95C29" w:rsidP="00CA2383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ФК.00.Физическая культура</w:t>
      </w:r>
    </w:p>
    <w:p w:rsidR="00E95C29" w:rsidRPr="002055FF" w:rsidRDefault="00E95C29" w:rsidP="002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ФК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F960D7">
        <w:rPr>
          <w:rFonts w:ascii="Times New Roman" w:hAnsi="Times New Roman" w:cs="Times New Roman"/>
          <w:sz w:val="28"/>
          <w:szCs w:val="28"/>
        </w:rPr>
        <w:t xml:space="preserve">  </w:t>
      </w:r>
      <w:r w:rsidRPr="00203C57">
        <w:rPr>
          <w:rFonts w:ascii="Times New Roman" w:hAnsi="Times New Roman"/>
          <w:sz w:val="28"/>
          <w:szCs w:val="28"/>
        </w:rPr>
        <w:t xml:space="preserve">входит в </w:t>
      </w:r>
      <w:r>
        <w:rPr>
          <w:rFonts w:ascii="Times New Roman" w:hAnsi="Times New Roman"/>
          <w:sz w:val="28"/>
          <w:szCs w:val="28"/>
        </w:rPr>
        <w:t>обязательную часть циклов ОПОП и раздел «Физическая культура»</w:t>
      </w:r>
      <w:r w:rsidRPr="00F960D7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компетенций: </w:t>
      </w:r>
    </w:p>
    <w:tbl>
      <w:tblPr>
        <w:tblW w:w="9849" w:type="dxa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4"/>
        <w:gridCol w:w="7775"/>
      </w:tblGrid>
      <w:tr w:rsidR="00E95C29" w:rsidRPr="009A158E" w:rsidTr="002055FF">
        <w:trPr>
          <w:trHeight w:val="825"/>
        </w:trPr>
        <w:tc>
          <w:tcPr>
            <w:tcW w:w="2074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ОК 1</w:t>
            </w:r>
          </w:p>
        </w:tc>
        <w:tc>
          <w:tcPr>
            <w:tcW w:w="7775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5C29" w:rsidRPr="009A158E" w:rsidTr="002055FF">
        <w:trPr>
          <w:trHeight w:val="825"/>
        </w:trPr>
        <w:tc>
          <w:tcPr>
            <w:tcW w:w="2074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51" w:right="116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ОК 2</w:t>
            </w:r>
          </w:p>
        </w:tc>
        <w:tc>
          <w:tcPr>
            <w:tcW w:w="7775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5C29" w:rsidRPr="009A158E" w:rsidTr="002055FF">
        <w:trPr>
          <w:trHeight w:val="825"/>
        </w:trPr>
        <w:tc>
          <w:tcPr>
            <w:tcW w:w="2074" w:type="dxa"/>
          </w:tcPr>
          <w:p w:rsidR="00E95C29" w:rsidRPr="009A158E" w:rsidRDefault="00E95C29" w:rsidP="000852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3</w:t>
            </w:r>
          </w:p>
        </w:tc>
        <w:tc>
          <w:tcPr>
            <w:tcW w:w="7775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5C29" w:rsidRPr="009A158E" w:rsidTr="002055FF">
        <w:trPr>
          <w:trHeight w:val="825"/>
        </w:trPr>
        <w:tc>
          <w:tcPr>
            <w:tcW w:w="2074" w:type="dxa"/>
          </w:tcPr>
          <w:p w:rsidR="00E95C29" w:rsidRPr="009A158E" w:rsidRDefault="00E95C29" w:rsidP="000852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4</w:t>
            </w:r>
          </w:p>
        </w:tc>
        <w:tc>
          <w:tcPr>
            <w:tcW w:w="7775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5C29" w:rsidRPr="009A158E" w:rsidTr="002055FF">
        <w:trPr>
          <w:trHeight w:val="825"/>
        </w:trPr>
        <w:tc>
          <w:tcPr>
            <w:tcW w:w="2074" w:type="dxa"/>
          </w:tcPr>
          <w:p w:rsidR="00E95C29" w:rsidRPr="009A158E" w:rsidRDefault="00E95C29" w:rsidP="000852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5</w:t>
            </w:r>
          </w:p>
        </w:tc>
        <w:tc>
          <w:tcPr>
            <w:tcW w:w="7775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13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E95C29" w:rsidRPr="009A158E" w:rsidTr="002055FF">
        <w:trPr>
          <w:trHeight w:val="825"/>
        </w:trPr>
        <w:tc>
          <w:tcPr>
            <w:tcW w:w="2074" w:type="dxa"/>
          </w:tcPr>
          <w:p w:rsidR="00E95C29" w:rsidRPr="009A158E" w:rsidRDefault="00E95C29" w:rsidP="000852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8E">
              <w:rPr>
                <w:rFonts w:ascii="Times New Roman" w:hAnsi="Times New Roman"/>
                <w:w w:val="105"/>
                <w:sz w:val="28"/>
                <w:szCs w:val="28"/>
              </w:rPr>
              <w:t>ОК 6</w:t>
            </w:r>
          </w:p>
        </w:tc>
        <w:tc>
          <w:tcPr>
            <w:tcW w:w="7775" w:type="dxa"/>
          </w:tcPr>
          <w:p w:rsidR="00E95C29" w:rsidRPr="009A158E" w:rsidRDefault="00E95C29" w:rsidP="000852CB">
            <w:pPr>
              <w:pStyle w:val="TableParagraph"/>
              <w:spacing w:line="276" w:lineRule="auto"/>
              <w:ind w:left="124" w:right="284" w:hanging="11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9A158E">
              <w:rPr>
                <w:w w:val="105"/>
                <w:sz w:val="28"/>
                <w:szCs w:val="28"/>
                <w:lang w:val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E95C29" w:rsidRDefault="00E95C29" w:rsidP="002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 </w:t>
      </w:r>
      <w:r w:rsidRPr="006D47EB">
        <w:rPr>
          <w:rFonts w:ascii="Times New Roman" w:hAnsi="Times New Roman"/>
          <w:b/>
          <w:sz w:val="28"/>
          <w:szCs w:val="28"/>
        </w:rPr>
        <w:t>уметь:</w:t>
      </w:r>
    </w:p>
    <w:p w:rsidR="00E95C29" w:rsidRDefault="00E95C29" w:rsidP="002055FF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95C29" w:rsidRPr="008C2D47" w:rsidRDefault="00E95C29" w:rsidP="00205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</w:t>
      </w:r>
      <w:r w:rsidRPr="006D47EB">
        <w:rPr>
          <w:rFonts w:ascii="Times New Roman" w:hAnsi="Times New Roman"/>
          <w:b/>
          <w:sz w:val="28"/>
          <w:szCs w:val="28"/>
        </w:rPr>
        <w:t>знать:</w:t>
      </w:r>
    </w:p>
    <w:p w:rsidR="00E95C29" w:rsidRPr="008C2D47" w:rsidRDefault="00E95C29" w:rsidP="002055FF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E95C29" w:rsidRPr="00902FB9" w:rsidRDefault="00E95C29" w:rsidP="002055FF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основы здорового образа жизни.</w:t>
      </w:r>
    </w:p>
    <w:p w:rsidR="00E95C29" w:rsidRPr="00F177D7" w:rsidRDefault="00E95C29" w:rsidP="00CA2383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95C29" w:rsidRDefault="00E95C29" w:rsidP="00CA23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95C29" w:rsidRDefault="00E95C29" w:rsidP="00CA23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4"/>
        <w:gridCol w:w="1907"/>
      </w:tblGrid>
      <w:tr w:rsidR="00E95C29" w:rsidRPr="00093D5E" w:rsidTr="000852CB">
        <w:trPr>
          <w:trHeight w:val="619"/>
        </w:trPr>
        <w:tc>
          <w:tcPr>
            <w:tcW w:w="7905" w:type="dxa"/>
          </w:tcPr>
          <w:p w:rsidR="00E95C29" w:rsidRPr="004D58DB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58D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95C29" w:rsidRPr="004D58DB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D58DB">
              <w:rPr>
                <w:rFonts w:ascii="Times New Roman" w:hAnsi="Times New Roman"/>
                <w:i/>
                <w:sz w:val="28"/>
                <w:szCs w:val="28"/>
              </w:rPr>
              <w:t>Объем часов</w:t>
            </w:r>
          </w:p>
        </w:tc>
      </w:tr>
      <w:tr w:rsidR="00E95C29" w:rsidRPr="00093D5E" w:rsidTr="000852CB"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Align w:val="center"/>
          </w:tcPr>
          <w:p w:rsidR="00E95C29" w:rsidRPr="00ED14C2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95C29" w:rsidRPr="00093D5E" w:rsidTr="000852CB"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Align w:val="center"/>
          </w:tcPr>
          <w:p w:rsidR="00E95C29" w:rsidRPr="00ED14C2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95C29" w:rsidRPr="00093D5E" w:rsidTr="000852CB"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vAlign w:val="center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C29" w:rsidRPr="00093D5E" w:rsidTr="000852CB">
        <w:trPr>
          <w:trHeight w:val="450"/>
        </w:trPr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center"/>
          </w:tcPr>
          <w:p w:rsidR="00E95C29" w:rsidRPr="00481AB9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AB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E95C29" w:rsidRPr="00093D5E" w:rsidTr="000852CB"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949" w:type="dxa"/>
            <w:vMerge w:val="restart"/>
            <w:vAlign w:val="center"/>
          </w:tcPr>
          <w:p w:rsidR="00E95C29" w:rsidRPr="009A158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5C29" w:rsidRPr="00093D5E" w:rsidTr="000852CB"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vMerge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C29" w:rsidRPr="00093D5E" w:rsidTr="000852CB">
        <w:tc>
          <w:tcPr>
            <w:tcW w:w="7905" w:type="dxa"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E1">
              <w:rPr>
                <w:rFonts w:ascii="Times New Roman" w:hAnsi="Times New Roman"/>
                <w:i/>
                <w:sz w:val="28"/>
                <w:szCs w:val="28"/>
              </w:rPr>
              <w:t>Занятия в спортивных секциях и кружках</w:t>
            </w:r>
          </w:p>
        </w:tc>
        <w:tc>
          <w:tcPr>
            <w:tcW w:w="1949" w:type="dxa"/>
            <w:vMerge/>
          </w:tcPr>
          <w:p w:rsidR="00E95C29" w:rsidRPr="00093D5E" w:rsidRDefault="00E95C29" w:rsidP="0008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C29" w:rsidRPr="00093D5E" w:rsidTr="000852CB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C29" w:rsidRPr="00093D5E" w:rsidRDefault="00E95C29" w:rsidP="0008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466A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6A">
              <w:rPr>
                <w:rFonts w:ascii="Times New Roman" w:hAnsi="Times New Roman"/>
                <w:b/>
                <w:i/>
                <w:sz w:val="28"/>
                <w:szCs w:val="28"/>
              </w:rPr>
              <w:t>зачета/ дифференцированного зачета</w:t>
            </w:r>
          </w:p>
        </w:tc>
      </w:tr>
    </w:tbl>
    <w:p w:rsidR="00E95C29" w:rsidRDefault="00E95C29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E95C29" w:rsidSect="00F352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19"/>
    <w:multiLevelType w:val="hybridMultilevel"/>
    <w:tmpl w:val="BA7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638B5"/>
    <w:multiLevelType w:val="hybridMultilevel"/>
    <w:tmpl w:val="6A36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3D8"/>
    <w:multiLevelType w:val="hybridMultilevel"/>
    <w:tmpl w:val="5AC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2577"/>
    <w:multiLevelType w:val="hybridMultilevel"/>
    <w:tmpl w:val="911C4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C0C2D3A"/>
    <w:multiLevelType w:val="hybridMultilevel"/>
    <w:tmpl w:val="ACC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7A7C23"/>
    <w:multiLevelType w:val="multilevel"/>
    <w:tmpl w:val="9AE25E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2C1D0E35"/>
    <w:multiLevelType w:val="hybridMultilevel"/>
    <w:tmpl w:val="8486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1678"/>
    <w:multiLevelType w:val="hybridMultilevel"/>
    <w:tmpl w:val="823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0AB8"/>
    <w:multiLevelType w:val="hybridMultilevel"/>
    <w:tmpl w:val="C8D29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D180901"/>
    <w:multiLevelType w:val="multilevel"/>
    <w:tmpl w:val="5C2686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2">
    <w:nsid w:val="44A05E0D"/>
    <w:multiLevelType w:val="hybridMultilevel"/>
    <w:tmpl w:val="BCBA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05123"/>
    <w:multiLevelType w:val="hybridMultilevel"/>
    <w:tmpl w:val="F52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C2ADE"/>
    <w:multiLevelType w:val="hybridMultilevel"/>
    <w:tmpl w:val="9D4E4CB2"/>
    <w:lvl w:ilvl="0" w:tplc="5DF6071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80207B"/>
    <w:multiLevelType w:val="hybridMultilevel"/>
    <w:tmpl w:val="A29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C3633"/>
    <w:multiLevelType w:val="hybridMultilevel"/>
    <w:tmpl w:val="F2CE8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9EF38D8"/>
    <w:multiLevelType w:val="hybridMultilevel"/>
    <w:tmpl w:val="E90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36DAC"/>
    <w:multiLevelType w:val="multilevel"/>
    <w:tmpl w:val="4B2674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D57C3"/>
    <w:multiLevelType w:val="hybridMultilevel"/>
    <w:tmpl w:val="1A74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856B1C"/>
    <w:multiLevelType w:val="hybridMultilevel"/>
    <w:tmpl w:val="AA44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20"/>
  </w:num>
  <w:num w:numId="18">
    <w:abstractNumId w:val="5"/>
  </w:num>
  <w:num w:numId="19">
    <w:abstractNumId w:val="8"/>
  </w:num>
  <w:num w:numId="20">
    <w:abstractNumId w:val="0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50"/>
    <w:rsid w:val="00004D02"/>
    <w:rsid w:val="00035B4B"/>
    <w:rsid w:val="0004079A"/>
    <w:rsid w:val="0006248E"/>
    <w:rsid w:val="000838AE"/>
    <w:rsid w:val="000852CB"/>
    <w:rsid w:val="00091000"/>
    <w:rsid w:val="00093B9D"/>
    <w:rsid w:val="00093D5E"/>
    <w:rsid w:val="000A0F55"/>
    <w:rsid w:val="0010264F"/>
    <w:rsid w:val="001A70E2"/>
    <w:rsid w:val="001C0228"/>
    <w:rsid w:val="001C4CF5"/>
    <w:rsid w:val="001D4252"/>
    <w:rsid w:val="00203C57"/>
    <w:rsid w:val="002055FF"/>
    <w:rsid w:val="00226D36"/>
    <w:rsid w:val="00236F20"/>
    <w:rsid w:val="002674D7"/>
    <w:rsid w:val="002B7994"/>
    <w:rsid w:val="002E6C05"/>
    <w:rsid w:val="00321F2F"/>
    <w:rsid w:val="003436CE"/>
    <w:rsid w:val="003658D5"/>
    <w:rsid w:val="003D2F9C"/>
    <w:rsid w:val="0040626A"/>
    <w:rsid w:val="004210EB"/>
    <w:rsid w:val="004259BE"/>
    <w:rsid w:val="00425E81"/>
    <w:rsid w:val="004536D5"/>
    <w:rsid w:val="004555A0"/>
    <w:rsid w:val="00481AB9"/>
    <w:rsid w:val="004B40DA"/>
    <w:rsid w:val="004D30FF"/>
    <w:rsid w:val="004D58DB"/>
    <w:rsid w:val="00501A5C"/>
    <w:rsid w:val="00553001"/>
    <w:rsid w:val="005B3FA5"/>
    <w:rsid w:val="005C4609"/>
    <w:rsid w:val="005C7C9A"/>
    <w:rsid w:val="005D3502"/>
    <w:rsid w:val="00615090"/>
    <w:rsid w:val="00620CDA"/>
    <w:rsid w:val="00697FE7"/>
    <w:rsid w:val="006B2F41"/>
    <w:rsid w:val="006B6B6B"/>
    <w:rsid w:val="006C3455"/>
    <w:rsid w:val="006D47EB"/>
    <w:rsid w:val="006F4F92"/>
    <w:rsid w:val="00707428"/>
    <w:rsid w:val="0075280C"/>
    <w:rsid w:val="007A7DDB"/>
    <w:rsid w:val="00802B8F"/>
    <w:rsid w:val="00807409"/>
    <w:rsid w:val="00855DCC"/>
    <w:rsid w:val="0087310F"/>
    <w:rsid w:val="008C2D47"/>
    <w:rsid w:val="00902FB9"/>
    <w:rsid w:val="009258B2"/>
    <w:rsid w:val="0093791A"/>
    <w:rsid w:val="00976807"/>
    <w:rsid w:val="0098462F"/>
    <w:rsid w:val="009853E8"/>
    <w:rsid w:val="009A158E"/>
    <w:rsid w:val="00A06A63"/>
    <w:rsid w:val="00A66F32"/>
    <w:rsid w:val="00A8466A"/>
    <w:rsid w:val="00AA7E4F"/>
    <w:rsid w:val="00AB2DC2"/>
    <w:rsid w:val="00AB5371"/>
    <w:rsid w:val="00AC7653"/>
    <w:rsid w:val="00AD422B"/>
    <w:rsid w:val="00AE2884"/>
    <w:rsid w:val="00B6377F"/>
    <w:rsid w:val="00B851DE"/>
    <w:rsid w:val="00BB1082"/>
    <w:rsid w:val="00BB32C3"/>
    <w:rsid w:val="00BD245B"/>
    <w:rsid w:val="00C0167A"/>
    <w:rsid w:val="00C17AB2"/>
    <w:rsid w:val="00C20498"/>
    <w:rsid w:val="00C43999"/>
    <w:rsid w:val="00C868B2"/>
    <w:rsid w:val="00C937ED"/>
    <w:rsid w:val="00C9735E"/>
    <w:rsid w:val="00CA1ADB"/>
    <w:rsid w:val="00CA230F"/>
    <w:rsid w:val="00CA2383"/>
    <w:rsid w:val="00CD67C4"/>
    <w:rsid w:val="00CF142F"/>
    <w:rsid w:val="00D014E1"/>
    <w:rsid w:val="00D20BE1"/>
    <w:rsid w:val="00D4643D"/>
    <w:rsid w:val="00D57F6E"/>
    <w:rsid w:val="00D602CD"/>
    <w:rsid w:val="00DB3447"/>
    <w:rsid w:val="00DD7A00"/>
    <w:rsid w:val="00E27095"/>
    <w:rsid w:val="00E30838"/>
    <w:rsid w:val="00E4572A"/>
    <w:rsid w:val="00E611F7"/>
    <w:rsid w:val="00E6239E"/>
    <w:rsid w:val="00E64A64"/>
    <w:rsid w:val="00E95C29"/>
    <w:rsid w:val="00E97027"/>
    <w:rsid w:val="00EA726A"/>
    <w:rsid w:val="00ED14C2"/>
    <w:rsid w:val="00EF2054"/>
    <w:rsid w:val="00F07902"/>
    <w:rsid w:val="00F177D7"/>
    <w:rsid w:val="00F35250"/>
    <w:rsid w:val="00F42AB2"/>
    <w:rsid w:val="00F42EF9"/>
    <w:rsid w:val="00F50F35"/>
    <w:rsid w:val="00F57E12"/>
    <w:rsid w:val="00F960D7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02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F35250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F352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F352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F352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F352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F352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F20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58B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8B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58B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58B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58B2"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F35250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F35250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F352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258B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F352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B2"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0626A"/>
    <w:pPr>
      <w:ind w:left="720"/>
      <w:contextualSpacing/>
    </w:pPr>
  </w:style>
  <w:style w:type="paragraph" w:customStyle="1" w:styleId="20">
    <w:name w:val="Знак2"/>
    <w:basedOn w:val="Normal"/>
    <w:uiPriority w:val="99"/>
    <w:rsid w:val="00236F20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36F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Normal"/>
    <w:uiPriority w:val="99"/>
    <w:rsid w:val="00236F20"/>
    <w:pPr>
      <w:suppressAutoHyphens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4B40DA"/>
    <w:pPr>
      <w:spacing w:after="0" w:line="240" w:lineRule="auto"/>
    </w:pPr>
    <w:rPr>
      <w:rFonts w:ascii="Tahoma" w:hAnsi="Tahoma" w:cs="Times New Roman"/>
      <w:color w:val="auto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35"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B40DA"/>
    <w:rPr>
      <w:rFonts w:ascii="Tahoma" w:hAnsi="Tahoma"/>
      <w:sz w:val="16"/>
      <w:lang w:val="ru-RU" w:eastAsia="ru-RU"/>
    </w:rPr>
  </w:style>
  <w:style w:type="paragraph" w:customStyle="1" w:styleId="TableParagraph">
    <w:name w:val="Table Paragraph"/>
    <w:basedOn w:val="Normal"/>
    <w:uiPriority w:val="99"/>
    <w:rsid w:val="00BD2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NoSpacing">
    <w:name w:val="No Spacing"/>
    <w:uiPriority w:val="99"/>
    <w:qFormat/>
    <w:rsid w:val="00BD245B"/>
    <w:rPr>
      <w:rFonts w:eastAsia="Times New Roman" w:cs="Times New Roman"/>
    </w:rPr>
  </w:style>
  <w:style w:type="paragraph" w:customStyle="1" w:styleId="a">
    <w:name w:val="Без интервала"/>
    <w:uiPriority w:val="99"/>
    <w:rsid w:val="002E6C0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177D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character" w:customStyle="1" w:styleId="FooterChar1">
    <w:name w:val="Footer Char1"/>
    <w:link w:val="Footer"/>
    <w:uiPriority w:val="99"/>
    <w:locked/>
    <w:rsid w:val="00F177D7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F17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28</Pages>
  <Words>5685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dcterms:created xsi:type="dcterms:W3CDTF">2015-09-23T09:55:00Z</dcterms:created>
  <dcterms:modified xsi:type="dcterms:W3CDTF">2019-08-11T09:00:00Z</dcterms:modified>
</cp:coreProperties>
</file>