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62" w:rsidRPr="00513762" w:rsidRDefault="00513762" w:rsidP="00513762">
      <w:pPr>
        <w:jc w:val="center"/>
        <w:rPr>
          <w:rFonts w:ascii="Times New Roman" w:hAnsi="Times New Roman" w:cs="Times New Roman"/>
          <w:b/>
          <w:sz w:val="28"/>
          <w:szCs w:val="28"/>
        </w:rPr>
      </w:pPr>
      <w:r w:rsidRPr="00513762">
        <w:rPr>
          <w:rFonts w:ascii="Times New Roman" w:hAnsi="Times New Roman" w:cs="Times New Roman"/>
          <w:b/>
          <w:sz w:val="28"/>
          <w:szCs w:val="28"/>
        </w:rPr>
        <w:t>ЭЛЕКТРОННОЕ ОБУЧЕНИЕ</w:t>
      </w:r>
    </w:p>
    <w:p w:rsidR="00513762" w:rsidRPr="00513762" w:rsidRDefault="00513762" w:rsidP="00513762">
      <w:pPr>
        <w:rPr>
          <w:rFonts w:ascii="Times New Roman" w:hAnsi="Times New Roman" w:cs="Times New Roman"/>
          <w:sz w:val="28"/>
          <w:szCs w:val="28"/>
        </w:rPr>
      </w:pPr>
      <w:r w:rsidRPr="00513762">
        <w:rPr>
          <w:rFonts w:ascii="Times New Roman" w:hAnsi="Times New Roman" w:cs="Times New Roman"/>
          <w:sz w:val="28"/>
          <w:szCs w:val="28"/>
        </w:rPr>
        <w:t>Для специальности:23.02.01 Организация перевозок и управление на транспорте</w:t>
      </w:r>
    </w:p>
    <w:p w:rsidR="00513762" w:rsidRPr="00513762" w:rsidRDefault="00513762" w:rsidP="00513762">
      <w:pPr>
        <w:tabs>
          <w:tab w:val="left" w:pos="3867"/>
        </w:tabs>
        <w:spacing w:after="0" w:line="240" w:lineRule="auto"/>
        <w:ind w:left="567"/>
        <w:rPr>
          <w:rFonts w:ascii="Times New Roman" w:eastAsia="Times New Roman" w:hAnsi="Times New Roman" w:cs="Times New Roman"/>
          <w:b/>
          <w:color w:val="000000"/>
          <w:sz w:val="28"/>
          <w:szCs w:val="28"/>
          <w:lang w:eastAsia="ru-RU"/>
        </w:rPr>
      </w:pPr>
      <w:r w:rsidRPr="00513762">
        <w:rPr>
          <w:rFonts w:ascii="Times New Roman" w:hAnsi="Times New Roman" w:cs="Times New Roman"/>
          <w:sz w:val="28"/>
          <w:szCs w:val="28"/>
        </w:rPr>
        <w:t xml:space="preserve">Учебные материалы по дисциплине </w:t>
      </w:r>
      <w:r w:rsidRPr="00513762">
        <w:rPr>
          <w:rFonts w:ascii="Times New Roman" w:eastAsia="Times New Roman" w:hAnsi="Times New Roman" w:cs="Times New Roman"/>
          <w:b/>
          <w:color w:val="000000"/>
          <w:sz w:val="24"/>
          <w:szCs w:val="24"/>
          <w:lang w:eastAsia="ru-RU"/>
        </w:rPr>
        <w:t>МДК. 01.0</w:t>
      </w:r>
      <w:r>
        <w:rPr>
          <w:rFonts w:ascii="Times New Roman" w:eastAsia="Times New Roman" w:hAnsi="Times New Roman" w:cs="Times New Roman"/>
          <w:b/>
          <w:color w:val="000000"/>
          <w:sz w:val="24"/>
          <w:szCs w:val="24"/>
          <w:lang w:eastAsia="ru-RU"/>
        </w:rPr>
        <w:t xml:space="preserve">2 </w:t>
      </w:r>
      <w:r w:rsidRPr="00513762">
        <w:rPr>
          <w:rFonts w:ascii="Times New Roman" w:eastAsia="Times New Roman" w:hAnsi="Times New Roman" w:cs="Times New Roman"/>
          <w:b/>
          <w:color w:val="000000"/>
          <w:sz w:val="24"/>
          <w:szCs w:val="24"/>
          <w:lang w:eastAsia="ru-RU"/>
        </w:rPr>
        <w:t>ИНФОРМАЦИОННОЕ ОБЕСПЕЧЕНИЕ ПЕРЕВОЗОЧНОГО ПРОЦЕССА</w:t>
      </w:r>
    </w:p>
    <w:p w:rsidR="00513762" w:rsidRPr="00513762" w:rsidRDefault="00513762" w:rsidP="00513762">
      <w:pPr>
        <w:rPr>
          <w:rFonts w:ascii="Times New Roman" w:hAnsi="Times New Roman" w:cs="Times New Roman"/>
          <w:sz w:val="28"/>
          <w:szCs w:val="28"/>
        </w:rPr>
      </w:pPr>
    </w:p>
    <w:p w:rsidR="00513762" w:rsidRPr="00513762" w:rsidRDefault="00513762" w:rsidP="00513762">
      <w:pPr>
        <w:rPr>
          <w:rFonts w:ascii="Times New Roman" w:hAnsi="Times New Roman" w:cs="Times New Roman"/>
          <w:sz w:val="28"/>
          <w:szCs w:val="28"/>
        </w:rPr>
      </w:pPr>
      <w:r w:rsidRPr="00513762">
        <w:rPr>
          <w:rFonts w:ascii="Times New Roman" w:hAnsi="Times New Roman" w:cs="Times New Roman"/>
          <w:sz w:val="28"/>
          <w:szCs w:val="28"/>
        </w:rPr>
        <w:t>Для учебной группы №21-З</w:t>
      </w:r>
    </w:p>
    <w:p w:rsidR="00513762" w:rsidRPr="00513762" w:rsidRDefault="00513762" w:rsidP="00513762">
      <w:pPr>
        <w:rPr>
          <w:rFonts w:ascii="Times New Roman" w:hAnsi="Times New Roman" w:cs="Times New Roman"/>
          <w:sz w:val="28"/>
          <w:szCs w:val="28"/>
        </w:rPr>
      </w:pPr>
      <w:r w:rsidRPr="00513762">
        <w:rPr>
          <w:rFonts w:ascii="Times New Roman" w:hAnsi="Times New Roman" w:cs="Times New Roman"/>
          <w:sz w:val="28"/>
          <w:szCs w:val="28"/>
        </w:rPr>
        <w:t xml:space="preserve">Преподаватель: Дейко В.Г. </w:t>
      </w:r>
    </w:p>
    <w:p w:rsidR="00513762" w:rsidRDefault="00513762" w:rsidP="00B76162">
      <w:pPr>
        <w:jc w:val="center"/>
        <w:rPr>
          <w:rFonts w:ascii="Times New Roman" w:eastAsia="Times New Roman" w:hAnsi="Times New Roman" w:cs="Times New Roman"/>
          <w:b/>
          <w:sz w:val="32"/>
          <w:szCs w:val="32"/>
          <w:lang w:eastAsia="ru-RU"/>
        </w:rPr>
      </w:pPr>
    </w:p>
    <w:p w:rsidR="00513762" w:rsidRDefault="00513762" w:rsidP="00B76162">
      <w:pPr>
        <w:jc w:val="center"/>
        <w:rPr>
          <w:rFonts w:ascii="Times New Roman" w:eastAsia="Times New Roman" w:hAnsi="Times New Roman" w:cs="Times New Roman"/>
          <w:b/>
          <w:sz w:val="32"/>
          <w:szCs w:val="32"/>
          <w:lang w:eastAsia="ru-RU"/>
        </w:rPr>
      </w:pPr>
    </w:p>
    <w:p w:rsidR="009B60B0" w:rsidRPr="00B76162" w:rsidRDefault="00B76162" w:rsidP="00B76162">
      <w:pPr>
        <w:jc w:val="center"/>
        <w:rPr>
          <w:rFonts w:ascii="Times New Roman" w:eastAsia="Times New Roman" w:hAnsi="Times New Roman" w:cs="Times New Roman"/>
          <w:b/>
          <w:sz w:val="32"/>
          <w:szCs w:val="32"/>
          <w:lang w:eastAsia="ru-RU"/>
        </w:rPr>
      </w:pPr>
      <w:r w:rsidRPr="00B76162">
        <w:rPr>
          <w:rFonts w:ascii="Times New Roman" w:eastAsia="Times New Roman" w:hAnsi="Times New Roman" w:cs="Times New Roman"/>
          <w:b/>
          <w:sz w:val="32"/>
          <w:szCs w:val="32"/>
          <w:lang w:eastAsia="ru-RU"/>
        </w:rPr>
        <w:t>Тема 1.</w:t>
      </w:r>
      <w:r w:rsidR="00513762">
        <w:rPr>
          <w:rFonts w:ascii="Times New Roman" w:eastAsia="Times New Roman" w:hAnsi="Times New Roman" w:cs="Times New Roman"/>
          <w:b/>
          <w:sz w:val="32"/>
          <w:szCs w:val="32"/>
          <w:lang w:eastAsia="ru-RU"/>
        </w:rPr>
        <w:t xml:space="preserve">  </w:t>
      </w:r>
      <w:r w:rsidR="0012283A" w:rsidRPr="00B76162">
        <w:rPr>
          <w:rFonts w:ascii="Times New Roman" w:eastAsia="Times New Roman" w:hAnsi="Times New Roman" w:cs="Times New Roman"/>
          <w:b/>
          <w:sz w:val="32"/>
          <w:szCs w:val="32"/>
          <w:lang w:eastAsia="ru-RU"/>
        </w:rPr>
        <w:t xml:space="preserve">Виды учета, </w:t>
      </w:r>
      <w:proofErr w:type="gramStart"/>
      <w:r w:rsidR="0012283A" w:rsidRPr="00B76162">
        <w:rPr>
          <w:rFonts w:ascii="Times New Roman" w:eastAsia="Times New Roman" w:hAnsi="Times New Roman" w:cs="Times New Roman"/>
          <w:b/>
          <w:sz w:val="32"/>
          <w:szCs w:val="32"/>
          <w:lang w:eastAsia="ru-RU"/>
        </w:rPr>
        <w:t>их  роль</w:t>
      </w:r>
      <w:proofErr w:type="gramEnd"/>
      <w:r w:rsidR="0012283A" w:rsidRPr="00B76162">
        <w:rPr>
          <w:rFonts w:ascii="Times New Roman" w:eastAsia="Times New Roman" w:hAnsi="Times New Roman" w:cs="Times New Roman"/>
          <w:b/>
          <w:sz w:val="32"/>
          <w:szCs w:val="32"/>
          <w:lang w:eastAsia="ru-RU"/>
        </w:rPr>
        <w:t xml:space="preserve"> и значение в повышении эффективности работы АТП.</w:t>
      </w:r>
    </w:p>
    <w:p w:rsidR="00B76162" w:rsidRPr="00B76162" w:rsidRDefault="00B76162" w:rsidP="00B76162">
      <w:pPr>
        <w:jc w:val="center"/>
        <w:rPr>
          <w:rFonts w:ascii="Times New Roman" w:eastAsia="Times New Roman" w:hAnsi="Times New Roman" w:cs="Times New Roman"/>
          <w:b/>
          <w:sz w:val="28"/>
          <w:szCs w:val="28"/>
          <w:lang w:eastAsia="ru-RU"/>
        </w:rPr>
      </w:pPr>
      <w:r w:rsidRPr="00B76162">
        <w:rPr>
          <w:rFonts w:ascii="Times New Roman" w:eastAsia="Times New Roman" w:hAnsi="Times New Roman" w:cs="Times New Roman"/>
          <w:b/>
          <w:sz w:val="28"/>
          <w:szCs w:val="28"/>
          <w:lang w:eastAsia="ru-RU"/>
        </w:rPr>
        <w:t>План</w:t>
      </w:r>
    </w:p>
    <w:p w:rsidR="00B76162" w:rsidRPr="00B76162"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1.</w:t>
      </w:r>
      <w:r w:rsidRPr="00B76162">
        <w:rPr>
          <w:rFonts w:ascii="Times New Roman" w:hAnsi="Times New Roman" w:cs="Times New Roman"/>
          <w:color w:val="000000"/>
          <w:sz w:val="28"/>
          <w:szCs w:val="28"/>
          <w:shd w:val="clear" w:color="auto" w:fill="FFFFFF"/>
        </w:rPr>
        <w:t xml:space="preserve">Оперативный и бухгалтерский учет </w:t>
      </w:r>
    </w:p>
    <w:p w:rsidR="00B76162" w:rsidRPr="00B76162"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2.</w:t>
      </w:r>
      <w:r w:rsidRPr="00B76162">
        <w:rPr>
          <w:rFonts w:ascii="Times New Roman" w:hAnsi="Times New Roman" w:cs="Times New Roman"/>
          <w:color w:val="000000"/>
          <w:sz w:val="28"/>
          <w:szCs w:val="28"/>
          <w:shd w:val="clear" w:color="auto" w:fill="FFFFFF"/>
        </w:rPr>
        <w:t xml:space="preserve">Содержание и значение статистического учета </w:t>
      </w:r>
    </w:p>
    <w:p w:rsidR="00B76162" w:rsidRDefault="00B76162" w:rsidP="0012283A">
      <w:pPr>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Pr="00B76162">
        <w:rPr>
          <w:rFonts w:ascii="Times New Roman" w:hAnsi="Times New Roman" w:cs="Times New Roman"/>
          <w:color w:val="000000"/>
          <w:sz w:val="28"/>
          <w:szCs w:val="28"/>
          <w:shd w:val="clear" w:color="auto" w:fill="FFFFFF"/>
        </w:rPr>
        <w:t xml:space="preserve">Большая роль в выявлении результатов деятельности предприятий принадлежит различным видам учета — </w:t>
      </w:r>
      <w:r w:rsidRPr="00B76162">
        <w:rPr>
          <w:rFonts w:ascii="Times New Roman" w:hAnsi="Times New Roman" w:cs="Times New Roman"/>
          <w:i/>
          <w:color w:val="000000"/>
          <w:sz w:val="28"/>
          <w:szCs w:val="28"/>
          <w:shd w:val="clear" w:color="auto" w:fill="FFFFFF"/>
        </w:rPr>
        <w:t xml:space="preserve">оперативному, бухгалтерскому и статистическому. </w:t>
      </w:r>
    </w:p>
    <w:p w:rsidR="00513762"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Особенностью </w:t>
      </w:r>
      <w:r w:rsidRPr="00B76162">
        <w:rPr>
          <w:rFonts w:ascii="Times New Roman" w:hAnsi="Times New Roman" w:cs="Times New Roman"/>
          <w:b/>
          <w:color w:val="000000"/>
          <w:sz w:val="28"/>
          <w:szCs w:val="28"/>
          <w:shd w:val="clear" w:color="auto" w:fill="FFFFFF"/>
        </w:rPr>
        <w:t>оперативного учета</w:t>
      </w:r>
      <w:r w:rsidRPr="00B76162">
        <w:rPr>
          <w:rFonts w:ascii="Times New Roman" w:hAnsi="Times New Roman" w:cs="Times New Roman"/>
          <w:color w:val="000000"/>
          <w:sz w:val="28"/>
          <w:szCs w:val="28"/>
          <w:shd w:val="clear" w:color="auto" w:fill="FFFFFF"/>
        </w:rPr>
        <w:t xml:space="preserve"> является осуществление его по ходу деятельности предприятия. С помощью оперативного учета финансируются действия, происходящие во всех видах производственно-хозяйственной деятельности — перевозочной, ремонтной и др. Учет ведется в первичных документах установленной формы. Например, на перевозках грузов и пассажиров таким документом является путевой лист, в котором учитываются время работы автомобиля на линии, количество перевезенных грузов, расстояние перевозки, расход топлива и другие показатели в зависимости от вида перевозок, условий работы. Те же грузовые перевозки могут выполняться по сдельному или часовому тарифу. На сдельных перевозках в путевом листе обязательно учитываются все технико-эксплуатационные показатели, которые влияют на производительность автомобиля, учитываемую в тоннах и тонно-километрах: время пребывания автомобиля в наряде, пробег с грузом, общий пробег, число ездок, расстояние перевозки, количество перевезенных тонн. На перевозках по часовому тарифу учитываются время в наряде и пробег. </w:t>
      </w:r>
    </w:p>
    <w:p w:rsidR="00B76162" w:rsidRDefault="00B76162" w:rsidP="0012283A">
      <w:pPr>
        <w:rPr>
          <w:rFonts w:ascii="Times New Roman" w:hAnsi="Times New Roman" w:cs="Times New Roman"/>
          <w:color w:val="000000"/>
          <w:sz w:val="28"/>
          <w:szCs w:val="28"/>
          <w:shd w:val="clear" w:color="auto" w:fill="FFFFFF"/>
        </w:rPr>
      </w:pPr>
      <w:bookmarkStart w:id="0" w:name="_GoBack"/>
      <w:bookmarkEnd w:id="0"/>
      <w:r w:rsidRPr="00B76162">
        <w:rPr>
          <w:rFonts w:ascii="Times New Roman" w:hAnsi="Times New Roman" w:cs="Times New Roman"/>
          <w:color w:val="000000"/>
          <w:sz w:val="28"/>
          <w:szCs w:val="28"/>
          <w:shd w:val="clear" w:color="auto" w:fill="FFFFFF"/>
        </w:rPr>
        <w:lastRenderedPageBreak/>
        <w:t xml:space="preserve">Оперативный учет представляет срочную информацию обо всех фактах деятельности предприятий, необходимую для текущего оперативного руководства работой предприятия.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b/>
          <w:color w:val="000000"/>
          <w:sz w:val="28"/>
          <w:szCs w:val="28"/>
          <w:shd w:val="clear" w:color="auto" w:fill="FFFFFF"/>
        </w:rPr>
        <w:t>Бухгалтерский учет</w:t>
      </w:r>
      <w:r w:rsidRPr="00B76162">
        <w:rPr>
          <w:rFonts w:ascii="Times New Roman" w:hAnsi="Times New Roman" w:cs="Times New Roman"/>
          <w:color w:val="000000"/>
          <w:sz w:val="28"/>
          <w:szCs w:val="28"/>
          <w:shd w:val="clear" w:color="auto" w:fill="FFFFFF"/>
        </w:rPr>
        <w:t xml:space="preserve"> ведется на каждом предприятии с целью обобщения результатов его деятельности в едином денежном выражении, а также для выявления резервов улучшения финансового состояния предприятия, и прежде всего увеличения прибыли и рентабельности. Он охватывает хозяйственную деятельность предприятия, движение средств, источники их образования. С помощью учета осуществляется контроль за всеми хозяйственными операциями, соблюдением сметно-финансовой дисциплины и выполнением финансового плана. Бухгалтерский учет проводит непрерывное и сплошное отражение в денежном выражении всех хозяйственных операций, связанных с движением материальных и денежных средств в процессе производства и обращения, обеспечивая сохранность собственности. Так, в бухгалтерском учете находятся сведения о начисленной и выданной заработной плате, затратах на топливно-энергетические ресурсы, запчасти, смазочные и другие эксплуатационные материалы, о полученных доходах и т.п. Результаты производственной деятельности и финансовое состояние отражаются в балансе. Элементами бухгалтерского учета являются денежная оценка объектов учета (средств предприятий, источников их образования и хозяйственных операций); бухгалтерский баланс, отражающий в денежном выражении совокупность хозяйственных средств и источников их образования; сплошная документация хозяйственных операций; счета бухгалтерского учета и двойная запись в них хозяйственных средств и источников их образования; периодическое обобщение данных текущего учета в виде отчетов предприятия. Счета являются документами текущего бухгалтерского учета. Они открываются и ведутся для учета первоначального состояния и дальнейших изменений по каждому виду средств, их источников и каждому виду хозяйственных процессов. По итоговым остаткам на счетах бухгалтерского учета на конец отчетного периода составляется бухгалтерский баланс. В бухгалтерском балансе осуществляется экономическая группировка хозяйственных средств (по их составу и размещению) и источников их образования в денежном выражении на 1 е число каждого месяца. По балансу определяют, сумеет ли предприятие в ближайшее время выполнить свои обязательства перед третьими лицами — акционерами, инвесторами, кредиторами, покупателями, продавцами и другими или ему угрожают финансовые затруднения. На основе данных баланса определяют конечный финансовый результат работы предприятия в виде наращивания собственного капитала за отчетный период, который отражается в виде чистой прибыли в пассиве баланса или убытка — в активе. </w:t>
      </w:r>
      <w:r w:rsidRPr="00B76162">
        <w:rPr>
          <w:rFonts w:ascii="Times New Roman" w:hAnsi="Times New Roman" w:cs="Times New Roman"/>
          <w:color w:val="000000"/>
          <w:sz w:val="28"/>
          <w:szCs w:val="28"/>
          <w:shd w:val="clear" w:color="auto" w:fill="FFFFFF"/>
        </w:rPr>
        <w:lastRenderedPageBreak/>
        <w:t>В отечественной практике баланс обычно представляется в виде двусторонней таблицы, левая сторона которой называется активом, а правая — пассивом. Равновесие (равенство актива и пассива) — важнейший внешний признак баланса. Любой бухгалтерский баланс представляет состояние имущественной массы как группировку разнородных имущественных средств (материальных ценностей, находящихся в непосредственном владении хозяйства) и прав на эти ценности и одновременно как капитал, образованный волей определенных хозяйствующих субъектов (предпринимателей, инвесторов, банков и др.). Баланс отражает состояние хозяйства в денежной оценке. В актив баланса отечественных предприятий включаются статьи, в которых показываются определенные группы элементов хозяйственного оборота, объединенных в зависимости от стадий кругооборота средств. Так, в разделе I «</w:t>
      </w:r>
      <w:proofErr w:type="spellStart"/>
      <w:r w:rsidRPr="00B76162">
        <w:rPr>
          <w:rFonts w:ascii="Times New Roman" w:hAnsi="Times New Roman" w:cs="Times New Roman"/>
          <w:color w:val="000000"/>
          <w:sz w:val="28"/>
          <w:szCs w:val="28"/>
          <w:shd w:val="clear" w:color="auto" w:fill="FFFFFF"/>
        </w:rPr>
        <w:t>Внеоборотные</w:t>
      </w:r>
      <w:proofErr w:type="spellEnd"/>
      <w:r w:rsidRPr="00B76162">
        <w:rPr>
          <w:rFonts w:ascii="Times New Roman" w:hAnsi="Times New Roman" w:cs="Times New Roman"/>
          <w:color w:val="000000"/>
          <w:sz w:val="28"/>
          <w:szCs w:val="28"/>
          <w:shd w:val="clear" w:color="auto" w:fill="FFFFFF"/>
        </w:rPr>
        <w:t xml:space="preserve"> активы» отражаются здания, сооружения, машины, оборудование, земельные участки, находящиеся в собственности, долгосрочная финансовая аренда; инвестиции в дочерние и другие предприятия; долгосрочные финансовые вложения; нематериальные активы. Раздел II «Оборотные активы» объединяет статьи, включающие оборотные средства. Статьи актива располагаются по определенной системе, в основе которой лежит степень ликвидности, т.е. в прямой зависимости от того, как быстро данная часть имущества приобретает в хозяйственном обороте денежную форму. В отечественном балансе актив строится в порядке возрастающей ликвидности, т.е. в разделе I баланса показывается недвижимое имущество, которое практически до конца своего существования сохраняет первоначальную форму (так называемые срочные вложения). Здесь же показываются оборотное имущество предприятия, запасы сырья, материалов, топлива и энергии, незавершенное производство, расходы будущих периодов, готовая продукция, а также чужие обязательства и денежные средства (так называемые текущие активы). Пассив баланса показывает, во-первых, какая величина средств (капитала) вложена в хозяйственную деятельность предприятия и, во-вторых, кто и в какой форме участвовал в создании имущественной массы предприятия. Пассив баланса определяется как обязательства за полученные предприятием ресурсы (активы). Важной является группировка обязательств по субъектам: а) перед собственниками хозяйства; б) перед третьими лицами (кредиторами, банками и др.). Такое деление в балансе имеет большое значение при определении срочности погашения обязательств. Обязательства перед собственником составляют практически постоянную часть баланса, не подлежащую погашению во время деятельности хозяйствующего субъекта, заемные же средства имеют ту или иную срочность погашения, и периодически становится известна часть средств, имеющих своим источником эти обязательства. Обязательства перед собственниками могут быть двух видов. Одни возникают в момент </w:t>
      </w:r>
      <w:r w:rsidRPr="00B76162">
        <w:rPr>
          <w:rFonts w:ascii="Times New Roman" w:hAnsi="Times New Roman" w:cs="Times New Roman"/>
          <w:color w:val="000000"/>
          <w:sz w:val="28"/>
          <w:szCs w:val="28"/>
          <w:shd w:val="clear" w:color="auto" w:fill="FFFFFF"/>
        </w:rPr>
        <w:lastRenderedPageBreak/>
        <w:t>первоначального взноса собственником при открытии предприятия и последующих дополнительных взносах, но не связанных с внутренними процессами хозяйства; такие источники называют уставным капиталом. Другие обязательства перед собственником являются накоплением средств в результате оставления в хозяйстве части полученной прибыли. Эти обязательства отражаются в таких статьях пассива баланса, как «Резервные фонды», «Фонды накопления», «Нераспределенная прибыль». Оба вида обязательств перед собственником объединяются общим понятием собственный капитал. Внешние обязательства (долги) разделяются на долгосрочные и краткосрочные, их принято называть заемным капиталом. С хозяйственной точки зрения внешние обязательства — это источник имущества (актива), с юридической — долг хозяйствующего субъекта. Статьи пассива баланса группируются, как и в активе, по определенной системе — по степени срочности возврата обязательств. В отечественной практике статьи пассива располагаются по возрастающей срочности возврата: вначале указывается уставный капитал, за ним следуют остальные статьи. В процессе выполнения различных хозяйственных операций происходит изменение баланса. По данным бухгалтерского баланса и бухгалтерской отчетности анализируется финансовая деятельность АТП. Все АТП независимо от формы собственности представляют следующие типовые формы годовой бухгалтерской отчетности:</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             Бухгалтерский баланс (ф. № 1);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Отчет о прибылях и убытках (ф. № 2); •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Пояснения к бухгалтерскому балансу и отчету о прибылях и убытках, включающие отчет о движении капитала (ф. № 3);</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             Отчет о движении денежных средств (ф. № 4);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Приложение к бухгалтерскому балансу (ф. № 5).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Данные перечисленных форм годовой бухгалтерской отчетности используются для статистического изучения финансовых результатов деятельности АТП. На каждом предприятии составляется (разрабатывается) учетная политика, представляющая собой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 Порядок составления учетной политики регулируется Федеральным законом «О бухгалтерском учете» № 129ФЗ и Положением по бухгалтерскому учету. В учетной политике находят отражение: •             рабочий план счетов бухгалтерского учета;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lastRenderedPageBreak/>
        <w:t>•             применяемые формы первичных документов, по которым не предусмотрены типовые формы и формы внутренних документов; •             порядок ведения инвентаризации актов и обязательств организации; •             методы оценки активов и обязательств;</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             правила документооборота и технологии обработки учетной информации;</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             порядок контроля хозяйственных операций;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методы исчисления амортизации основных средств и нематериальных активов;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порядок отнесения к основным средствам;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метод списания материально-производственных запасов;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порядок учета общехозяйственных расходов;</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             порядок учета в филиалах;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способ признания коммерческих расходов; </w:t>
      </w:r>
    </w:p>
    <w:p w:rsidR="003F2CF9"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способ ведения бухгалтерского учета для целей налогообложения; •             другие решения, необходимые для организации учета. </w:t>
      </w:r>
    </w:p>
    <w:p w:rsidR="00341B91"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Малые АТП обязаны вести бухгалтерский учет, руководствуясь едиными методологическими правилами, которые установлены законами РФ и нормативными актами по ведению бухгалтерского учета. Ответственность за ведение бухгалтерского учета возлагается на руководителя малого предприятия, который в зависимости от объемов учетной работы может сам вести бухгалтерский учет, ввести в штат должность бухгалтера, организовать на предприятии бухгалтерскую службу как самостоятельное структурное подразделение или заключить договор о ведении бухгалтерского учета со специализированной организацией (бухгалтером-специалистом). Как правило, руководители малых предприятий поручают ведение бухгалтерского учета введенному в штатное расписание бухгалтеру. Малое предприятие, как и любая другая организация, должно разработать учетную политику, которая утверждается приказом (распоряжением) руководителя. В приказе обязательно должны быть отражены такие элементы ведения бухгалтерского учета, как рабочий план счетов; формы первичных учетных документов, не предусмотренные альбомами унифицированных документов, но необходимые организации для оформления хозяйственных операций; методы оценки имущества и обязательств; порядок проведения инвентаризации; технология обработки учетной информации и документооборот; другие решения, необходимые для ведения бухгалтерского учета. </w:t>
      </w:r>
      <w:r w:rsidRPr="003F2CF9">
        <w:rPr>
          <w:rFonts w:ascii="Times New Roman" w:hAnsi="Times New Roman" w:cs="Times New Roman"/>
          <w:color w:val="000000"/>
          <w:sz w:val="28"/>
          <w:szCs w:val="28"/>
          <w:highlight w:val="yellow"/>
          <w:shd w:val="clear" w:color="auto" w:fill="FFFFFF"/>
        </w:rPr>
        <w:t xml:space="preserve">Центральное место в приказе на учетную политику должны занимать </w:t>
      </w:r>
      <w:r w:rsidRPr="003F2CF9">
        <w:rPr>
          <w:rFonts w:ascii="Times New Roman" w:hAnsi="Times New Roman" w:cs="Times New Roman"/>
          <w:color w:val="000000"/>
          <w:sz w:val="28"/>
          <w:szCs w:val="28"/>
          <w:highlight w:val="yellow"/>
          <w:shd w:val="clear" w:color="auto" w:fill="FFFFFF"/>
        </w:rPr>
        <w:lastRenderedPageBreak/>
        <w:t>вопросы методологии ведения бухгалтерского учета, в частности: стоимостная граница основных средств и малоценных и быстроизнашивающихся предметов; методы начисления амортизации по амортизируемому имуществу; оценка материально-производственных запасов; порядок признания выручки и др. Важными для организации являются налоговые аспекты учетной политики: метод определения выручки для целей налогообложения; метод корректировки выручки и себестоимости для целей налогообложения. Большое значение для удешевления административно-управленческого персонала имеет автоматизация документооборота и ведения учета на АТП, предусматривающая широкое применение компьютерной техники. Для этой цели предприятия могут использовать программное обеспечение «1C: Бухгалтерия», «X:</w:t>
      </w:r>
      <w:r w:rsidRPr="00B76162">
        <w:rPr>
          <w:rFonts w:ascii="Times New Roman" w:hAnsi="Times New Roman" w:cs="Times New Roman"/>
          <w:color w:val="000000"/>
          <w:sz w:val="28"/>
          <w:szCs w:val="28"/>
          <w:shd w:val="clear" w:color="auto" w:fill="FFFFFF"/>
        </w:rPr>
        <w:t xml:space="preserve"> Автотранспортное предприятие» и др. Оно позволяет автоматизировать учет в диспетчерской и ремонтной службах, а также на складе АТП. В программе «X: Автотранспортное предприятие» права доступа к информации и работе с ней (ввод данных в справочники, формирование документов и отчетов) строго разграничены между пользователями — бухгалтерами, диспетчерами, механиками. Абсолютные права предоставлены только главному бухгалтеру. Такое разграничение прав пользователей при работе с системой для автоматизации учета АТП продиктовано практикой и приводит к положительным результатам. Применение программ «X: АТП» предоставляет АТП возможность не только вести полноценный бухгалтерский учет, но и получать различные отчеты, ведомости и реестры, отражающие оперативную картину работы автопредприятия. Наличие этой информации позволяет оценить эффективность использования ресурсов, выявить недочеты и своевременно принять меры по их устранению, что является необходимым условием ведения стабильного, рентабельного бизнеса. Индивидуальные предприниматели, выполняющие транспортные услуги, ведут учет своей деятельности в специальной книге. Предприниматель ежедневно записывает данные о заказчике (фамилия, имя, отчество физического лица или наименование предприятия, почтовый адрес), пробег автомобиля по показаниям спидометра, вид услуг (цель поездки), расходы, выручку. Одним из наиболее распространенных документов первичного учета показателей работы автомобиля является путевой </w:t>
      </w:r>
      <w:proofErr w:type="gramStart"/>
      <w:r w:rsidRPr="00B76162">
        <w:rPr>
          <w:rFonts w:ascii="Times New Roman" w:hAnsi="Times New Roman" w:cs="Times New Roman"/>
          <w:color w:val="000000"/>
          <w:sz w:val="28"/>
          <w:szCs w:val="28"/>
          <w:shd w:val="clear" w:color="auto" w:fill="FFFFFF"/>
        </w:rPr>
        <w:t>лист..</w:t>
      </w:r>
      <w:proofErr w:type="gramEnd"/>
      <w:r w:rsidRPr="00B76162">
        <w:rPr>
          <w:rFonts w:ascii="Times New Roman" w:hAnsi="Times New Roman" w:cs="Times New Roman"/>
          <w:color w:val="000000"/>
          <w:sz w:val="28"/>
          <w:szCs w:val="28"/>
          <w:shd w:val="clear" w:color="auto" w:fill="FFFFFF"/>
        </w:rPr>
        <w:t xml:space="preserve"> </w:t>
      </w:r>
    </w:p>
    <w:p w:rsidR="00341B91" w:rsidRDefault="00341B91" w:rsidP="0012283A">
      <w:pPr>
        <w:rPr>
          <w:rFonts w:ascii="Times New Roman" w:hAnsi="Times New Roman" w:cs="Times New Roman"/>
          <w:b/>
          <w:color w:val="000000"/>
          <w:sz w:val="28"/>
          <w:szCs w:val="28"/>
          <w:shd w:val="clear" w:color="auto" w:fill="FFFFFF"/>
        </w:rPr>
      </w:pPr>
    </w:p>
    <w:p w:rsidR="00341B91" w:rsidRDefault="00B76162" w:rsidP="0012283A">
      <w:pPr>
        <w:rPr>
          <w:rFonts w:ascii="Times New Roman" w:hAnsi="Times New Roman" w:cs="Times New Roman"/>
          <w:b/>
          <w:color w:val="000000"/>
          <w:sz w:val="28"/>
          <w:szCs w:val="28"/>
          <w:shd w:val="clear" w:color="auto" w:fill="FFFFFF"/>
        </w:rPr>
      </w:pPr>
      <w:r w:rsidRPr="00341B91">
        <w:rPr>
          <w:rFonts w:ascii="Times New Roman" w:hAnsi="Times New Roman" w:cs="Times New Roman"/>
          <w:b/>
          <w:color w:val="000000"/>
          <w:sz w:val="28"/>
          <w:szCs w:val="28"/>
          <w:shd w:val="clear" w:color="auto" w:fill="FFFFFF"/>
        </w:rPr>
        <w:t xml:space="preserve">Содержание и значение статистического учета </w:t>
      </w:r>
    </w:p>
    <w:p w:rsidR="00341B91" w:rsidRDefault="00B76162" w:rsidP="0012283A">
      <w:pPr>
        <w:rPr>
          <w:rFonts w:ascii="Times New Roman" w:hAnsi="Times New Roman" w:cs="Times New Roman"/>
          <w:color w:val="000000"/>
          <w:sz w:val="28"/>
          <w:szCs w:val="28"/>
          <w:shd w:val="clear" w:color="auto" w:fill="FFFFFF"/>
        </w:rPr>
      </w:pPr>
      <w:r w:rsidRPr="00341B91">
        <w:rPr>
          <w:rFonts w:ascii="Times New Roman" w:hAnsi="Times New Roman" w:cs="Times New Roman"/>
          <w:color w:val="000000"/>
          <w:sz w:val="28"/>
          <w:szCs w:val="28"/>
          <w:shd w:val="clear" w:color="auto" w:fill="FFFFFF"/>
        </w:rPr>
        <w:t>Статистический учет на АТП</w:t>
      </w:r>
      <w:r w:rsidRPr="00341B91">
        <w:rPr>
          <w:rFonts w:ascii="Times New Roman" w:hAnsi="Times New Roman" w:cs="Times New Roman"/>
          <w:b/>
          <w:color w:val="000000"/>
          <w:sz w:val="28"/>
          <w:szCs w:val="28"/>
          <w:shd w:val="clear" w:color="auto" w:fill="FFFFFF"/>
        </w:rPr>
        <w:t xml:space="preserve"> </w:t>
      </w:r>
      <w:r w:rsidRPr="00B76162">
        <w:rPr>
          <w:rFonts w:ascii="Times New Roman" w:hAnsi="Times New Roman" w:cs="Times New Roman"/>
          <w:color w:val="000000"/>
          <w:sz w:val="28"/>
          <w:szCs w:val="28"/>
          <w:shd w:val="clear" w:color="auto" w:fill="FFFFFF"/>
        </w:rPr>
        <w:t xml:space="preserve">ведется по определенному перечню показателей, которые носят название статистических. Эти показатели характеризуют все стороны деятельности предприятия — производственную, экономическую и финансовую. В частности, с их помощью оцениваются </w:t>
      </w:r>
      <w:r w:rsidRPr="00B76162">
        <w:rPr>
          <w:rFonts w:ascii="Times New Roman" w:hAnsi="Times New Roman" w:cs="Times New Roman"/>
          <w:color w:val="000000"/>
          <w:sz w:val="28"/>
          <w:szCs w:val="28"/>
          <w:shd w:val="clear" w:color="auto" w:fill="FFFFFF"/>
        </w:rPr>
        <w:lastRenderedPageBreak/>
        <w:t xml:space="preserve">состояние перевозок грузов и пассажиров; использование основных и оборотных средств (основного и оборотного капитала), а также трудовых ресурсов; уровень производительности труда, доходов работников предприятия и себестоимости перевозок; финансовые результаты деятельности АТП. Следует подчеркнуть, что статистика использует при этом данные бухгалтерского и оперативного учета, а также </w:t>
      </w:r>
      <w:proofErr w:type="spellStart"/>
      <w:r w:rsidRPr="00B76162">
        <w:rPr>
          <w:rFonts w:ascii="Times New Roman" w:hAnsi="Times New Roman" w:cs="Times New Roman"/>
          <w:color w:val="000000"/>
          <w:sz w:val="28"/>
          <w:szCs w:val="28"/>
          <w:shd w:val="clear" w:color="auto" w:fill="FFFFFF"/>
        </w:rPr>
        <w:t>внеучетные</w:t>
      </w:r>
      <w:proofErr w:type="spellEnd"/>
      <w:r w:rsidRPr="00B76162">
        <w:rPr>
          <w:rFonts w:ascii="Times New Roman" w:hAnsi="Times New Roman" w:cs="Times New Roman"/>
          <w:color w:val="000000"/>
          <w:sz w:val="28"/>
          <w:szCs w:val="28"/>
          <w:shd w:val="clear" w:color="auto" w:fill="FFFFFF"/>
        </w:rPr>
        <w:t xml:space="preserve"> данные, получаемые при проведении выборочного обследования (например, при изучении потерь рабочего времени методом хронометражных наблюдений). Опираясь на теоретическую базу, статистика применяет специфические методы цифрового освещения явления, которые находят свое выражение в трех этапах (стадиях) статистического исследования: 1)            массовое научно организованное наблюдение, с помощью которого получают первичную информацию об отдельных фактах или случаях изучаемого явления. Чтобы полученные на основе этих данных статистические характеристики были типичны и свободны от влияния случайных причин, следует получить сведения о достаточно большом числе случаев (единиц). При использовании массовых данных в силу действия закона больших чисел </w:t>
      </w:r>
      <w:proofErr w:type="spellStart"/>
      <w:r w:rsidRPr="00B76162">
        <w:rPr>
          <w:rFonts w:ascii="Times New Roman" w:hAnsi="Times New Roman" w:cs="Times New Roman"/>
          <w:color w:val="000000"/>
          <w:sz w:val="28"/>
          <w:szCs w:val="28"/>
          <w:shd w:val="clear" w:color="auto" w:fill="FFFFFF"/>
        </w:rPr>
        <w:t>взаимопогашаются</w:t>
      </w:r>
      <w:proofErr w:type="spellEnd"/>
      <w:r w:rsidRPr="00B76162">
        <w:rPr>
          <w:rFonts w:ascii="Times New Roman" w:hAnsi="Times New Roman" w:cs="Times New Roman"/>
          <w:color w:val="000000"/>
          <w:sz w:val="28"/>
          <w:szCs w:val="28"/>
          <w:shd w:val="clear" w:color="auto" w:fill="FFFFFF"/>
        </w:rPr>
        <w:t xml:space="preserve"> случайные колебания уровня признаков изучаемых явлений;</w:t>
      </w:r>
    </w:p>
    <w:p w:rsidR="00341B91"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2)            группировка и сводка материала, т.е. разделение всей массы случаев на однородные группы, подсчет итогов по каждой группе и оформление полученных результатов в виде статистической таблицы. Группировки дают возможность выделить из состава массы и отдельно изучить явления разного качества, показать особенности явлений, развивающихся в различных условиях;</w:t>
      </w:r>
    </w:p>
    <w:p w:rsidR="00661E63"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3)            обработка статистических данных — исчисление показателей, отражающих особенности отдельных групп, обобщающих данные по группам или характеризующих соотношения и взаимосвязи между группами на основе абсолютных величин, полученных при сводке. Они определяются в форме средних, относительных величин и индексных показателей. Так, изучение перевозок грузов осуществляется раздельно по группе сдельных автомобилей (работающих по тарифу за перевезенную тонну) и повременных (работающих по часовому тарифу). При этом по каждой группе автомобилей определяются объем перевозок и грузооборот. Для получения итоговых показателей за отчетный период выполняется сводка данных путевых листов и товарно-транспортных накладных, заключающаяся в группировке и подведении итогов. </w:t>
      </w:r>
    </w:p>
    <w:p w:rsidR="00661E63"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Группировка выполненных перевозок сдельными автомобилями производится следующим образом:</w:t>
      </w:r>
    </w:p>
    <w:p w:rsidR="00661E63"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lastRenderedPageBreak/>
        <w:t xml:space="preserve"> •             по автоколоннам (для характеристики использования автомобилей); •             по видам перевозок (контейнерные, смешанные и др.); </w:t>
      </w:r>
    </w:p>
    <w:p w:rsidR="00661E63"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по грузоотправителям (для контроля за выполнением договорных обязательств); </w:t>
      </w:r>
    </w:p>
    <w:p w:rsidR="00661E63"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             по родам грузов (для характеристики структуры перевозимых грузов и подбора транспортных средств), </w:t>
      </w:r>
      <w:proofErr w:type="gramStart"/>
      <w:r w:rsidRPr="00B76162">
        <w:rPr>
          <w:rFonts w:ascii="Times New Roman" w:hAnsi="Times New Roman" w:cs="Times New Roman"/>
          <w:color w:val="000000"/>
          <w:sz w:val="28"/>
          <w:szCs w:val="28"/>
          <w:shd w:val="clear" w:color="auto" w:fill="FFFFFF"/>
        </w:rPr>
        <w:t>К</w:t>
      </w:r>
      <w:proofErr w:type="gramEnd"/>
      <w:r w:rsidRPr="00B76162">
        <w:rPr>
          <w:rFonts w:ascii="Times New Roman" w:hAnsi="Times New Roman" w:cs="Times New Roman"/>
          <w:color w:val="000000"/>
          <w:sz w:val="28"/>
          <w:szCs w:val="28"/>
          <w:shd w:val="clear" w:color="auto" w:fill="FFFFFF"/>
        </w:rPr>
        <w:t xml:space="preserve"> объемным показателям автобусных перевозок относятся количество перевезенных пассажиров, объем выполненной транспортной работы (пассажирооборот) в </w:t>
      </w:r>
      <w:proofErr w:type="spellStart"/>
      <w:r w:rsidRPr="00B76162">
        <w:rPr>
          <w:rFonts w:ascii="Times New Roman" w:hAnsi="Times New Roman" w:cs="Times New Roman"/>
          <w:color w:val="000000"/>
          <w:sz w:val="28"/>
          <w:szCs w:val="28"/>
          <w:shd w:val="clear" w:color="auto" w:fill="FFFFFF"/>
        </w:rPr>
        <w:t>пассажиро</w:t>
      </w:r>
      <w:proofErr w:type="spellEnd"/>
      <w:r w:rsidRPr="00B76162">
        <w:rPr>
          <w:rFonts w:ascii="Times New Roman" w:hAnsi="Times New Roman" w:cs="Times New Roman"/>
          <w:color w:val="000000"/>
          <w:sz w:val="28"/>
          <w:szCs w:val="28"/>
          <w:shd w:val="clear" w:color="auto" w:fill="FFFFFF"/>
        </w:rPr>
        <w:t xml:space="preserve">-километрах. Учет показателей выполняется различно для маршрутных и заказных автобусов. Объемные показатели перевозок маршрутными автобусами учитываются автопредприятиями. Если в городе (районе) имеется несколько АТП, осуществляющих перевозки пассажиров маршрутными автобусами, то объемные показатели по автобусным перевозкам определяются централизованно органом, осуществляющим управление деятельностью транспорта, а затем распределяются между предприятиями пропорционально количеству место-километров работы подвижного состава (по полному числу мест). Необходимость изучения массовых случайных процессов потребовала использования в статистике специальных математических дисциплин — теории вероятностей и математической статистики. Теория вероятностей занимается исследованием случайных процессов. Ее положениями и теоремами широко пользуется статистика транспорта при организации выборочных наблюдений, имеющих важное практическое значение (для изучения скорости доставки грузов на железнодорожном транспорте, состава перевозимых грузов на воздушном транспорте, определения внутрисменных потерь рабочего времени и др.). Для организации статистического учета на крупных АТП и объединениях создается специальный отдел (группа); на небольших предприятиях статистическую работу может выполнять один работник. Результаты статистического учета используются как самим предприятием, так и обществом в целом. На самом предприятии статистические данные применяются для аналитических целей и для планирования. Статистические данные о работе АТП необходимы для решения вопросов государственного регулирования автотранспортной деятельности, в частности планирования развития автотранспортного комплекса страны, для определения его места и роли в экономике. Статистика, используя данные бухгалтерского и оперативного учета, исчисляет систему показателей и заполняет формы статистической отчетности. </w:t>
      </w:r>
    </w:p>
    <w:p w:rsidR="00CB1F15"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Статистическая отчетность подразделяется на государственную и ведомственную. Государственная статистическая отчетность представляется в органы государственной статистики и вышестоящую организацию; </w:t>
      </w:r>
      <w:r w:rsidRPr="00B76162">
        <w:rPr>
          <w:rFonts w:ascii="Times New Roman" w:hAnsi="Times New Roman" w:cs="Times New Roman"/>
          <w:color w:val="000000"/>
          <w:sz w:val="28"/>
          <w:szCs w:val="28"/>
          <w:shd w:val="clear" w:color="auto" w:fill="FFFFFF"/>
        </w:rPr>
        <w:lastRenderedPageBreak/>
        <w:t xml:space="preserve">ведомственная отчетность представляется только в вышестоящие органы транспорта. Статистическое наблюдение за автотранспортом отраслей экономики осуществляется на основании годовой отчетности. Перевозочная деятельность предприятий, имеющих менее 10 грузовых автомобилей, обследуется выборочным методом. </w:t>
      </w:r>
    </w:p>
    <w:p w:rsidR="00CB1F15"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Кроме отчетности, основанной на данных оперативного и бухгалтерского учета, АТП могут проводить статистические наблюдения в виде переписей, единовременных учетов и специальных обследований. Это дает возможность собрать дополнительный материал для анализа, планирования и государственного регулирования. Обследования выполняются по мере надобности или повторяются через определенные промежутки времени. Например, специальные обследования пассажиропотоков дают необходимый материал для планирования пассажирских перевозок в городах и районах. Использование данных статистического учета для аналитических целей позволяет проводить на АТП более основательный и всесторонний анализ производственно-хозяйственной и финансовой деятельности. Он дает возможность сделать достоверные выводы и внести предложения по улучшению работы предприятия, созданию его конкурентных преимуществ на рынке транспортных и других услуг. В работе подробно рассмотрены методические приемы статистического наблюдения и анализа всех сторон деятельности транспортных предприятий, которые достаточно широко применяются на практике. Особое внимание при этом уделяется учету и анализу материально-технической базы транспорта. Для этого изучаются численность подвижного состава, его возрастная структура, использование каждого вида рабочего грузового подвижного и пассажирского подвижного состава, размер инвестиций в основной капитал, ввод в действие производственных мощностей. </w:t>
      </w:r>
    </w:p>
    <w:p w:rsidR="005E3E76" w:rsidRDefault="00CB1F15" w:rsidP="0012283A">
      <w:pPr>
        <w:rPr>
          <w:rFonts w:ascii="Times New Roman" w:hAnsi="Times New Roman" w:cs="Times New Roman"/>
          <w:color w:val="000000"/>
          <w:sz w:val="28"/>
          <w:szCs w:val="28"/>
          <w:shd w:val="clear" w:color="auto" w:fill="FFFFFF"/>
        </w:rPr>
      </w:pPr>
      <w:r w:rsidRPr="00CB1F15">
        <w:rPr>
          <w:rFonts w:ascii="Times New Roman" w:hAnsi="Times New Roman" w:cs="Times New Roman"/>
          <w:i/>
          <w:color w:val="000000"/>
          <w:sz w:val="28"/>
          <w:szCs w:val="28"/>
          <w:shd w:val="clear" w:color="auto" w:fill="FFFFFF"/>
        </w:rPr>
        <w:t>Г</w:t>
      </w:r>
      <w:r w:rsidR="00B76162" w:rsidRPr="00CB1F15">
        <w:rPr>
          <w:rFonts w:ascii="Times New Roman" w:hAnsi="Times New Roman" w:cs="Times New Roman"/>
          <w:i/>
          <w:color w:val="000000"/>
          <w:sz w:val="28"/>
          <w:szCs w:val="28"/>
          <w:shd w:val="clear" w:color="auto" w:fill="FFFFFF"/>
        </w:rPr>
        <w:t>лавное назначение статистического учета</w:t>
      </w:r>
      <w:r w:rsidR="00B76162" w:rsidRPr="00B76162">
        <w:rPr>
          <w:rFonts w:ascii="Times New Roman" w:hAnsi="Times New Roman" w:cs="Times New Roman"/>
          <w:color w:val="000000"/>
          <w:sz w:val="28"/>
          <w:szCs w:val="28"/>
          <w:shd w:val="clear" w:color="auto" w:fill="FFFFFF"/>
        </w:rPr>
        <w:t xml:space="preserve"> — обеспечение информацией, характеризующей экономическое и социальное развитие предприятий, и использование оценки работы предприятия для выявления резервов увеличения производства и улучшения использования потенциала. С помощью данных статистического учета АТП контролируют выполнение плана по всем направлениям своей деятельности. Так, предприятие контролирует, например, выполнение плана по объему транспортных услуг, численности работников, показателям использования рабочего времени, уровню производительности труда и средней заработной платы. При контроле за использованием основного капитала прежде всего определяется наличие всего основного капитала и отдельных его элементов, устанавливаются выполнение плана по расширению и замене производственного аппарата, его техническое состояние и выполнение плана по показателям эффективности его использования. По оборотному капиталу </w:t>
      </w:r>
      <w:r w:rsidR="00B76162" w:rsidRPr="00B76162">
        <w:rPr>
          <w:rFonts w:ascii="Times New Roman" w:hAnsi="Times New Roman" w:cs="Times New Roman"/>
          <w:color w:val="000000"/>
          <w:sz w:val="28"/>
          <w:szCs w:val="28"/>
          <w:shd w:val="clear" w:color="auto" w:fill="FFFFFF"/>
        </w:rPr>
        <w:lastRenderedPageBreak/>
        <w:t xml:space="preserve">контролируются его наличие, оборачиваемость, правильность расходования материальных ресурсов, в первую очередь топливно-энергетических, а также соблюдение финансовой дисциплины. Осуществляя контроль за выполнением плана, статистика определяет и качество самого планирования. В частности, в отдельных случаях можно установить, что недовыполнение плана зависело от причин (факторов), влияние которых не было должным образом учтено при его составлении. Кроме оценки работы предприятия в целом задачей статистики являются изучение результатов работы отделений, участков, цехов, автоколонн и других его подразделений, выявление реальных пропорций, складывающихся в процессе производства, имеющихся резервов. Повышение роли экономических методов управления предполагает совершенствование системы показателей оценки их работы. В общей системе планов на предприятиях транспорта определяющим является план по перевозкам, поэтому обоснованное предвидение темпов роста и пропорций объемов перевозок на перспективу имеет исключительно большое значение. С развитием экономических отношений меняется подход к планированию объема перевозок, что требует дополнительной статистической информации. В первую очередь статистика должна обеспечить информацию о состоянии и сегментации рынка транспортных услуг: данные о реальном состоянии и тенденциях развития отраслей экономики, пользующихся услугами транспорта, численности населения и его подвижности, развитии различных видов транспорта, размещении их предприятий, видах и качестве оказываемых ими услуг и работ, уровне транспортных тарифов. Важное значение имеют анализ динамики транспортных тарифов и исследование вопросов их формирования. Рыночный механизм ценообразования требует наличия системы статистических показателей как информационной основы для моделирования рыночных ситуаций и для обоснованного прогнозирования последствий. Для составления планов необходимы статистические данные о наличии трудовых и материальных ресурсов, достигнутом уровне их использования, имеющихся резервах. Составление текущих планов по перевозкам невозможно без статистической информации, отражающей специфику спроса на грузовые и пассажирские перевозки по временам года и дням недели. При этом следует иметь в виду, что круг показателей статистики шире планового, так как наряду с планируемыми показателями статистика устанавливает и непланируемые показатели, без которых нельзя полностью выявить неиспользованные резервы и правильно оценить работу предприятия (целодневные и текущие потери рабочего времени, простои подвижного состава, производственного оборудования и др.). Большое значение данные статистического учета имеют для принятия оптимальных управленческих решений на уровне макроэкономики. Благодаря этим данным управляющие органы страны получают информацию, характеризующую различные стороны производственной </w:t>
      </w:r>
      <w:r w:rsidR="00B76162" w:rsidRPr="00B76162">
        <w:rPr>
          <w:rFonts w:ascii="Times New Roman" w:hAnsi="Times New Roman" w:cs="Times New Roman"/>
          <w:color w:val="000000"/>
          <w:sz w:val="28"/>
          <w:szCs w:val="28"/>
          <w:shd w:val="clear" w:color="auto" w:fill="FFFFFF"/>
        </w:rPr>
        <w:lastRenderedPageBreak/>
        <w:t xml:space="preserve">деятельности предприятий транспортной системы страны и позволяющую провести их анализ и принять оптимальное решение. Управлять сложными экономическими системами невозможно, не располагая оперативной, достоверной и полной статистической информацией. Данные статистики позволяют выявить общие закономерности развития автомобильного транспорта, его место в процессе становления рыночных отношений в экономике, значение в транспортном балансе страны, создании валового внутреннего продукта, валового национального продукта и национального дохода России. По этой причине все предприятия, включая автотранспортные, представляют статистическую отчетность о своей работе не только в вышестоящие отраслевые органы управления, но и в государственные статистические органы (Госкомстат России). </w:t>
      </w:r>
    </w:p>
    <w:p w:rsidR="005E3E76"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Госкомстат России обеспечивает сбор, обработку, хранение и защиту статистической информации, соблюдение государственной и коммерческой тайны, необходимую конфиденциальность данных, осуществляет международные сопоставления основных социально-экономических показателей РФ, совместно с ЦБ РФ составляет платежный баланс страны, проводит единую техническую политику в технологии сбора, обработки и передачи статистической информации. </w:t>
      </w:r>
    </w:p>
    <w:p w:rsidR="005E3E76" w:rsidRDefault="00B76162" w:rsidP="0012283A">
      <w:pPr>
        <w:rPr>
          <w:rFonts w:ascii="Times New Roman" w:hAnsi="Times New Roman" w:cs="Times New Roman"/>
          <w:color w:val="000000"/>
          <w:sz w:val="28"/>
          <w:szCs w:val="28"/>
          <w:shd w:val="clear" w:color="auto" w:fill="FFFFFF"/>
        </w:rPr>
      </w:pPr>
      <w:r w:rsidRPr="00B76162">
        <w:rPr>
          <w:rFonts w:ascii="Times New Roman" w:hAnsi="Times New Roman" w:cs="Times New Roman"/>
          <w:color w:val="000000"/>
          <w:sz w:val="28"/>
          <w:szCs w:val="28"/>
          <w:shd w:val="clear" w:color="auto" w:fill="FFFFFF"/>
        </w:rPr>
        <w:t xml:space="preserve">В связи с переходом на принятую в международной практике систему учета и статистики в РФ создан и функционирует Единый государственный реестр предприятий, организаций учреждений и объединений (ЕГРПО). Функционирование ЕГРПО обеспечивается Госкомстатом России на основе учета всех хозяйствующих субъектов на территории РФ с присвоением им идентификационных кодов на основе общероссийских классификаторов технико-экономической и социальной информации. Целью его создания являются обеспечение единого государственного учета предприятий и организаций независимо от их форм собственности, ведение сплошного наблюдения на основе ограниченного круга экономических показателей, формирование информационного фонда. </w:t>
      </w:r>
    </w:p>
    <w:p w:rsidR="005E3E76" w:rsidRDefault="00B76162" w:rsidP="0012283A">
      <w:pPr>
        <w:rPr>
          <w:rFonts w:ascii="Times New Roman" w:hAnsi="Times New Roman" w:cs="Times New Roman"/>
          <w:color w:val="000000"/>
          <w:sz w:val="28"/>
          <w:szCs w:val="28"/>
          <w:shd w:val="clear" w:color="auto" w:fill="FFFFFF"/>
        </w:rPr>
      </w:pPr>
      <w:r w:rsidRPr="005E3E76">
        <w:rPr>
          <w:rFonts w:ascii="Times New Roman" w:hAnsi="Times New Roman" w:cs="Times New Roman"/>
          <w:b/>
          <w:i/>
          <w:color w:val="000000"/>
          <w:sz w:val="28"/>
          <w:szCs w:val="28"/>
          <w:shd w:val="clear" w:color="auto" w:fill="FFFFFF"/>
        </w:rPr>
        <w:t>Информационный фонд ЕГРПО состоит из четырех разделов:</w:t>
      </w:r>
      <w:r w:rsidRPr="00B76162">
        <w:rPr>
          <w:rFonts w:ascii="Times New Roman" w:hAnsi="Times New Roman" w:cs="Times New Roman"/>
          <w:color w:val="000000"/>
          <w:sz w:val="28"/>
          <w:szCs w:val="28"/>
          <w:shd w:val="clear" w:color="auto" w:fill="FFFFFF"/>
        </w:rPr>
        <w:t xml:space="preserve"> •             идентификационный, содержащий регистрационный код субъекта, являющийся уникальным для всего информационного пространства России; •             классификационный, объединяющий сведения об отраслевой и территориальной принадлежности субъекта, его подчиненности, виде собственности, организационно-правовой форме;</w:t>
      </w:r>
    </w:p>
    <w:p w:rsidR="00B76162" w:rsidRPr="00B76162" w:rsidRDefault="00B76162" w:rsidP="0012283A">
      <w:pPr>
        <w:rPr>
          <w:rFonts w:ascii="Times New Roman" w:hAnsi="Times New Roman" w:cs="Times New Roman"/>
          <w:sz w:val="28"/>
          <w:szCs w:val="28"/>
        </w:rPr>
      </w:pPr>
      <w:r w:rsidRPr="00B76162">
        <w:rPr>
          <w:rFonts w:ascii="Times New Roman" w:hAnsi="Times New Roman" w:cs="Times New Roman"/>
          <w:color w:val="000000"/>
          <w:sz w:val="28"/>
          <w:szCs w:val="28"/>
          <w:shd w:val="clear" w:color="auto" w:fill="FFFFFF"/>
        </w:rPr>
        <w:t xml:space="preserve"> •             справочный, содержащий фамилии руководителей, адреса, номера телефонов, факсов и другие сведения об учредителях; •             экономический, объединяющий показатели, характеризующие производственную деятельность субъекта (среднесписочная численность </w:t>
      </w:r>
      <w:r w:rsidRPr="00B76162">
        <w:rPr>
          <w:rFonts w:ascii="Times New Roman" w:hAnsi="Times New Roman" w:cs="Times New Roman"/>
          <w:color w:val="000000"/>
          <w:sz w:val="28"/>
          <w:szCs w:val="28"/>
          <w:shd w:val="clear" w:color="auto" w:fill="FFFFFF"/>
        </w:rPr>
        <w:lastRenderedPageBreak/>
        <w:t xml:space="preserve">работников, стоимость основного капитала, уставный фонд, объем продукции, балансовая прибыль и др.). Идентификационный, классификационный и справочный разделы информационного фонда ЕГРПО заполняются в процессе государственной регистрации. Источником этих данных является Общероссийский классификатор предприятий и организаций (ОКПО), в составе которого органы государственной статистики осуществляют автоматизированный учет всех субъектов. Восьмизначный цифровой код ОКПО присваивается субъекту на основе следующих классификационных признаков: ведомственной принадлежности (ОКОГУ), административно-территориальной принадлежности (ОКАТО), вида деятельности (ОКОНХ), формы собственности (ОКФС), организационно-правовой формы (ОКОПФ). Использование общероссийских классификаторов в отчетно-статистической документации и в ЕГРПО обеспечивает представление отчитывающимися организациями в стандартном виде статистических данных, их автоматизированную обработку, сопряжение информационных потоков между системами различных уровней управления. Источником формирования экономического раздела является отчетность хозяйствующих субъектов, представляемая в региональные органы статистики. Руководители предприятий и другие должностные лица, подписывающие отчет, несут административную ответственность за непредставление отчетов и других данных, необходимых для проведения государственных статистических наблюдений, нарушение сроков представления отчетов и искажение отчетных данных. </w:t>
      </w:r>
      <w:r w:rsidRPr="00B76162">
        <w:rPr>
          <w:rFonts w:ascii="Times New Roman" w:hAnsi="Times New Roman" w:cs="Times New Roman"/>
          <w:color w:val="000000"/>
          <w:sz w:val="28"/>
          <w:szCs w:val="28"/>
        </w:rPr>
        <w:br/>
      </w:r>
    </w:p>
    <w:sectPr w:rsidR="00B76162" w:rsidRPr="00B7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0"/>
    <w:rsid w:val="0012283A"/>
    <w:rsid w:val="00341B91"/>
    <w:rsid w:val="003F2CF9"/>
    <w:rsid w:val="004D24A0"/>
    <w:rsid w:val="00513762"/>
    <w:rsid w:val="005E3E76"/>
    <w:rsid w:val="00661E63"/>
    <w:rsid w:val="009B60B0"/>
    <w:rsid w:val="00B76162"/>
    <w:rsid w:val="00C47565"/>
    <w:rsid w:val="00CB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9CE4"/>
  <w15:chartTrackingRefBased/>
  <w15:docId w15:val="{00BCE197-D3FE-4D54-86CE-3B39EB48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4328</Words>
  <Characters>24671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2020-10-02T21:40:00Z</dcterms:created>
  <dcterms:modified xsi:type="dcterms:W3CDTF">2020-10-03T01:34:00Z</dcterms:modified>
</cp:coreProperties>
</file>