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C3" w:rsidRDefault="001144C3" w:rsidP="00114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101 группы с 01.06. – 07.06.2020г.</w:t>
      </w:r>
    </w:p>
    <w:p w:rsidR="001144C3" w:rsidRPr="00992464" w:rsidRDefault="001144C3" w:rsidP="001144C3">
      <w:pPr>
        <w:jc w:val="center"/>
        <w:rPr>
          <w:b/>
          <w:i/>
          <w:sz w:val="24"/>
          <w:szCs w:val="24"/>
        </w:rPr>
      </w:pPr>
      <w:r w:rsidRPr="0099246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Прочитать  лекцию</w:t>
      </w:r>
      <w:r w:rsidRPr="008F6067">
        <w:rPr>
          <w:b/>
          <w:i/>
          <w:sz w:val="24"/>
          <w:szCs w:val="24"/>
        </w:rPr>
        <w:t>,  после изучени</w:t>
      </w:r>
      <w:r>
        <w:rPr>
          <w:b/>
          <w:i/>
          <w:sz w:val="24"/>
          <w:szCs w:val="24"/>
        </w:rPr>
        <w:t xml:space="preserve">я новой темы, составьте </w:t>
      </w:r>
      <w:r w:rsidRPr="008F6067">
        <w:rPr>
          <w:b/>
          <w:i/>
          <w:sz w:val="24"/>
          <w:szCs w:val="24"/>
        </w:rPr>
        <w:t xml:space="preserve"> конспект</w:t>
      </w:r>
      <w:r>
        <w:rPr>
          <w:b/>
          <w:i/>
          <w:sz w:val="24"/>
          <w:szCs w:val="24"/>
        </w:rPr>
        <w:t xml:space="preserve"> в тетради</w:t>
      </w:r>
      <w:r w:rsidRPr="008F6067">
        <w:rPr>
          <w:b/>
          <w:i/>
          <w:sz w:val="24"/>
          <w:szCs w:val="24"/>
        </w:rPr>
        <w:t xml:space="preserve">. </w:t>
      </w:r>
    </w:p>
    <w:p w:rsidR="001144C3" w:rsidRPr="00B20E44" w:rsidRDefault="001144C3" w:rsidP="001144C3">
      <w:pPr>
        <w:spacing w:after="178" w:line="224" w:lineRule="auto"/>
        <w:ind w:left="864" w:right="238" w:hanging="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C3">
        <w:rPr>
          <w:rFonts w:ascii="Times New Roman" w:hAnsi="Times New Roman" w:cs="Times New Roman"/>
          <w:b/>
          <w:sz w:val="28"/>
          <w:szCs w:val="28"/>
        </w:rPr>
        <w:t>Тема 10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144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0E44">
        <w:rPr>
          <w:rFonts w:ascii="Times New Roman" w:hAnsi="Times New Roman" w:cs="Times New Roman"/>
          <w:b/>
          <w:sz w:val="28"/>
          <w:szCs w:val="28"/>
        </w:rPr>
        <w:t>Развитие западноевропейской культуры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b/>
          <w:sz w:val="24"/>
          <w:szCs w:val="24"/>
        </w:rPr>
        <w:t>Революция в умах.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Революции конца XVIII—XIX вв. готовились не только переменами в жизни общества, но и пере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52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менами в умах людей, в их мировоззрении — восприятии окружающего мира. Все больше распространялось мнение, что Бог не влияет непосредственно на отдельного человека,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5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на его успехи или неудачи в жизни. Все зависит от усилий, ума, труда и настойчивости. При этом несправедливо, что положение человека и условия его жизни предопределяются рождением. Все эти идеи служили моральным обоснованием революций.</w:t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b/>
          <w:sz w:val="24"/>
          <w:szCs w:val="24"/>
        </w:rPr>
        <w:t>Литература.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конце XVIII в. и начале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европейском </w:t>
      </w:r>
      <w:r>
        <w:rPr>
          <w:rFonts w:ascii="Times New Roman" w:hAnsi="Times New Roman" w:cs="Times New Roman"/>
          <w:sz w:val="24"/>
          <w:szCs w:val="24"/>
        </w:rPr>
        <w:t xml:space="preserve">искусстве большую роль играли </w:t>
      </w:r>
      <w:r w:rsidRPr="00B20E44">
        <w:rPr>
          <w:rFonts w:ascii="Times New Roman" w:hAnsi="Times New Roman" w:cs="Times New Roman"/>
          <w:b/>
          <w:i/>
          <w:sz w:val="24"/>
          <w:szCs w:val="24"/>
        </w:rPr>
        <w:t>идеи романтизма.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Романтики ценили вдохновение, непосредственность чувств,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" name="Picture 5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выступали против правил, устанавливаемых разумом. Свое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5" name="Picture 54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образным манифестом французских романтиков стал знаменитый роман </w:t>
      </w:r>
      <w:r w:rsidRPr="00B20E44">
        <w:rPr>
          <w:rFonts w:ascii="Times New Roman" w:hAnsi="Times New Roman" w:cs="Times New Roman"/>
          <w:b/>
          <w:sz w:val="24"/>
          <w:szCs w:val="24"/>
        </w:rPr>
        <w:t>Виктора Гюго «Собор Парижской Богоматери».</w:t>
      </w:r>
    </w:p>
    <w:p w:rsidR="001144C3" w:rsidRPr="00B20E44" w:rsidRDefault="001144C3" w:rsidP="001144C3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20-е гг. XIX в. зарождается критический реализм.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6" name="Picture 110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У писателей и художников реалистического направления проявляется интерес к многостороннему воспроизведению действительности, к широким обобщениям.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38100"/>
            <wp:effectExtent l="19050" t="0" r="9525" b="0"/>
            <wp:docPr id="7" name="Picture 110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C3" w:rsidRPr="00B20E44" w:rsidRDefault="001144C3" w:rsidP="001144C3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Отражение экономических, политических, нравственных противоречий своего времени в художественных образах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9525"/>
            <wp:effectExtent l="19050" t="0" r="9525" b="0"/>
            <wp:docPr id="8" name="Picture 54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заслуга писателей критического реализма. Великие писатели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44">
        <w:rPr>
          <w:rFonts w:ascii="Times New Roman" w:hAnsi="Times New Roman" w:cs="Times New Roman"/>
          <w:sz w:val="24"/>
          <w:szCs w:val="24"/>
        </w:rPr>
        <w:t xml:space="preserve">реалисты француз </w:t>
      </w:r>
      <w:r w:rsidRPr="00B20E44">
        <w:rPr>
          <w:rFonts w:ascii="Times New Roman" w:hAnsi="Times New Roman" w:cs="Times New Roman"/>
          <w:b/>
          <w:sz w:val="24"/>
          <w:szCs w:val="24"/>
        </w:rPr>
        <w:t>Оноре де Бальзак</w:t>
      </w:r>
      <w:r w:rsidRPr="00B20E44">
        <w:rPr>
          <w:rFonts w:ascii="Times New Roman" w:hAnsi="Times New Roman" w:cs="Times New Roman"/>
          <w:sz w:val="24"/>
          <w:szCs w:val="24"/>
        </w:rPr>
        <w:t xml:space="preserve"> и англичанин </w:t>
      </w:r>
      <w:proofErr w:type="spellStart"/>
      <w:r w:rsidRPr="00B20E44">
        <w:rPr>
          <w:rFonts w:ascii="Times New Roman" w:hAnsi="Times New Roman" w:cs="Times New Roman"/>
          <w:b/>
          <w:sz w:val="24"/>
          <w:szCs w:val="24"/>
        </w:rPr>
        <w:t>Чарлз</w:t>
      </w:r>
      <w:proofErr w:type="spellEnd"/>
      <w:r w:rsidRPr="00B20E44">
        <w:rPr>
          <w:rFonts w:ascii="Times New Roman" w:hAnsi="Times New Roman" w:cs="Times New Roman"/>
          <w:b/>
          <w:sz w:val="24"/>
          <w:szCs w:val="24"/>
        </w:rPr>
        <w:t xml:space="preserve"> Диккенс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своих романах всесторонне раскрыли жизнь общества.</w:t>
      </w:r>
    </w:p>
    <w:p w:rsidR="001144C3" w:rsidRPr="00B20E44" w:rsidRDefault="001144C3" w:rsidP="001144C3">
      <w:pPr>
        <w:spacing w:after="31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>Бальзак представлял себе общество как систему насилия над естественными страстями человека, т. е. как сплошную драму. Писатель углубленно исследовал причины и следствия, закономерности общественного бытия, и внимание его</w:t>
      </w:r>
    </w:p>
    <w:p w:rsidR="001144C3" w:rsidRPr="00B20E44" w:rsidRDefault="001144C3" w:rsidP="001144C3">
      <w:pPr>
        <w:spacing w:after="211" w:line="259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5275" cy="2524125"/>
            <wp:effectExtent l="19050" t="0" r="9525" b="0"/>
            <wp:docPr id="153" name="Picture 110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C3" w:rsidRPr="00B20E44" w:rsidRDefault="001144C3" w:rsidP="001144C3">
      <w:pPr>
        <w:pStyle w:val="3"/>
        <w:spacing w:after="3" w:line="265" w:lineRule="auto"/>
        <w:ind w:left="22"/>
        <w:jc w:val="both"/>
        <w:rPr>
          <w:sz w:val="24"/>
          <w:szCs w:val="24"/>
        </w:rPr>
      </w:pPr>
      <w:r w:rsidRPr="00B20E44">
        <w:rPr>
          <w:sz w:val="24"/>
          <w:szCs w:val="24"/>
        </w:rPr>
        <w:t>Иллюстрация к роману Ч.</w:t>
      </w:r>
      <w:r>
        <w:rPr>
          <w:sz w:val="24"/>
          <w:szCs w:val="24"/>
        </w:rPr>
        <w:t xml:space="preserve"> Д</w:t>
      </w:r>
      <w:r w:rsidRPr="00B20E44">
        <w:rPr>
          <w:sz w:val="24"/>
          <w:szCs w:val="24"/>
        </w:rPr>
        <w:t xml:space="preserve">иккенса «Дэвид </w:t>
      </w:r>
      <w:proofErr w:type="spellStart"/>
      <w:r w:rsidRPr="00B20E44">
        <w:rPr>
          <w:sz w:val="24"/>
          <w:szCs w:val="24"/>
        </w:rPr>
        <w:t>Копперфильд</w:t>
      </w:r>
      <w:proofErr w:type="spellEnd"/>
      <w:r w:rsidRPr="00B20E4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144C3" w:rsidRPr="00B20E44" w:rsidRDefault="001144C3" w:rsidP="001144C3">
      <w:pPr>
        <w:spacing w:after="0" w:line="259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" cy="285750"/>
            <wp:effectExtent l="19050" t="0" r="0" b="0"/>
            <wp:docPr id="154" name="Picture 54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6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B20E44">
        <w:rPr>
          <w:rFonts w:ascii="Times New Roman" w:hAnsi="Times New Roman" w:cs="Times New Roman"/>
          <w:sz w:val="24"/>
          <w:szCs w:val="24"/>
        </w:rPr>
        <w:t xml:space="preserve">сосредоточивалось не на самих катастрофах, а на условиях, их вызвавших. Диккенс считал своим долгом «показать суровую правду» жизни, чтобы устранить существующее </w:t>
      </w:r>
      <w:r w:rsidRPr="00B20E44">
        <w:rPr>
          <w:rFonts w:ascii="Times New Roman" w:hAnsi="Times New Roman" w:cs="Times New Roman"/>
          <w:sz w:val="24"/>
          <w:szCs w:val="24"/>
        </w:rPr>
        <w:lastRenderedPageBreak/>
        <w:t>в ней зло. Обличая пороки в жизни Англии, он показывал душевные качества простых людей, выдержавших тяжелые жизненные испытания.</w:t>
      </w:r>
    </w:p>
    <w:p w:rsidR="001144C3" w:rsidRPr="00B20E44" w:rsidRDefault="001144C3" w:rsidP="001144C3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Немецкий поэт </w:t>
      </w:r>
      <w:r w:rsidRPr="00B20E44">
        <w:rPr>
          <w:rFonts w:ascii="Times New Roman" w:hAnsi="Times New Roman" w:cs="Times New Roman"/>
          <w:b/>
          <w:i/>
          <w:sz w:val="24"/>
          <w:szCs w:val="24"/>
        </w:rPr>
        <w:t>Генрих Гейне</w:t>
      </w:r>
      <w:r w:rsidRPr="00B20E44">
        <w:rPr>
          <w:rFonts w:ascii="Times New Roman" w:hAnsi="Times New Roman" w:cs="Times New Roman"/>
          <w:sz w:val="24"/>
          <w:szCs w:val="24"/>
        </w:rPr>
        <w:t xml:space="preserve"> — «энтузиаст свободы» — начал свой творческий путь как романтик. Однако он обращался к общественным вопросам, широко использовал народные мотивы. Вершиной творчества Гейне является его политическая поэма «Германия, зимняя сказка». Поэт смеялся над теми, кто пытался успокоить народ сказками о загробном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18" name="Picture 56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7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мире. Гейне хотел «землю в небо превратить и сделать землю раем».</w:t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Важным явлением в литературе и искусстве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76200"/>
            <wp:effectExtent l="19050" t="0" r="9525" b="0"/>
            <wp:docPr id="219" name="Picture 110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8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b/>
          <w:i/>
          <w:sz w:val="24"/>
          <w:szCs w:val="24"/>
        </w:rPr>
        <w:t>натурализм.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Натуралисты считали, что факты ценнее самого прекрасного вымысла и писатель должен фиксировать события реальной жизни. Самым ярким представителем натурализма являлся </w:t>
      </w:r>
      <w:r w:rsidRPr="00B20E44">
        <w:rPr>
          <w:rFonts w:ascii="Times New Roman" w:hAnsi="Times New Roman" w:cs="Times New Roman"/>
          <w:b/>
          <w:i/>
          <w:sz w:val="24"/>
          <w:szCs w:val="24"/>
        </w:rPr>
        <w:t>Эмиль Золя</w:t>
      </w:r>
      <w:r w:rsidRPr="00B20E44">
        <w:rPr>
          <w:rFonts w:ascii="Times New Roman" w:hAnsi="Times New Roman" w:cs="Times New Roman"/>
          <w:sz w:val="24"/>
          <w:szCs w:val="24"/>
        </w:rPr>
        <w:t xml:space="preserve">. В 1868 г. он приступил к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20" name="Picture 56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8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работе над 20-томной серией романов «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Ругон-Маккары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>», которую закончил спустя четверть века.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21" name="Picture 56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8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Натурализм оказал влияние и на критический реализм.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22" name="Picture 110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8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Французский писатель </w:t>
      </w:r>
      <w:proofErr w:type="spellStart"/>
      <w:proofErr w:type="gramStart"/>
      <w:r w:rsidRPr="00B20E44">
        <w:rPr>
          <w:rFonts w:ascii="Times New Roman" w:hAnsi="Times New Roman" w:cs="Times New Roman"/>
          <w:b/>
          <w:i/>
          <w:sz w:val="24"/>
          <w:szCs w:val="24"/>
        </w:rPr>
        <w:t>Ги</w:t>
      </w:r>
      <w:proofErr w:type="spellEnd"/>
      <w:r w:rsidRPr="00B20E44">
        <w:rPr>
          <w:rFonts w:ascii="Times New Roman" w:hAnsi="Times New Roman" w:cs="Times New Roman"/>
          <w:b/>
          <w:i/>
          <w:sz w:val="24"/>
          <w:szCs w:val="24"/>
        </w:rPr>
        <w:t xml:space="preserve"> де</w:t>
      </w:r>
      <w:proofErr w:type="gramEnd"/>
      <w:r w:rsidRPr="00B20E44">
        <w:rPr>
          <w:rFonts w:ascii="Times New Roman" w:hAnsi="Times New Roman" w:cs="Times New Roman"/>
          <w:b/>
          <w:i/>
          <w:sz w:val="24"/>
          <w:szCs w:val="24"/>
        </w:rPr>
        <w:t xml:space="preserve"> Мопассан</w:t>
      </w:r>
      <w:r w:rsidRPr="00B20E44">
        <w:rPr>
          <w:rFonts w:ascii="Times New Roman" w:hAnsi="Times New Roman" w:cs="Times New Roman"/>
          <w:sz w:val="24"/>
          <w:szCs w:val="24"/>
        </w:rPr>
        <w:t xml:space="preserve"> прославился благо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23" name="Picture 56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8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даря удивительному мастерству новеллиста, романами «Жизнь», «Милый друг», «Пьер и Жан» и др. Анатоль Франс — мастер философско-сатирической повести («Сужд</w:t>
      </w:r>
      <w:r>
        <w:rPr>
          <w:rFonts w:ascii="Times New Roman" w:hAnsi="Times New Roman" w:cs="Times New Roman"/>
          <w:sz w:val="24"/>
          <w:szCs w:val="24"/>
        </w:rPr>
        <w:t xml:space="preserve">ения господина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Куаньяра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20E44">
        <w:rPr>
          <w:rFonts w:ascii="Times New Roman" w:hAnsi="Times New Roman" w:cs="Times New Roman"/>
          <w:sz w:val="24"/>
          <w:szCs w:val="24"/>
        </w:rPr>
        <w:t>, «Под придорожным вязом» и др.).</w:t>
      </w:r>
    </w:p>
    <w:p w:rsidR="001144C3" w:rsidRPr="00B20E44" w:rsidRDefault="001144C3" w:rsidP="001144C3">
      <w:pPr>
        <w:spacing w:after="43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конце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литературе, изобразительном искусстве, архитектуре, театре, музыке появляются новые стили и на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224" name="Picture 110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8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правления. Происходит переоценка ценностей. Изменения в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25" name="Picture 56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8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жизни общества, технический прогресс — все это требовало осмысления, нового взгляда.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К этой задаче по-разному по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26" name="Picture 56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9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дошли искусство реализма и появившиеся в конце XIX — начале ХХ в. течен</w:t>
      </w:r>
      <w:r>
        <w:rPr>
          <w:rFonts w:ascii="Times New Roman" w:hAnsi="Times New Roman" w:cs="Times New Roman"/>
          <w:sz w:val="24"/>
          <w:szCs w:val="24"/>
        </w:rPr>
        <w:t xml:space="preserve">ия, объединенные под названием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декаданс </w:t>
      </w:r>
      <w:r w:rsidRPr="00B20E44">
        <w:rPr>
          <w:rFonts w:ascii="Times New Roman" w:hAnsi="Times New Roman" w:cs="Times New Roman"/>
          <w:sz w:val="24"/>
          <w:szCs w:val="24"/>
        </w:rPr>
        <w:t xml:space="preserve">(от фр. 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decadence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— упадок).</w:t>
      </w:r>
      <w:proofErr w:type="gramEnd"/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   Символизм</w:t>
      </w:r>
      <w:r w:rsidRPr="00B20E44">
        <w:rPr>
          <w:rFonts w:ascii="Times New Roman" w:hAnsi="Times New Roman" w:cs="Times New Roman"/>
          <w:sz w:val="24"/>
          <w:szCs w:val="24"/>
        </w:rPr>
        <w:t xml:space="preserve"> — одно из самых значительных явлений в литературе декаданса — сформировался во Франции. Символисты называли себя п</w:t>
      </w:r>
      <w:r>
        <w:rPr>
          <w:rFonts w:ascii="Times New Roman" w:hAnsi="Times New Roman" w:cs="Times New Roman"/>
          <w:sz w:val="24"/>
          <w:szCs w:val="24"/>
        </w:rPr>
        <w:t>евцами «заката, упадка, гибели»</w:t>
      </w:r>
      <w:r w:rsidRPr="00B20E44">
        <w:rPr>
          <w:rFonts w:ascii="Times New Roman" w:hAnsi="Times New Roman" w:cs="Times New Roman"/>
          <w:sz w:val="24"/>
          <w:szCs w:val="24"/>
        </w:rPr>
        <w:t>, безнадежности и разочарования. Они отказались от изображения реальности, предпочитая «внутреннюю сущность» внешнему образу, видимости. Для символизма характерны многозначительность, мистические намеки, образы, лишенные конкретности, ориентация на чувства.</w:t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Наиболее талантливыми поэтами-символистами во Франции были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Поль Верлен и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Арпиор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Рембо.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Англии символисты сплотились вокруг журнала «Желтая книга», с к</w:t>
      </w:r>
      <w:r>
        <w:rPr>
          <w:rFonts w:ascii="Times New Roman" w:hAnsi="Times New Roman" w:cs="Times New Roman"/>
          <w:sz w:val="24"/>
          <w:szCs w:val="24"/>
        </w:rPr>
        <w:t>оторым был связан и Оскар Уайльд</w:t>
      </w:r>
      <w:r w:rsidRPr="00B20E44">
        <w:rPr>
          <w:rFonts w:ascii="Times New Roman" w:hAnsi="Times New Roman" w:cs="Times New Roman"/>
          <w:sz w:val="24"/>
          <w:szCs w:val="24"/>
        </w:rPr>
        <w:t xml:space="preserve"> — самый значительный представитель английского символизма. Его перу принадлежат сказки, сатирические пьесы, интеллектуальный роман «Портрет Дориана Грея». Бельгийский драматург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Морис Метерлинк</w:t>
      </w:r>
      <w:r w:rsidRPr="00B20E44">
        <w:rPr>
          <w:rFonts w:ascii="Times New Roman" w:hAnsi="Times New Roman" w:cs="Times New Roman"/>
          <w:sz w:val="24"/>
          <w:szCs w:val="24"/>
        </w:rPr>
        <w:t xml:space="preserve"> способствовал развитию традиций символизма в театре (сказка «Синяя птица»).</w:t>
      </w:r>
    </w:p>
    <w:p w:rsidR="001144C3" w:rsidRPr="00B20E44" w:rsidRDefault="001144C3" w:rsidP="001144C3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Английский писатель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Герберт Уэллс</w:t>
      </w:r>
      <w:r w:rsidRPr="00B20E44">
        <w:rPr>
          <w:rFonts w:ascii="Times New Roman" w:hAnsi="Times New Roman" w:cs="Times New Roman"/>
          <w:sz w:val="24"/>
          <w:szCs w:val="24"/>
        </w:rPr>
        <w:t>, создатель научной фантастики, писал о проблемах, к которым может привести технический прогресс, затрагивал тему ответственности ученого, указывал на необходимость соотносить прогресс и нравственные нормы.</w:t>
      </w:r>
    </w:p>
    <w:p w:rsidR="001144C3" w:rsidRPr="00F52459" w:rsidRDefault="001144C3" w:rsidP="001144C3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08" name="Picture 58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0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459">
        <w:rPr>
          <w:rFonts w:ascii="Times New Roman" w:hAnsi="Times New Roman" w:cs="Times New Roman"/>
          <w:b/>
          <w:sz w:val="24"/>
          <w:szCs w:val="24"/>
        </w:rPr>
        <w:t>Изобразительное искусство.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первой половине XIX в. искусство Западной Европы во многом шло по пути подражания великим мастерам прошлого. Во Франции главным представителем живописи</w:t>
      </w:r>
      <w:r>
        <w:rPr>
          <w:rFonts w:ascii="Times New Roman" w:hAnsi="Times New Roman" w:cs="Times New Roman"/>
          <w:sz w:val="24"/>
          <w:szCs w:val="24"/>
        </w:rPr>
        <w:t xml:space="preserve"> этого времени был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Жак Луи Давид</w:t>
      </w:r>
      <w:r w:rsidRPr="00B20E44">
        <w:rPr>
          <w:rFonts w:ascii="Times New Roman" w:hAnsi="Times New Roman" w:cs="Times New Roman"/>
          <w:sz w:val="24"/>
          <w:szCs w:val="24"/>
        </w:rPr>
        <w:t xml:space="preserve">. Из его учеников выделялся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Жак Огюст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Энгр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, которому пришлось выдержать упорную борьбу с художниками </w:t>
      </w:r>
      <w:r w:rsidRPr="00B20E44">
        <w:rPr>
          <w:rFonts w:ascii="Times New Roman" w:hAnsi="Times New Roman" w:cs="Times New Roman"/>
          <w:sz w:val="24"/>
          <w:szCs w:val="24"/>
        </w:rPr>
        <w:lastRenderedPageBreak/>
        <w:t xml:space="preserve">романтического направления. Первым художником, вступившим на путь романтизма, был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Эжен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Делакруа.</w:t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Реалистические традиции середины XIX в. связаны с именем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Гюстава Курбе</w:t>
      </w:r>
      <w:r w:rsidRPr="00B20E44">
        <w:rPr>
          <w:rFonts w:ascii="Times New Roman" w:hAnsi="Times New Roman" w:cs="Times New Roman"/>
          <w:sz w:val="24"/>
          <w:szCs w:val="24"/>
        </w:rPr>
        <w:t xml:space="preserve">, многие картины которого посвящены социальной тематике. Политические события нашли свое отражение в многочисленных офортах и литографиях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Оноре Домье</w:t>
      </w:r>
      <w:r w:rsidRPr="00B20E44">
        <w:rPr>
          <w:rFonts w:ascii="Times New Roman" w:hAnsi="Times New Roman" w:cs="Times New Roman"/>
          <w:sz w:val="24"/>
          <w:szCs w:val="24"/>
        </w:rPr>
        <w:t xml:space="preserve">, проникнутых симпатией к простому люду Парижа.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Жан </w:t>
      </w:r>
      <w:proofErr w:type="gram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Милле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изображал крестьян на лоне природы.</w:t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Англии в конце 40-х гг. XIX в. три молодых художника —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Джан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Эверетт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Миллес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, Данте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Габриел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Россети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и Уильям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Холман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Хант </w:t>
      </w:r>
      <w:r w:rsidRPr="00B20E44">
        <w:rPr>
          <w:rFonts w:ascii="Times New Roman" w:hAnsi="Times New Roman" w:cs="Times New Roman"/>
          <w:sz w:val="24"/>
          <w:szCs w:val="24"/>
        </w:rPr>
        <w:t xml:space="preserve">— составили союз, чтобы общими силами бороться против условности и подражательности в современной живописи. Они назвали себя прерафаэлитами, поскольку противопоставляли увлечению мастерами XVI в. наивный и глубокий реализм художников 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дорафаэлевского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времени.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21" name="Picture 58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0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Ярким событием в изобразительном искусстве конца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стало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появление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импрессионизма.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Его возникновение связано с творчеством француза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Эдуарда Мане</w:t>
      </w:r>
      <w:r w:rsidRPr="00B20E44">
        <w:rPr>
          <w:rFonts w:ascii="Times New Roman" w:hAnsi="Times New Roman" w:cs="Times New Roman"/>
          <w:sz w:val="24"/>
          <w:szCs w:val="24"/>
        </w:rPr>
        <w:t>, вокруг которого сложился кружок молодых художников. Для импрессионистов характерно стремление отразить мимолетное, изменчивое, случайное; передать свет и воздух средствами живописи.</w:t>
      </w:r>
    </w:p>
    <w:p w:rsidR="001144C3" w:rsidRPr="00F52459" w:rsidRDefault="001144C3" w:rsidP="001144C3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2459">
        <w:rPr>
          <w:rFonts w:ascii="Times New Roman" w:hAnsi="Times New Roman" w:cs="Times New Roman"/>
          <w:b/>
          <w:sz w:val="24"/>
          <w:szCs w:val="24"/>
        </w:rPr>
        <w:t>Музыка.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Романтизм начала XIX в. широко проявил себя в музыке. Романтические элементы тесно переплетались с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реалистическими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>. Такое переплетение характерно для о</w:t>
      </w:r>
      <w:r>
        <w:rPr>
          <w:rFonts w:ascii="Times New Roman" w:hAnsi="Times New Roman" w:cs="Times New Roman"/>
          <w:sz w:val="24"/>
          <w:szCs w:val="24"/>
        </w:rPr>
        <w:t xml:space="preserve">перного творчества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Джузеппе Верди</w:t>
      </w:r>
      <w:r w:rsidRPr="00B20E44">
        <w:rPr>
          <w:rFonts w:ascii="Times New Roman" w:hAnsi="Times New Roman" w:cs="Times New Roman"/>
          <w:sz w:val="24"/>
          <w:szCs w:val="24"/>
        </w:rPr>
        <w:t xml:space="preserve">. Романтический налет ощущается и в выдающемся образце реалистической оперы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8575"/>
            <wp:effectExtent l="19050" t="0" r="9525" b="0"/>
            <wp:docPr id="422" name="Picture 110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8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»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Жоржа Бизе.</w:t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Франц Шубе</w:t>
      </w:r>
      <w:proofErr w:type="gram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рт</w:t>
      </w:r>
      <w:r w:rsidRPr="00B20E44">
        <w:rPr>
          <w:rFonts w:ascii="Times New Roman" w:hAnsi="Times New Roman" w:cs="Times New Roman"/>
          <w:sz w:val="24"/>
          <w:szCs w:val="24"/>
        </w:rPr>
        <w:t xml:space="preserve"> стр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емился воплотить в музыке неповторимое мгновение, глубокое интимное переживание — все, что связано с кругом чувств человека. Роберт Шуман создавал музыку взволнованную, мятежную, в которой отразилась его чуткая реакция на жизненное впечатление. Музыка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Фридерикс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Шопена</w:t>
      </w:r>
      <w:r w:rsidRPr="00B20E44">
        <w:rPr>
          <w:rFonts w:ascii="Times New Roman" w:hAnsi="Times New Roman" w:cs="Times New Roman"/>
          <w:sz w:val="24"/>
          <w:szCs w:val="24"/>
        </w:rPr>
        <w:t xml:space="preserve"> пронизана народными ритмами и интонациями, преданиями старины, поэтичностью.</w:t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0E44">
        <w:rPr>
          <w:rFonts w:ascii="Times New Roman" w:hAnsi="Times New Roman" w:cs="Times New Roman"/>
          <w:sz w:val="24"/>
          <w:szCs w:val="24"/>
        </w:rPr>
        <w:t>В музыке 70 — 80-х гг. XIX в. важную роль играла опера. К этому периоду о</w:t>
      </w:r>
      <w:r>
        <w:rPr>
          <w:rFonts w:ascii="Times New Roman" w:hAnsi="Times New Roman" w:cs="Times New Roman"/>
          <w:sz w:val="24"/>
          <w:szCs w:val="24"/>
        </w:rPr>
        <w:t xml:space="preserve">тносятся последние работы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Рихарда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Вагнера</w:t>
      </w:r>
      <w:r w:rsidRPr="00B20E44">
        <w:rPr>
          <w:rFonts w:ascii="Times New Roman" w:hAnsi="Times New Roman" w:cs="Times New Roman"/>
          <w:sz w:val="24"/>
          <w:szCs w:val="24"/>
        </w:rPr>
        <w:t>, создавшего жанр музыкальной драмы. Влияние Вагнера распространялось даже на композиторов, не разделявших его взглядов на музыку.</w:t>
      </w:r>
    </w:p>
    <w:p w:rsidR="001144C3" w:rsidRPr="00B20E44" w:rsidRDefault="001144C3" w:rsidP="001144C3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F52459">
        <w:rPr>
          <w:rFonts w:ascii="Times New Roman" w:hAnsi="Times New Roman" w:cs="Times New Roman"/>
          <w:b/>
          <w:sz w:val="24"/>
          <w:szCs w:val="24"/>
        </w:rPr>
        <w:t xml:space="preserve">    Главные научные открытия.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Научные открытия меняли представление об окружающем мире, повлияли на жизнь людей.</w:t>
      </w:r>
    </w:p>
    <w:p w:rsidR="001144C3" w:rsidRPr="00B20E44" w:rsidRDefault="001144C3" w:rsidP="001144C3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>В 20-х гг. XIX в. крупнейшие открытия в област</w:t>
      </w:r>
      <w:r>
        <w:rPr>
          <w:rFonts w:ascii="Times New Roman" w:hAnsi="Times New Roman" w:cs="Times New Roman"/>
          <w:sz w:val="24"/>
          <w:szCs w:val="24"/>
        </w:rPr>
        <w:t xml:space="preserve">и электричества были сделаны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Андре Ампером</w:t>
      </w:r>
      <w:r w:rsidRPr="00B20E44">
        <w:rPr>
          <w:rFonts w:ascii="Times New Roman" w:hAnsi="Times New Roman" w:cs="Times New Roman"/>
          <w:sz w:val="24"/>
          <w:szCs w:val="24"/>
        </w:rPr>
        <w:t xml:space="preserve">, термоэлектрические явления были обнаружены в 1834 г.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Жаном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Пелтье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, электропроводность веществ изучал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Антуан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Сезар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Беккерель</w:t>
      </w:r>
      <w:r w:rsidRPr="00B20E44">
        <w:rPr>
          <w:rFonts w:ascii="Times New Roman" w:hAnsi="Times New Roman" w:cs="Times New Roman"/>
          <w:sz w:val="24"/>
          <w:szCs w:val="24"/>
        </w:rPr>
        <w:t>.</w:t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Развитие химической науки было отмечено рядом фундаментальных открытий. В 1811 г.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Бернард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Куртуа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открыл йод. В 1826 г.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Антуан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Жером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Балар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открыл бром. В 1802 г. независимо друг от друга английский физик Джон Дальтон и французский физик и химик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Жозеф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Гей-Люссак</w:t>
      </w:r>
      <w:r w:rsidRPr="00B20E44">
        <w:rPr>
          <w:rFonts w:ascii="Times New Roman" w:hAnsi="Times New Roman" w:cs="Times New Roman"/>
          <w:sz w:val="24"/>
          <w:szCs w:val="24"/>
        </w:rPr>
        <w:t xml:space="preserve"> установили законы теплового расширения газов.</w:t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Опыты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Джеймса Джоуля</w:t>
      </w:r>
      <w:r w:rsidRPr="00B20E44">
        <w:rPr>
          <w:rFonts w:ascii="Times New Roman" w:hAnsi="Times New Roman" w:cs="Times New Roman"/>
          <w:sz w:val="24"/>
          <w:szCs w:val="24"/>
        </w:rPr>
        <w:t xml:space="preserve"> дали экспериментальное обоснование закона сохранения энергии. Джоуль и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Джеймс Максвелл</w:t>
      </w:r>
      <w:r w:rsidRPr="00B20E44">
        <w:rPr>
          <w:rFonts w:ascii="Times New Roman" w:hAnsi="Times New Roman" w:cs="Times New Roman"/>
          <w:sz w:val="24"/>
          <w:szCs w:val="24"/>
        </w:rPr>
        <w:t xml:space="preserve"> заложили основы молекулярно-кинетической теории тепловых явлений. Работы Джоуля и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Джозефа Джона Томсона</w:t>
      </w:r>
      <w:r w:rsidRPr="00B20E44">
        <w:rPr>
          <w:rFonts w:ascii="Times New Roman" w:hAnsi="Times New Roman" w:cs="Times New Roman"/>
          <w:sz w:val="24"/>
          <w:szCs w:val="24"/>
        </w:rPr>
        <w:t xml:space="preserve"> по охлаждению газов при их расширении положили начало физике низких температур.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Томас Юнг</w:t>
      </w:r>
      <w:r w:rsidRPr="00B20E44">
        <w:rPr>
          <w:rFonts w:ascii="Times New Roman" w:hAnsi="Times New Roman" w:cs="Times New Roman"/>
          <w:sz w:val="24"/>
          <w:szCs w:val="24"/>
        </w:rPr>
        <w:t xml:space="preserve"> </w:t>
      </w:r>
      <w:r w:rsidRPr="00B20E44">
        <w:rPr>
          <w:rFonts w:ascii="Times New Roman" w:hAnsi="Times New Roman" w:cs="Times New Roman"/>
          <w:sz w:val="24"/>
          <w:szCs w:val="24"/>
        </w:rPr>
        <w:lastRenderedPageBreak/>
        <w:t xml:space="preserve">возродил волновую теорию света. В 1800 г.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Уильям Гершель</w:t>
      </w:r>
      <w:r w:rsidRPr="00B20E44">
        <w:rPr>
          <w:rFonts w:ascii="Times New Roman" w:hAnsi="Times New Roman" w:cs="Times New Roman"/>
          <w:sz w:val="24"/>
          <w:szCs w:val="24"/>
        </w:rPr>
        <w:t xml:space="preserve"> обнаружил инфракрасное излучение.</w:t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Стремительно развивалась органическая химия, в которой особая роль принадлежит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Юстусу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Либиху</w:t>
      </w:r>
      <w:r w:rsidRPr="00B20E44">
        <w:rPr>
          <w:rFonts w:ascii="Times New Roman" w:hAnsi="Times New Roman" w:cs="Times New Roman"/>
          <w:sz w:val="24"/>
          <w:szCs w:val="24"/>
        </w:rPr>
        <w:t xml:space="preserve">. Он разделил все органические соединения на белки, жиры и углеводы, а в 1831 г. одновременно с французским химиком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Э.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Судейраном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получил хлороформ. Либих разработал теорию брожения и гниения.</w:t>
      </w:r>
    </w:p>
    <w:p w:rsidR="001144C3" w:rsidRPr="00B20E44" w:rsidRDefault="001144C3" w:rsidP="001144C3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1801 г. немецким физиком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Иоганном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Риттером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и его английским коллегой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Уильямом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Уоластоном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было доказано существование ультрафиолетовых лучей. Реформатором технической оптики стал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Иозеф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Фраунгофер</w:t>
      </w:r>
      <w:r w:rsidRPr="00B20E44">
        <w:rPr>
          <w:rFonts w:ascii="Times New Roman" w:hAnsi="Times New Roman" w:cs="Times New Roman"/>
          <w:sz w:val="24"/>
          <w:szCs w:val="24"/>
        </w:rPr>
        <w:t xml:space="preserve">, описавший в 1814 г. линии солнечного спектра. В 1821 г. Томас 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Зеебек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открыл термоэлектричество. В 1826 г. немецкий физик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Георг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Симон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Ом</w:t>
      </w:r>
      <w:r w:rsidRPr="00B20E44">
        <w:rPr>
          <w:rFonts w:ascii="Times New Roman" w:hAnsi="Times New Roman" w:cs="Times New Roman"/>
          <w:sz w:val="24"/>
          <w:szCs w:val="24"/>
        </w:rPr>
        <w:t xml:space="preserve"> сформулировал основной закон электрической цепи, назва</w:t>
      </w:r>
      <w:r>
        <w:rPr>
          <w:rFonts w:ascii="Times New Roman" w:hAnsi="Times New Roman" w:cs="Times New Roman"/>
          <w:sz w:val="24"/>
          <w:szCs w:val="24"/>
        </w:rPr>
        <w:t xml:space="preserve">нный его именем. Математики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Карл Гаусс и Вильгельм Вебе</w:t>
      </w:r>
      <w:r w:rsidRPr="00B20E44">
        <w:rPr>
          <w:rFonts w:ascii="Times New Roman" w:hAnsi="Times New Roman" w:cs="Times New Roman"/>
          <w:sz w:val="24"/>
          <w:szCs w:val="24"/>
        </w:rPr>
        <w:t>р разработали абсолютную систему электромагнитных</w:t>
      </w:r>
      <w:r>
        <w:rPr>
          <w:rFonts w:ascii="Times New Roman" w:hAnsi="Times New Roman" w:cs="Times New Roman"/>
          <w:sz w:val="24"/>
          <w:szCs w:val="24"/>
        </w:rPr>
        <w:t xml:space="preserve"> единиц. В 1845 — 1847 гг.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Франц Нейман</w:t>
      </w:r>
      <w:r w:rsidRPr="00B20E44">
        <w:rPr>
          <w:rFonts w:ascii="Times New Roman" w:hAnsi="Times New Roman" w:cs="Times New Roman"/>
          <w:sz w:val="24"/>
          <w:szCs w:val="24"/>
        </w:rPr>
        <w:t xml:space="preserve"> создал теорию электромагнитной индукции.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435" name="Picture 110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9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конце XIX — начале ХХ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физике произошла подлинная революция, изменившая представления о времени, пространстве, движении, строении вещества.</w:t>
      </w:r>
    </w:p>
    <w:p w:rsidR="001144C3" w:rsidRPr="00B20E44" w:rsidRDefault="001144C3" w:rsidP="001144C3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36" name="Picture 6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Английский физик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>. Максвелл разработал общую теорию электродинамики. Впоследствии положения Максвелла были подтверждены трудами физиков вс</w:t>
      </w:r>
      <w:r>
        <w:rPr>
          <w:rFonts w:ascii="Times New Roman" w:hAnsi="Times New Roman" w:cs="Times New Roman"/>
          <w:sz w:val="24"/>
          <w:szCs w:val="24"/>
        </w:rPr>
        <w:t xml:space="preserve">его мира (открытие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Генрихом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Герцом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0E44">
        <w:rPr>
          <w:rFonts w:ascii="Times New Roman" w:hAnsi="Times New Roman" w:cs="Times New Roman"/>
          <w:sz w:val="24"/>
          <w:szCs w:val="24"/>
        </w:rPr>
        <w:t xml:space="preserve">электромагнитных волн,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Вильгельмом Рентгеном</w:t>
      </w:r>
      <w:r w:rsidRPr="00B20E44">
        <w:rPr>
          <w:rFonts w:ascii="Times New Roman" w:hAnsi="Times New Roman" w:cs="Times New Roman"/>
          <w:sz w:val="24"/>
          <w:szCs w:val="24"/>
        </w:rPr>
        <w:t xml:space="preserve"> икс-лучей и т. д.).</w:t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Важнейшим явлением в науке было открытие первой элементарной частицы — </w:t>
      </w:r>
      <w:r>
        <w:rPr>
          <w:rFonts w:ascii="Times New Roman" w:hAnsi="Times New Roman" w:cs="Times New Roman"/>
          <w:sz w:val="24"/>
          <w:szCs w:val="24"/>
        </w:rPr>
        <w:t xml:space="preserve">электрона (англичанин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Джордж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Паджет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Томсон</w:t>
      </w:r>
      <w:r>
        <w:rPr>
          <w:rFonts w:ascii="Times New Roman" w:hAnsi="Times New Roman" w:cs="Times New Roman"/>
          <w:sz w:val="24"/>
          <w:szCs w:val="24"/>
        </w:rPr>
        <w:t xml:space="preserve">). Нидерландский физик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Хендрик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Лоренц</w:t>
      </w:r>
      <w:r w:rsidRPr="00B20E44">
        <w:rPr>
          <w:rFonts w:ascii="Times New Roman" w:hAnsi="Times New Roman" w:cs="Times New Roman"/>
          <w:sz w:val="24"/>
          <w:szCs w:val="24"/>
        </w:rPr>
        <w:t xml:space="preserve"> завершил создание своей электронной теории вещества.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Антуан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Анри Беккерель</w:t>
      </w:r>
      <w:r w:rsidRPr="00B20E44">
        <w:rPr>
          <w:rFonts w:ascii="Times New Roman" w:hAnsi="Times New Roman" w:cs="Times New Roman"/>
          <w:sz w:val="24"/>
          <w:szCs w:val="24"/>
        </w:rPr>
        <w:t xml:space="preserve"> открыл радиоактивность, изучением которой акти</w:t>
      </w:r>
      <w:r>
        <w:rPr>
          <w:rFonts w:ascii="Times New Roman" w:hAnsi="Times New Roman" w:cs="Times New Roman"/>
          <w:sz w:val="24"/>
          <w:szCs w:val="24"/>
        </w:rPr>
        <w:t xml:space="preserve">вно занялись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Мария Склодовская-Кюри и Пьер Кюри</w:t>
      </w:r>
      <w:r w:rsidRPr="00B20E44">
        <w:rPr>
          <w:rFonts w:ascii="Times New Roman" w:hAnsi="Times New Roman" w:cs="Times New Roman"/>
          <w:sz w:val="24"/>
          <w:szCs w:val="24"/>
        </w:rPr>
        <w:t>. Было положено начало созданию физики атомного ядра. Английский физик Эрнест Резерфорд открыл альфа-, бет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и гамма-лучи, выделяющиеся при распаде радиоактивных элементов.</w:t>
      </w:r>
    </w:p>
    <w:p w:rsidR="001144C3" w:rsidRPr="00B20E44" w:rsidRDefault="001144C3" w:rsidP="001144C3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Важные открытия были сделаны в области теоретической химии. В 1869— 1871 гг. русский ученый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Д. И. Менделеев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разработал Периодическую систему химических элементов,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49" name="Picture 6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основанную на их «атомном весе и химическом сходстве». Менделеевым были предсказаны свойства ряда еще неоткрытых элементов.</w:t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>В 1856 г. был синтезирован анилиновый краситель. Возникла целая индустрия по производству красок.</w:t>
      </w:r>
    </w:p>
    <w:p w:rsidR="001144C3" w:rsidRPr="00B20E44" w:rsidRDefault="001144C3" w:rsidP="001144C3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>Переворот в естествознании вызвала книга англи</w:t>
      </w:r>
      <w:r>
        <w:rPr>
          <w:rFonts w:ascii="Times New Roman" w:hAnsi="Times New Roman" w:cs="Times New Roman"/>
          <w:sz w:val="24"/>
          <w:szCs w:val="24"/>
        </w:rPr>
        <w:t xml:space="preserve">чанина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Чарлза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Дарвина «Происхождение видов».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ней он доказывал, что вся живая природа формировалась постепенно, путем длительной эволюции.</w:t>
      </w:r>
    </w:p>
    <w:p w:rsidR="001144C3" w:rsidRPr="009A768C" w:rsidRDefault="001144C3" w:rsidP="001144C3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начале ХХ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американский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биолог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Томас Морган</w:t>
      </w:r>
      <w:r w:rsidRPr="00B20E44">
        <w:rPr>
          <w:rFonts w:ascii="Times New Roman" w:hAnsi="Times New Roman" w:cs="Times New Roman"/>
          <w:sz w:val="24"/>
          <w:szCs w:val="24"/>
        </w:rPr>
        <w:t xml:space="preserve"> изучал закономерности наследования признаков, открытые в 60-х гг. </w:t>
      </w:r>
      <w:r>
        <w:rPr>
          <w:rFonts w:ascii="Times New Roman" w:hAnsi="Times New Roman" w:cs="Times New Roman"/>
          <w:sz w:val="24"/>
          <w:szCs w:val="24"/>
        </w:rPr>
        <w:t xml:space="preserve">XIX в. чешским ученым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Грегором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Менделем,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0E44">
        <w:rPr>
          <w:rFonts w:ascii="Times New Roman" w:hAnsi="Times New Roman" w:cs="Times New Roman"/>
          <w:sz w:val="24"/>
          <w:szCs w:val="24"/>
        </w:rPr>
        <w:t xml:space="preserve">но не получившие тогда известности. В самом конце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454" name="Picture 110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9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Уильям</w:t>
      </w:r>
      <w:proofErr w:type="gram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Бетсон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предложил термин «генетика». В 1900 — 1901 гг. голландский ученый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Хуго</w:t>
      </w:r>
      <w:proofErr w:type="spellEnd"/>
      <w:proofErr w:type="gramStart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proofErr w:type="gramEnd"/>
      <w:r w:rsidRPr="009A768C">
        <w:rPr>
          <w:rFonts w:ascii="Times New Roman" w:hAnsi="Times New Roman" w:cs="Times New Roman"/>
          <w:b/>
          <w:i/>
          <w:sz w:val="24"/>
          <w:szCs w:val="24"/>
        </w:rPr>
        <w:t>е Фриз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разработал теорию мутаций (внезапных изменений признаков свойств у животных и растений с последующей передачей этих изменений по наследству).</w:t>
      </w:r>
    </w:p>
    <w:p w:rsidR="001144C3" w:rsidRPr="00B20E44" w:rsidRDefault="001144C3" w:rsidP="001144C3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80-х гг.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французский химик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Луи Пастер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разрабатывал прививки против куриной холеры, сибирской язвы и бешенства. В это же время в Германии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Роберт Кох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44">
        <w:rPr>
          <w:rFonts w:ascii="Times New Roman" w:hAnsi="Times New Roman" w:cs="Times New Roman"/>
          <w:sz w:val="24"/>
          <w:szCs w:val="24"/>
        </w:rPr>
        <w:t>изучал возбудителей туберкулеза и холеры. Были открыты бактерии дифтерита и чумы.</w:t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9A76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Автомобили и воздухоплавание.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Первыми самодвижущимися механизмами были машины с паровым двигат</w:t>
      </w:r>
      <w:r>
        <w:rPr>
          <w:rFonts w:ascii="Times New Roman" w:hAnsi="Times New Roman" w:cs="Times New Roman"/>
          <w:sz w:val="24"/>
          <w:szCs w:val="24"/>
        </w:rPr>
        <w:t xml:space="preserve">елем. Немецкий инженер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Карл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Бенц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построил и испытал в 1885 г.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55" name="Picture 64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6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первый автомобиль с двигателем внутреннего сгорания. Соотечественник 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Бенца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Готлиб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Даймлер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разработал собственный бензиновый двигатель.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56" name="Picture 64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6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C3" w:rsidRPr="00B20E44" w:rsidRDefault="001144C3" w:rsidP="001144C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конце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реализовалась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давняя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мечта человечества об управляемых летательных аппаратах. Раньше всего удалось сконструировать управляемые дирижабли. В 1900 г. в Германии совершил </w:t>
      </w:r>
      <w:r>
        <w:rPr>
          <w:rFonts w:ascii="Times New Roman" w:hAnsi="Times New Roman" w:cs="Times New Roman"/>
          <w:sz w:val="24"/>
          <w:szCs w:val="24"/>
        </w:rPr>
        <w:t xml:space="preserve">свой первый полет дирижабль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Фердинанда Цепеллина</w:t>
      </w:r>
      <w:r w:rsidRPr="00B20E44">
        <w:rPr>
          <w:rFonts w:ascii="Times New Roman" w:hAnsi="Times New Roman" w:cs="Times New Roman"/>
          <w:sz w:val="24"/>
          <w:szCs w:val="24"/>
        </w:rPr>
        <w:t>, имеющий жесткую каркасную конструкцию.</w:t>
      </w:r>
    </w:p>
    <w:p w:rsidR="001144C3" w:rsidRPr="00B20E44" w:rsidRDefault="001144C3" w:rsidP="001144C3">
      <w:pPr>
        <w:spacing w:after="333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Однако будущее было за аппаратами тяжелее воздуха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9050"/>
            <wp:effectExtent l="19050" t="0" r="0" b="0"/>
            <wp:docPr id="457" name="Picture 64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6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самолетами (аэропланами). Первые опыты конструирования самолетов с паровыми двигателями провели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А. Ф. Можайский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России,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Клемент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Адер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во Франции,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Хайрем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Максим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США. Впервые применили бензиновый двигатель в самолетостроении американцы братья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Уилбер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Орвилл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Райт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1903 г.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98" name="Picture 64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6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17" w:rsidRPr="001144C3" w:rsidRDefault="00242B17">
      <w:pPr>
        <w:rPr>
          <w:rFonts w:ascii="Times New Roman" w:hAnsi="Times New Roman" w:cs="Times New Roman"/>
          <w:b/>
          <w:sz w:val="28"/>
          <w:szCs w:val="28"/>
        </w:rPr>
      </w:pPr>
    </w:p>
    <w:sectPr w:rsidR="00242B17" w:rsidRPr="0011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65BD"/>
    <w:multiLevelType w:val="hybridMultilevel"/>
    <w:tmpl w:val="C4BAB22E"/>
    <w:lvl w:ilvl="0" w:tplc="4164294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D21E2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EE7AD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C8BD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32FF7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D0A2AE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80FED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F6E4A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50957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4C3"/>
    <w:rsid w:val="001144C3"/>
    <w:rsid w:val="0024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unhideWhenUsed/>
    <w:qFormat/>
    <w:rsid w:val="001144C3"/>
    <w:pPr>
      <w:keepNext/>
      <w:keepLines/>
      <w:spacing w:after="49" w:line="261" w:lineRule="auto"/>
      <w:ind w:left="30" w:hanging="10"/>
      <w:outlineLvl w:val="2"/>
    </w:pPr>
    <w:rPr>
      <w:rFonts w:ascii="Times New Roman" w:eastAsia="Times New Roman" w:hAnsi="Times New Roman" w:cs="Times New Roman"/>
      <w:color w:val="00000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44C3"/>
    <w:rPr>
      <w:rFonts w:ascii="Times New Roman" w:eastAsia="Times New Roman" w:hAnsi="Times New Roman" w:cs="Times New Roman"/>
      <w:color w:val="000000"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1800</Words>
  <Characters>10261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2020-05-31T11:30:00Z</dcterms:created>
  <dcterms:modified xsi:type="dcterms:W3CDTF">2020-05-31T11:39:00Z</dcterms:modified>
</cp:coreProperties>
</file>