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00" w:rsidRPr="008A5E80" w:rsidRDefault="00711200" w:rsidP="008A5E8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A5E8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Задание на сессию с 18-24 мая по дисциплине Физиология питания»  группа 27з</w:t>
      </w:r>
      <w:proofErr w:type="gramStart"/>
      <w:r w:rsidR="000918CB" w:rsidRPr="008A5E8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И</w:t>
      </w:r>
      <w:proofErr w:type="gramEnd"/>
      <w:r w:rsidR="000918CB" w:rsidRPr="008A5E8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зучить лекцию, ответить на тест</w:t>
      </w:r>
    </w:p>
    <w:p w:rsidR="00C655D9" w:rsidRPr="008A5E80" w:rsidRDefault="002B3968" w:rsidP="008A5E8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E80">
        <w:rPr>
          <w:rFonts w:ascii="Times New Roman" w:hAnsi="Times New Roman" w:cs="Times New Roman"/>
          <w:bCs/>
          <w:sz w:val="28"/>
          <w:szCs w:val="28"/>
        </w:rPr>
        <w:t>Тема 1.5. 1</w:t>
      </w:r>
      <w:r w:rsidRPr="008A5E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A5E80">
        <w:rPr>
          <w:rFonts w:ascii="Times New Roman" w:hAnsi="Times New Roman" w:cs="Times New Roman"/>
          <w:bCs/>
          <w:sz w:val="28"/>
          <w:szCs w:val="28"/>
        </w:rPr>
        <w:t>Лечебное питание: понятие, назначение и основные физиологические принципы его построения.</w:t>
      </w:r>
    </w:p>
    <w:p w:rsidR="002B3968" w:rsidRPr="008A5E80" w:rsidRDefault="002B3968" w:rsidP="008A5E8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E80">
        <w:rPr>
          <w:rFonts w:ascii="Times New Roman" w:hAnsi="Times New Roman" w:cs="Times New Roman"/>
          <w:bCs/>
          <w:sz w:val="28"/>
          <w:szCs w:val="28"/>
        </w:rPr>
        <w:t>Тема 1.5. 2. Особенности составления суточного рациона-меню для различных диет с учетом энергетической ценности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Диетотерапия – это лечебное питание, назначенное пациенту на период лечения и проводящееся под контролем врача.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правильно построить лечебное питание, необходимо: знать физиологию пищеварения и питания, знать влияние составных частей пищи на болезненные процессы и учитывать изменения пищи в связи с характером кулинарной обработки.</w:t>
      </w:r>
    </w:p>
    <w:p w:rsidR="00711200" w:rsidRPr="008A5E80" w:rsidRDefault="00711200" w:rsidP="008A5E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ЛЕЧЕБНОГО ПИТАНИЯ</w:t>
      </w:r>
    </w:p>
    <w:p w:rsidR="00711200" w:rsidRPr="008A5E80" w:rsidRDefault="00711200" w:rsidP="008A5E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здорового человека наилучшим является четырехразовое питание: завтрак – 30 % суточного рациона, второй завтрак – 10 %, обед – 40 % и ужин – 20 %. Белковые продукты входят в состав пищи первых трех приемов, а перед сном не даются, так как, возбуждая нервную систему, ухудшают сон.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Пищу нужно принимать с 3-4-часовыми промежутками, ежедневно в одни и те же часы. При таком порядке создается условный рефлекс на время и улучшается аппетит, переваривание и усвоение пищи за счет рефлекторной фазы пищеварения. Беспорядочное питание в разное время со значительной одномоментной перегрузкой желудка (двухразовое питание) понижает усвояемость пищи и ведет к желудочным заболеваниям.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лечебном питании при многих заболеваниях, особенно </w:t>
      </w:r>
      <w:proofErr w:type="gramStart"/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желудочных, применяется дробное питание малыми порциями. В ответ на малое раздражение больной желудок выделяет больше пищеварительных соков, чем в ответ на большую нагрузку. Иногда, например, при лихорадке, возникает необходимость вводить пищу не в обычное время, а </w:t>
      </w:r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тогда, когда больной чувствует себя лучше и в состоянии есть, даже в ночное время. В таком случае питание проводится дробно, преимущественно жидкой и полужидкой пищей, не содержащей грубой растительной клетчатки, чтобы как можно меньше потратить сил больного на пищеварение и не нарушить его отдых.</w:t>
      </w:r>
    </w:p>
    <w:p w:rsidR="00711200" w:rsidRPr="008A5E80" w:rsidRDefault="00711200" w:rsidP="008A5E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Усиленное питание необходимо при общем истощении, а также при повышении в организме больного окислительных процессов. Увеличение в диете витаминов целесообразно для лечения заболеваний, протекающих с витаминной недостаточностью. Болезни, протекающие с повышенными потерями белка, требуют возмещения этих потерь при помощи диеты, содержащей повышенное количество белка.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Щадящую диету назначают при наличии у больного раздражения или недостаточности того или иного органа, например желудка при гастрите, кишечника при дизентерии, желчных путей при воспалении желчного пузыря и т. д.</w:t>
      </w:r>
    </w:p>
    <w:p w:rsidR="00711200" w:rsidRPr="008A5E80" w:rsidRDefault="00711200" w:rsidP="008A5E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Щажение</w:t>
      </w:r>
      <w:proofErr w:type="spellEnd"/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означает исключение раздражителей: химических (пряности, соления, кислая пища, алкоголь, никотин), механических (объемистая и твердая пища) и термических (горячая или холодная пища или питье).</w:t>
      </w:r>
      <w:proofErr w:type="gramEnd"/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Принцип </w:t>
      </w:r>
      <w:proofErr w:type="spellStart"/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щажения</w:t>
      </w:r>
      <w:proofErr w:type="spellEnd"/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должен идти в ущерб полноценности диеты. Например, при необходимости тщательного измельчения и </w:t>
      </w:r>
      <w:proofErr w:type="spellStart"/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разваривания</w:t>
      </w:r>
      <w:proofErr w:type="spellEnd"/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пищи следует добавлять к диете витамин</w:t>
      </w:r>
      <w:proofErr w:type="gramStart"/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при такой кулинарной обработке разрушается.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Поскольку </w:t>
      </w:r>
      <w:proofErr w:type="gramStart"/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длительное</w:t>
      </w:r>
      <w:proofErr w:type="gramEnd"/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щажение</w:t>
      </w:r>
      <w:proofErr w:type="spellEnd"/>
      <w:r w:rsidRPr="008A5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привести к понижению функциональной способности оберегаемого органа, щадящую диету можно назначать только на период острого или обострившегося хронического заболевания. Переходить от щадящей диеты к рациональному питанию нужно постепенно, снимая те или иные ограничения.</w:t>
      </w:r>
    </w:p>
    <w:p w:rsidR="00711200" w:rsidRPr="008A5E80" w:rsidRDefault="00711200" w:rsidP="008A5E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Питание</w:t>
      </w: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поступление в организм веществ, необходимых для покрытия энергетического расхода, построения и возобновления тканей тела и регуляции функций организма.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Диета</w:t>
      </w: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proofErr w:type="gramEnd"/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 питания здорового и больного человека слагается из качественного состава пищи, количества пищи (общего и отдельных составных частей), времени и частоты приемов пищи.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Диетотерапия</w:t>
      </w: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применение питания с лечебной целью. Она является составной частью лечебного процесса.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Лечебное питание</w:t>
      </w: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питание больного человека, обеспечивающее его физиологические потребности в пищевых веществах и терапевтически воздействующее на течение заболевания.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рационального питания</w:t>
      </w: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полноценность, разнообразие, умеренность.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Диетический </w:t>
      </w:r>
      <w:proofErr w:type="spellStart"/>
      <w:r w:rsidRPr="008A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</w:t>
      </w: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proofErr w:type="spellEnd"/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характера заболевания, его стадии, состояния больного и его индивидуальных особенностей.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диет, особенно назначенных на длительное время, содержит физиологические нормы всех пищевых веществ.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повышенной потребности в некоторых из них в связи с заболеванием</w:t>
      </w:r>
      <w:proofErr w:type="gramEnd"/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содержание отдельных компонентов может быть </w:t>
      </w:r>
      <w:r w:rsidRPr="008A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увеличено</w:t>
      </w: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некоторых случаях рекомендуется наоборот, ограничить или исключить пищевые продукты, которые оказывают неблагоприятное действие на течение заболевания.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Иногда</w:t>
      </w: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короткий срок может быть назначена физиологически неполноценная диета или голод.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Наконец</w:t>
      </w: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лечение некоторых пациентов требует изменения </w:t>
      </w:r>
      <w:r w:rsidRPr="008A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режима</w:t>
      </w: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пищи и </w:t>
      </w:r>
      <w:r w:rsidRPr="008A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характера</w:t>
      </w: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кулинарной обработки продуктов.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ЗАПОМНИТЕ!</w:t>
      </w: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организации диетического питания, прежде </w:t>
      </w:r>
      <w:proofErr w:type="gramStart"/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определить:</w:t>
      </w:r>
    </w:p>
    <w:p w:rsidR="00711200" w:rsidRPr="008A5E80" w:rsidRDefault="00711200" w:rsidP="008A5E8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качественный состав пищи (увеличить или уменьшить в пищевом рационе белки, жиры, углеводы и др.) и ее количество;</w:t>
      </w:r>
    </w:p>
    <w:p w:rsidR="00711200" w:rsidRPr="008A5E80" w:rsidRDefault="00711200" w:rsidP="008A5E8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характер кулинарной обработки продуктов (степень измельчения, тепловая обработка: отваривание на пару или в воде, </w:t>
      </w:r>
      <w:proofErr w:type="spellStart"/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запекание</w:t>
      </w:r>
      <w:proofErr w:type="spellEnd"/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:rsidR="00711200" w:rsidRPr="008A5E80" w:rsidRDefault="00711200" w:rsidP="008A5E8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питания (время приема пищи).</w:t>
      </w:r>
    </w:p>
    <w:p w:rsidR="00711200" w:rsidRPr="008A5E80" w:rsidRDefault="00711200" w:rsidP="008A5E8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Основные принципы лечебного питания.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принципов лечебного питания, как и питания вообще, является:</w:t>
      </w:r>
    </w:p>
    <w:p w:rsidR="00711200" w:rsidRPr="008A5E80" w:rsidRDefault="00711200" w:rsidP="008A5E8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Сбалансированность</w:t>
      </w: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пищевого рациона (количество пищевых продуктов, обеспечивающих суточную потребность человека в питательных веществах и энергии), т.е. соблюдение определенного </w:t>
      </w:r>
      <w:r w:rsidRPr="008A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соотношения</w:t>
      </w: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белков, жиров, углеводов, витаминов, минеральных веществ и воды в </w:t>
      </w:r>
      <w:r w:rsidRPr="008A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нужных</w:t>
      </w: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организма человека пропорциях.</w:t>
      </w:r>
      <w:proofErr w:type="gramEnd"/>
    </w:p>
    <w:p w:rsidR="00711200" w:rsidRPr="008A5E80" w:rsidRDefault="00711200" w:rsidP="008A5E8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состава пищевого рациона необходимо также учитывать его </w:t>
      </w:r>
      <w:r w:rsidRPr="008A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энергетическую ценность</w:t>
      </w: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соответствие энергетическим затратам организма – расходу энергии на поддержание основного обмена организма и различных физических усилий человека.</w:t>
      </w:r>
    </w:p>
    <w:p w:rsidR="00711200" w:rsidRPr="008A5E80" w:rsidRDefault="00711200" w:rsidP="008A5E8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Лечебное питание предполагает и соблюдение определенного </w:t>
      </w:r>
      <w:r w:rsidRPr="008A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режима питания. </w:t>
      </w: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оптимальным для здорового человека считается 4-х разовый режим питания, а для некоторых групп пациентов 5 – 6 и даже 8-и разовый.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рацион должен быть распределен следующим образом (</w:t>
      </w:r>
      <w:proofErr w:type="gramStart"/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общей энергетической ценности дня):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 – 30 – 35 %;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– 35 – 40 %;</w:t>
      </w:r>
    </w:p>
    <w:p w:rsidR="00711200" w:rsidRPr="008A5E80" w:rsidRDefault="00711200" w:rsidP="008A5E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 – не более 25 – 30 %.</w:t>
      </w:r>
    </w:p>
    <w:p w:rsidR="00711200" w:rsidRPr="00711200" w:rsidRDefault="00711200" w:rsidP="00711200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711200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Характеристика диет.</w:t>
      </w:r>
    </w:p>
    <w:tbl>
      <w:tblPr>
        <w:tblW w:w="1486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9"/>
        <w:gridCol w:w="2475"/>
        <w:gridCol w:w="2084"/>
        <w:gridCol w:w="3127"/>
        <w:gridCol w:w="2084"/>
        <w:gridCol w:w="3821"/>
      </w:tblGrid>
      <w:tr w:rsidR="00711200" w:rsidRPr="00711200" w:rsidTr="00711200">
        <w:trPr>
          <w:trHeight w:val="933"/>
        </w:trPr>
        <w:tc>
          <w:tcPr>
            <w:tcW w:w="1269" w:type="dxa"/>
            <w:vAlign w:val="center"/>
            <w:hideMark/>
          </w:tcPr>
          <w:p w:rsidR="00711200" w:rsidRPr="00711200" w:rsidRDefault="00711200" w:rsidP="0071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 </w:t>
            </w:r>
            <w:r w:rsidRPr="0071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диеты</w:t>
            </w:r>
          </w:p>
        </w:tc>
        <w:tc>
          <w:tcPr>
            <w:tcW w:w="2475" w:type="dxa"/>
            <w:vAlign w:val="center"/>
            <w:hideMark/>
          </w:tcPr>
          <w:p w:rsidR="00711200" w:rsidRPr="00711200" w:rsidRDefault="00711200" w:rsidP="0071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Показания к назначению</w:t>
            </w:r>
          </w:p>
        </w:tc>
        <w:tc>
          <w:tcPr>
            <w:tcW w:w="2084" w:type="dxa"/>
            <w:vAlign w:val="center"/>
            <w:hideMark/>
          </w:tcPr>
          <w:p w:rsidR="00711200" w:rsidRPr="00711200" w:rsidRDefault="00711200" w:rsidP="0071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назначения</w:t>
            </w:r>
          </w:p>
        </w:tc>
        <w:tc>
          <w:tcPr>
            <w:tcW w:w="3127" w:type="dxa"/>
            <w:vAlign w:val="center"/>
            <w:hideMark/>
          </w:tcPr>
          <w:p w:rsidR="00711200" w:rsidRPr="00711200" w:rsidRDefault="00711200" w:rsidP="0071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</w:t>
            </w:r>
          </w:p>
        </w:tc>
        <w:tc>
          <w:tcPr>
            <w:tcW w:w="2084" w:type="dxa"/>
            <w:vAlign w:val="center"/>
            <w:hideMark/>
          </w:tcPr>
          <w:p w:rsidR="00711200" w:rsidRPr="00711200" w:rsidRDefault="00711200" w:rsidP="0071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Калорийность и состав</w:t>
            </w:r>
          </w:p>
        </w:tc>
        <w:tc>
          <w:tcPr>
            <w:tcW w:w="3821" w:type="dxa"/>
            <w:vAlign w:val="center"/>
            <w:hideMark/>
          </w:tcPr>
          <w:p w:rsidR="00711200" w:rsidRPr="00711200" w:rsidRDefault="00711200" w:rsidP="0071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питания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Диета № 1а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Обострение язвенной болезни в течение первых 8 – 10 дней лечения и при кровотечении; обострение гастрита с повышенной секрецией; ожог пищевода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щажение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желудка исключением химических, механических и термических раздражителей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Исключает вещества, возбуждающие секрецию желудочного сока. Пищу дают преимущественно в жидком и полужидком виде. Калорийность ограничивают главным образом за счет углеводов. Поваренную соль ограничивают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 80 г, из них не менее 50 г животного происхождения, жиров 80 – 90 г, углеводов 200 г, калорий 2000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Частые приемы пищи (через каждые 2 – 3 ч) небольшими порциями, на ночь – молоко или сливки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Диета № 1б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Обострение язвенной болезни в течение первых 8 – 10 дней лечения и при кровотечении; обострение гастрита с повышенной секрецией; ожог пищевода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щажение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желудка исключением химических, механических и термических раздражителей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Исключает вещества, возбуждающие секрецию желудочного сока. Пищу дают преимущественно в жидком и полужидком виде. К продуктам добавляют сухари из белого хлеба, сухой бисквит, творог из молочной кухни в протертом виде, увеличивают количество мясных и рыбных паровых блюд. Калорийность ограничивают главным образом за счет углеводов. Поваренную соль ограничивают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 100 г, жиров 100 г, углеводов 300, калорий 2600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Частые приемы пищи (через каждые 2 – 3 ч), на ночь – молоко или сливки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Диета № 1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Язвенная болезнь в стадии затихания обострения, при рубцевании язвы, а также во время ремиссии в течение 2 – 3 мес. Гастрит с повышенной секрецией в период обострения.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Щадить желудок и 12-ти перстную кишку, исключая химические раздражители и ограничивая механические раздражители; способствовать процессу рубцевания язвы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Исключает вещества, возбуждающие желудочную секрецию. Пищу дают преимущественно протертую, приготовленную в вареном или паровом виде. Диета с нормальным количеством калорий и нормальным соотношением белков, жиров и углеводов, с повышенным содержанием витаминов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 100 г, жиров 100 г, углеводов 400, калорий 3000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Частые приемы пищи 6 раз в день, перед сном молоко или сливки, или свежий кефир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Диета № 2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Хронический гастрит с секреторной недостаточностью; хронический энтероколит вне обострения; нарушение жевательного аппарата; период выздоровления после операции и после острой инфекции, а также в других случаях, когда показано умеренное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щажение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желудочно-кишечного тракта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Содействовать нормализации секреторной и моторной функции желудка и кишечника; 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умеренное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механическое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щажение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желудочно-кишечного тракта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Физиологически полноценная диета с сохранением экстрактивных веществ и других стимулирующих отделение желудочного сока веществ, но не раздражающих слизистую оболочку желудка. Мясо с грубой соединительной тканью и продукты, содержащие растительную клетчатку, дают преимущественно в измельченном виде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 80 – 100 г, жиров 80 – 100 г, углеводов 400, калорий 3000. Витамина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мг, другие витамины в повышенном количестве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приема пищи 4 – 5 раз в день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Диета № 3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Запоры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перистальтики, регулирование опорожнения кишечника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 диете продуктов, богатых растительной клетчаткой и продуктов, усиливающих функцию кишечника. Обильное питье минеральных вод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 100 г, жиров 100 г, углеводов 450 г, калорий 3500; повышенное количество поваренной соли 25 г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5 раз, на ночь кефир 1 стакан, чернослив, свекла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Диета № 4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Гастроэнтероколиты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острые энтероколиты и обострения 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хронических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дизентерия в остром периоде. После операций на кишечнике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Значительное механическое и химическое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щажение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кишечника; исключение продуктов, усиливающих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перестальтику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кишок и бродильные процессы в кишечнике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Диета с ограничением калорий за счет углеводов и жиров, белки в пределах нижней границы физиологической нормы. Исключают молоко и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прдукты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содержащие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растительную клетчатку. Диету назначают на срок не более 5 – 7 дней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 80 г, жиров 70 г, углеводов 50 г, калорий 2000, витамина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мг. Недостающее в пищевых продуктах количество витаминов группы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восполняют витаминными препаратами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пищи 5 – 6 раз в ограниченном количестве. Свободной жидкости 1,5 л в виде горячего чая, черного кофе, бульона, отвара шиповника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Диета № 4а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энтероколиты в период умеренного обострения при сочетании заболевания кишечника с поражением желудка;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дизентерия в период затихания острых явлений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Обеспечить полноценное питание в периоде умеренного обострения хронического энтероколита,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способствовать уменьшению воспалительного состояния и нормализации нарушенных функций желудочно-кишечного тракта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физиологически полноценной диете умеренно ограничено содержание углеводов и поваренной соли. Исключают продукты, механически и химически раздражающие слизистую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оболочку кишечника и усиливающие процессы брожения и гниения в нем. В диету вводят в умеренном количестве продукты, содержащие негрубую растительную клетчатку (овощи в протертом виде, чернослив, яблоки, хлеб из сеяной муки)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Белков 100 – 120 г, жиров 100 г, углеводов 300 – 350 г, калорий 1600 – 2900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Пищу дают 5 – 6 раз в день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Диета № 5а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Острый холецистит или обострение 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хронического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Острый панкреатит или обострение хронического при затихании процесса. Хронический холецистит при наличии язвенной болезни. На 5 – 6 день после операции на желчных путях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восстановлению нарушенной функции печени, накоплению гликогена в печени; стимулировать желчеотделение; ограничить механическое раздражение желудка и кишечника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Диета с ограничением жиров; белки и углеводы – в пределах нормы; содержание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липотропных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 повышено. Исключают экстрактивные вещества и продукты расщепления жиров, получающиеся при жарении. Все блюда готовят из протертых продуктов в вареном или паровом виде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Диета № 5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болезни печени и желчевыводящих путей – холецистит, гепатит, цирроз печени вне обострения процесса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при отсутствии заболеваний желудка и кишечника. Болезнь Боткина в стадии выздоровления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Содействовать восстановлению нарушенной функции печени: а) способствовать накоплению гликогена в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печени; б) нормализовать жировой обмен печени путем ограничения жиров в пище (главным образом тугоплавких) и введение веществ, обладающих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липотропным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действием; в) уменьшить интоксикацию печени, регулируя функцию кишечника; г) стимулировать желчеотделение;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устранить пищевые вещества, раздражающие печень и вызывающие обострения болезни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Диета с физиологической нормой белков, некоторым увеличением углеводов, умеренным ограничением жиров и исключением азотистых экстрактивных веществ, пуринов и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продуктов расщепления жира, получающихся при жарении (акролеинов). Диета с повышенным количеством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липотропных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 и витаминов. Поваренной соли до 10 – 12 г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Белков 80 – 100 г, жиров 60 – 70 г, углеводов 450 – 500, калорий 2800 – 3000. Больным с нарушением жирового обмена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углеводы ограничивают.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Частые приемы пищи (через 2 – 2,5 ч) и обильное питье до 2 л в теплом виде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Диета № 6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Подагра и мочекислый диатез. Эритремия и другие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случаи, когда показано исключение мясных и рыбных продуктов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Содействовать нормализации пуринового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обмена и уменьшению эндогенного образования мочевой кислоты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Исключают продукты, богатые пуриновыми соединениями. Вводят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продукты, содержащие щелочные радикалы (овощи, фрукты, ягоды и молоко), умеренно ограничивают поваренную соль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Белков 80 – 100 г, жиров 80 г, углеводов 400 г,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калорий 2700. Больным с избыточной массой тела углеводы ограничивают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Приемы пищи 5 раз в день. Обильное питье до 2 – 2,5 л жидкости в виде чая, фруктовых и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ягодных морсов, щелочных вод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Диета № 7а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Диету назначают после проведения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рисово-яблочных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картофельных или сахарных дней. Хронический нефрит в стадии почечной недостаточности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условия, максимально щадящие почки. Ограничением поваренной соли воздействовать на гипертонию и отеки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Диета с резким ограничением белка, жира и углеводов в пределах физиологической нормы. Бессолевая,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гипонатриевая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диета (пищу готовят без соли, специально выпекают бессолевой хлеб). Содержание натрия в продуктах питания составляет 400 мг, что соответствует 1000 мг (1 г) поваренной соли. Больным с недостаточностью функций почек при наличии азотемии по назначению лечащего врача добавляют 1 – 3 г поваренной соли. Этим больным разрешают давать столько жидкости, сколько выделено мочи за предыдущие сутки. Кулинарная обработка продуктов – без 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механического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щажения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Овощи, фрукты, ягоды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вводят в достаточном количестве, часть в сыром виде.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Белков 25 – 30 г, жиров 80 – 100 г, углеводов 400 – 450 г, калорий 2500 – 2600. В повышенном количестве вводят витамин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витамины группы В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 5 раз в день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Диета № 7б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нефрит. Назначают после диеты № 7а. Обострение хронического нефрита с отеками, повышенным артериальным давлением, но с сохраненной функцией почек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условия, максимально щадящие почки. Ограничением поваренной соли воздействовать на гипертонию и отеки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жиров и углеводов в пределах физиологической нормы, но количество белков увеличено до 45 – 50 г добавлением одной порции отварного мяса или отварной рыбы и 200 г молока или кефира. В остальном по набору продуктов и характеру кулинарной обработки диета такая же, как и диета № 7а. Содержание поваренной соли в продуктах увеличивают до 1,5 г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 45 – 50 г, жиров 100 г, углеводов 450 – 500 г, калорий 3000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приема пищи 5 – 6 раз в день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Диета № 7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Острый нефрит в период выздоровления. Хронический нефрит с мало выраженными изменениями в осадке мочи. Гипертоническая болезнь и другие случаи, когда необходима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бессолевая диета. Нефропатия беременных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Умеренное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щажение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функции почек. Воздействие на повышенное артериальное давление и отеки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Бессолевая по набору продуктов и характеру кулинарной обработки такая же, как и диета № 7а и № 7б, но количество белков увеличивают до 80 г добавлением мяса или рыбы в отварном виде, а также творога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Белков 80 г, жиров 100 г, углеводов 400 – 500 г, калорий 2800 – 3200. Содержание поваренной соли в продуктах около 3 г. В повышенном количестве дают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витамины С, 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группы В. Для больных амилоидозом почек с сохраненной функцией почек и для больных нефрозом назначают диету № 7 с повышенным содержанием белков до 140 г,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липотропных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факторов, полиненасыщенных жирных кислот и витаминов.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Частота приема пищи 4 – 5 раз в день.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Диета № 8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Ожирение при отсутствии заболеваний органов пищеварения, печени и </w:t>
            </w:r>
            <w:proofErr w:type="spellStart"/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системы, требующих специальных режимов питания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Воздействовать на обмен веще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предупреждения и устранения избыточного отложения жира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Ограничение главным образом за счет углеводов и частично за счет жиров, содержание белков выше физиологической нормы. Вводят овощи и фрукты в достаточном количестве. Ограничивают поваренную соль, исключают вкусовые приправы и азотистые экстрактивные вещества, возбуждающие аппетит.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Умеренно ограничивают введение свободной жидкости (1000 мл)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Белков 100 – 120 г, жиров 60 – 70 г, углеводов 180 – 200 г, калорий 1800 – 1850. Витамин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 повышенном количестве, другие витамины – в пределах физиологической нормы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Частые приемы малокалорийной пищи с достаточным объемом, устраняющие чувство голода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Диета № 9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 при отсутствии ацидоза и сопутствующих заболеваний внутренних органов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условия, поддерживающие положительный углеводный баланс, предупредить нарушения жирового обмена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Диета с содержанием белков выше физиологической нормы, умеренным ограничением жиров и углеводов. Легкоусвояемые углеводы исключают. В диету вводят вещества, обладающие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липотропным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действием. Пища содержит довольно много овощей. Ограничивают соль и продукты, содержащие холестерин. Кулинарная обработка обычная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 100 – 120 г, жиров 70 г, углеводов 300 г, калорий 2400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пищи 6 раз в день, углеводы распределяют на весь день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время инъекции инсулина и через полчаса после инъекции больной должен получать пищу, содержащую углеводы.</w:t>
            </w:r>
          </w:p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Больным сахарным диабетом с сопутствующими заболеваниями внутренних органов назначают комбинированную диету с указанием № 9 и другой диеты соответствующей сопутствующему заболеванию. Так, например, при болезнях печени выписывают диету № 9/5, в которой ограничены жиры до 60 г, исключены экстрактивные вещества и пряности. Диету № 9/5 можно назначить также больным атеросклерозом и гипертонической болезнью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Диета № 10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Заболевание </w:t>
            </w:r>
            <w:proofErr w:type="spellStart"/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системы: а) ревматические пороки сердца в стадии компенсации или с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недостаточностью кровообращения I степени; б) гипертоническая болезнь I и II стадий; в) заболевания нервной системы; г) хронический нефрит и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пиелонефрит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с изменениями в осадке мочи, острый и хронический пиелит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Создать наиболее благоприятные условия для кровообращения; исключить вещества, возбуждающие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нервную систему; улучшить выведение азотистых веществ и исключить продукты, раздражающие мочевыводящие пути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Диета с ограничением поваренной соли (5 – 6 г), исключением азотистых экстрактивных веществ и пряностей. Вводят продукты, регулирующие действие кишечника –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овощи, фрукты и ягоды, содержащие негрубую растительную клетчатку, а также пшеничный хлеб с отрубями и ржаной хлеб. Кулинарная обработка с 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умеренным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механическим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щажением</w:t>
            </w:r>
            <w:proofErr w:type="spellEnd"/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Белков 80 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белков животного происхождения 50 г), жиров 65 – 70 г, углеводов 350 – 400 г,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калорий 2500 – 2800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Прием пищи 5 – 6 раз в день в умеренном количестве, ужин за 3 ч до сна. Больным с </w:t>
            </w:r>
            <w:proofErr w:type="spellStart"/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сердечно-сосудистыми</w:t>
            </w:r>
            <w:proofErr w:type="spellEnd"/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заболеваниями введение свободной жидкости ограничивают до 1000 – 1200 мл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Диета № 10а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Болезни сердца в стадии недостаточности кровообращения II и II – III степеней. Гипертоническая болезнь с недостаточностью кровообращения или нарушением мозгового кровообращения. Инфаркт миокарда в острый и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подострый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Резким ограничением поваренной соли (1,35 – 1,8 г в продуктах питания) и обогащением диеты калием воздействовать на нарушенные функции сердца и на отеки. Уменьшить нагрузку на органы пищеварения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белков в пределах нижней границы физиологической нормы, умеренное ограничение жира и углеводов. Всю пищу готовят без соли, специально выпекают бессолевой хлеб. Введение свободной жидкости ограничивают. Кулинарная обработка: все продукты протирают и приготавливают в вареном виде или на пару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Белков 70 – 80 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50 г белков животного происхождения); жиров 60 г, углеводов 80 г, калорий 2000 – 2100. Поваренной соли в продуктах питания не более 1,5 – 1,8 г; калия 3,3 – 3,8 г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Частые приемы пищи не менее 6 раз в день, в небольшом объеме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Диета №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10б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Атеросклероз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артерий с преимущественным поражением сосудов сердца, мозга или других органов. Инфаркт миокарда в стадии рубцевания. Гипертоническая болезнь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Предупредить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дальнейшее развитие атеросклероза. При наличии ожирения способствовать снижению массы тела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Ограничение калорийности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счет главным образом легкоусвояемых углеводов (сахара, изделий из белой муки) и жиров животного происхождения. Исключают продукты, богатые холестерином и витамином D. В пищевой рацион вводят: а) продукты, обладающие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липотропным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действием; б) растительное масло с высоким содержанием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полинасыщенных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жирных кислот; в) овощи, фрукты и ягоды как естественные источники витамина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тому же они содержат растительную клетчатку; продукты моря, богатые йодом. Кулинарная обработка исключает азотистые экстрактивные вещества и грубую растительную клетчатку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Белков 80 – 100 г,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жиров 60 – 70 г, в том числе растительных 35%, углеводов 250 – 300 г, калорий 2000 – 2200. Ограничивают поваренную соль и свободную жидкость до 1000 – 1200 мл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Приемы пищи 5 – 6 раз в день в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умеренном количестве, ужин за 3 ч до сна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Диета № 11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Туберкулез легких в стадии затихания, обострения или в виде хронической формы при отсутствии заболеваний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внутренних органов, в условиях санитарного режима (прогулки и др.)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Способствовать повышению сопротивляемости организма к туберкулезной инфекции. Повысить общее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питание больного и содействовать восстановлению витаминного баланса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Калорийная диета с повышенным содержанием белков и витаминов, умеренным увеличением жиров и углеводов. В пищевой рацион включают в достаточном количестве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молочные продукты, богатые кальцием. Поваренная соль и жидкость в пределах нормы. Кулинарная обработка обычная с сохранением азотистых экстрактивных веществ; пряности разрешают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Белков 120 – 140 г, жиров 100 – 120 г, углеводов 500 – 550 г, калорий 3800 – 4000. Витамины в повышенном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количестве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 пищи 4 – 5 раз в день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Диета № 12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нервной системы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перевозбуждать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нервную систему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смешанный с ограничением острых блюд и приправ, а также продуктов, возбуждающих нервную систему (крепкий чай, кофе, шоколад, алкогольные напитки)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Диета № 13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Инфекционные болезни в остром лихорадочном периоде. Ангины. Состояние после операции (после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аппендэктомии</w:t>
            </w:r>
            <w:proofErr w:type="spell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 – 3 день, после резекции желудка на 8 – 9 день по показаниям).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поддержанию общих сил организма больного в остром лихорадочном состоянии или в послеоперационном периоде; щадить желудочно-кишечный тракт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белков на нижней границе физиологической нормы, умеренное ограничение жиров, углеводов и калорий. Лихорадящим больным вводят повышенное количество жидкости в виде витаминизированных напитков. Кулинарная обработка: пищу дают в протертом виде с умеренными химическими раздражителями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 70 – 80 г, в т.ч. животного происхождения 50 г, жиров 70 г, углеводов 300 г, калорий 2200. Витамин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витамины в повышенном количестве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пищи не менее 6 раз в день, в ограниченном количестве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Диета № 14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Фосфатурия со щелочной реакцией мочи и выпадением осадка фосфорно-кальциевых солей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восстановлению кислой реакции мочи и таким образом препятствовать выпадению осадка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диету вводят продукты, способствующие изменению реакции мочи в кислую сторону. Исключают продукты, оказывающие ощелачивающее действие и богатые кальцием (молоко, творог, сыр). Общее количество свободной жидкости 1,5 – 2 л. Кулинарная обработка обычная.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 80 – 100 г, жиров 100 г, углеводов 400 г, калорий 2800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 4 – 5 раз в день</w:t>
            </w:r>
          </w:p>
        </w:tc>
      </w:tr>
      <w:tr w:rsidR="00711200" w:rsidRPr="00711200" w:rsidTr="008A5E80">
        <w:trPr>
          <w:trHeight w:val="731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Диета № 15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заболевания при отсутствии показаний для назначения специальной лечебной диеты и при условии нормального состояния органов пищеварения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условиях лечебного учреждения обеспечить питание больного по физиологическим нормам</w:t>
            </w: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белков, жиров, углеводов и калорийность соответствует нормам питания здорового человека, не занятого физическим трудом, а витамины – в повышенном количестве. Пища состоит из разнообразных продуктов. Исключают 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 переносимые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жирные блюда; жирное мясо, жирную баранину и свинину, говяжье, баранье и свиное сало, сдобное тесто, пряности – в умеренном количестве. Кулинарная обработка обычная рациональная с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сохранением витаминов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Белков 80 – 100 г, в т.ч. животного происхождения 50 г, жиров 80 – 100 г, в т.ч. растительных 20 – 25 г, углеводов 400 – 500 г, сахара 50 – 100 г, калорий 3000</w:t>
            </w: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пищи 4 – 5 раз в день. </w:t>
            </w: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Рекомендуют мясо, птицу, рыбу в любой кулинарной обработке, колбасу, сосиски, консервы в ограниченном количестве; разные молочные продукты: ежедневно молоко или кефир в 21 час; жиры – сливочное масло и ежедневно растительное масло в натуральном виде в салаты, винегреты и другие блюда; овощи и картофель в виде различных блюд и гарниров; часть овощей в сыром виде и зелень в блюда;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фрукты и ягоды, часть – в сыром виде; хлеб пшеничный и ржаной</w:t>
            </w:r>
          </w:p>
        </w:tc>
      </w:tr>
      <w:tr w:rsidR="00711200" w:rsidRPr="00711200" w:rsidTr="00711200">
        <w:trPr>
          <w:trHeight w:val="332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Диета № 0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дни после операции на желудке и кишечнике, а также при полубессознательном состоянии (нарушение мозгового кровообращения, черепно-мозговые травмы, лихорадочные заболевания)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Пища состоит из жидких и желеобразных блюд. Молоко в свободном виде и плотные пищевые продукты даже в виде пюре исключают. Разрешают чай с сахаром, фруктовые и ягодные кисели, желе, отвар шиповника с сахаром, соки свежих ягод и фруктов, разведенные сладкой водой, слабый бульон, рисовый отвар.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Пищу дают частыми приемами в малом количестве в течение дня и ночью. Диету назначают, как правило, не более чем на 3 дня</w:t>
            </w:r>
          </w:p>
        </w:tc>
      </w:tr>
      <w:tr w:rsidR="00711200" w:rsidRPr="00711200" w:rsidTr="00711200">
        <w:trPr>
          <w:trHeight w:val="144"/>
        </w:trPr>
        <w:tc>
          <w:tcPr>
            <w:tcW w:w="1269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Диета № 1 хирургическая</w:t>
            </w:r>
          </w:p>
        </w:tc>
        <w:tc>
          <w:tcPr>
            <w:tcW w:w="2475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4 – 5-й день после операции на желудке и кишечнике, на 2-й день после </w:t>
            </w:r>
            <w:proofErr w:type="spell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аппендектомии</w:t>
            </w:r>
            <w:proofErr w:type="spellEnd"/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Разрешают паровые блюда из протертого отварного мяса или курицы; яйца всмятку и паровой омлет; нежирный, некрепкий мясной или куриный бульон, слизистый суп из геркулеса на бульоне; кашу жидкую 10% из манной крупы или рисовой и гречневой муки детского питания, во время варки можно добавить небольшое количество молока или сливок; кисели, желе </w:t>
            </w:r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фруктовые и ягодные;</w:t>
            </w:r>
            <w:proofErr w:type="gramEnd"/>
            <w:r w:rsidRPr="0071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соки свежих фруктов и ягод, разведенные сладкой водой, отвар шиповника, чай с лимоном; сухари из белого хлеба; сливочное масло, кефир</w:t>
            </w:r>
          </w:p>
        </w:tc>
        <w:tc>
          <w:tcPr>
            <w:tcW w:w="2084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hideMark/>
          </w:tcPr>
          <w:p w:rsidR="00711200" w:rsidRPr="00711200" w:rsidRDefault="00711200" w:rsidP="0071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3968" w:rsidRDefault="002B3968">
      <w:pPr>
        <w:rPr>
          <w:bCs/>
          <w:sz w:val="28"/>
          <w:szCs w:val="28"/>
        </w:rPr>
      </w:pP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ЛЕЧЕБНОЕ ПИТАНИЕ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Тестовые задания для самоконтроля знаний</w:t>
      </w:r>
    </w:p>
    <w:p w:rsidR="000918CB" w:rsidRPr="008A5E80" w:rsidRDefault="000918CB" w:rsidP="000918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 xml:space="preserve">Наиболее рациональным является </w:t>
      </w:r>
      <w:proofErr w:type="spellStart"/>
      <w:r w:rsidRPr="008A5E80">
        <w:rPr>
          <w:color w:val="000000"/>
          <w:sz w:val="28"/>
          <w:szCs w:val="28"/>
        </w:rPr>
        <w:t>______________разовый</w:t>
      </w:r>
      <w:proofErr w:type="spellEnd"/>
      <w:r w:rsidRPr="008A5E80">
        <w:rPr>
          <w:color w:val="000000"/>
          <w:sz w:val="28"/>
          <w:szCs w:val="28"/>
        </w:rPr>
        <w:t xml:space="preserve"> режим питания.</w:t>
      </w:r>
    </w:p>
    <w:p w:rsidR="000918CB" w:rsidRPr="008A5E80" w:rsidRDefault="000918CB" w:rsidP="000918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При заболевании почек назначается диета: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а) 7 в) 10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б) 1 г) 5</w:t>
      </w:r>
    </w:p>
    <w:p w:rsidR="000918CB" w:rsidRPr="008A5E80" w:rsidRDefault="000918CB" w:rsidP="000918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Для диеты 10 характерно: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а) ограничение соли, белков, жидкости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б) ограничение животных жиров, соли, холестериновых продуктов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в) ограничение или полное исключение углеводов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г) физиологически полноценная пища с удвоенным содержанием витаминов</w:t>
      </w:r>
    </w:p>
    <w:p w:rsidR="000918CB" w:rsidRPr="008A5E80" w:rsidRDefault="000918CB" w:rsidP="000918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Если пациент не может самостоятельно прополоскать рот, м/</w:t>
      </w:r>
      <w:proofErr w:type="gramStart"/>
      <w:r w:rsidRPr="008A5E80">
        <w:rPr>
          <w:color w:val="000000"/>
          <w:sz w:val="28"/>
          <w:szCs w:val="28"/>
        </w:rPr>
        <w:t>с проводит</w:t>
      </w:r>
      <w:proofErr w:type="gramEnd"/>
      <w:r w:rsidRPr="008A5E80">
        <w:rPr>
          <w:color w:val="000000"/>
          <w:sz w:val="28"/>
          <w:szCs w:val="28"/>
        </w:rPr>
        <w:t xml:space="preserve"> ____________ полости рта.</w:t>
      </w:r>
    </w:p>
    <w:p w:rsidR="000918CB" w:rsidRPr="008A5E80" w:rsidRDefault="000918CB" w:rsidP="000918C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Установите соответствие: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ДИЕТЫ ХАРАКТЕРИСТИКА ДИЕТ</w:t>
      </w:r>
    </w:p>
    <w:p w:rsidR="000918CB" w:rsidRPr="008A5E80" w:rsidRDefault="000918CB" w:rsidP="000918C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диета №5 А. уменьшить углеводы</w:t>
      </w:r>
    </w:p>
    <w:p w:rsidR="000918CB" w:rsidRPr="008A5E80" w:rsidRDefault="000918CB" w:rsidP="000918C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 xml:space="preserve">диета №9 Б. исключить </w:t>
      </w:r>
      <w:proofErr w:type="gramStart"/>
      <w:r w:rsidRPr="008A5E80">
        <w:rPr>
          <w:color w:val="000000"/>
          <w:sz w:val="28"/>
          <w:szCs w:val="28"/>
        </w:rPr>
        <w:t>жирное</w:t>
      </w:r>
      <w:proofErr w:type="gramEnd"/>
      <w:r w:rsidRPr="008A5E80">
        <w:rPr>
          <w:color w:val="000000"/>
          <w:sz w:val="28"/>
          <w:szCs w:val="28"/>
        </w:rPr>
        <w:t xml:space="preserve"> и жареное</w:t>
      </w:r>
    </w:p>
    <w:p w:rsidR="000918CB" w:rsidRPr="008A5E80" w:rsidRDefault="000918CB" w:rsidP="000918C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диета №10 В. ограничить соль и жидкость</w:t>
      </w:r>
    </w:p>
    <w:p w:rsidR="000918CB" w:rsidRPr="008A5E80" w:rsidRDefault="000918CB" w:rsidP="000918C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диета №7 Г. Исключить пряности и острую пищу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</w:p>
    <w:p w:rsidR="000918CB" w:rsidRPr="008A5E80" w:rsidRDefault="000918CB" w:rsidP="000918C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Необходимая диета для пациента и длительность ее применения определяется ______________ (кем).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</w:p>
    <w:p w:rsidR="000918CB" w:rsidRPr="008A5E80" w:rsidRDefault="000918CB" w:rsidP="000918C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Разгрузочные дни – это: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а) количественное ограничение пищи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б) качественное ограничение пищи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в) голодание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г) количественное и качественное ограничение пищи</w:t>
      </w:r>
    </w:p>
    <w:p w:rsidR="000918CB" w:rsidRPr="008A5E80" w:rsidRDefault="000918CB" w:rsidP="000918C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Цинга вызывается недостаточностью витамина _____________.</w:t>
      </w:r>
    </w:p>
    <w:p w:rsidR="000918CB" w:rsidRPr="008A5E80" w:rsidRDefault="000918CB" w:rsidP="000918C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 xml:space="preserve">При </w:t>
      </w:r>
      <w:proofErr w:type="gramStart"/>
      <w:r w:rsidRPr="008A5E80">
        <w:rPr>
          <w:color w:val="000000"/>
          <w:sz w:val="28"/>
          <w:szCs w:val="28"/>
        </w:rPr>
        <w:t>заболеваниях кишечника, сопровождаемых поносами применяется</w:t>
      </w:r>
      <w:proofErr w:type="gramEnd"/>
      <w:r w:rsidRPr="008A5E80">
        <w:rPr>
          <w:color w:val="000000"/>
          <w:sz w:val="28"/>
          <w:szCs w:val="28"/>
        </w:rPr>
        <w:t xml:space="preserve"> диета ___________________.</w:t>
      </w:r>
    </w:p>
    <w:p w:rsidR="000918CB" w:rsidRPr="008A5E80" w:rsidRDefault="000918CB" w:rsidP="000918C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При лечении язвенной болезни желудка используется принцип лечебного питания: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а) заместительный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б) щадящий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в) корригирующий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г) принцип тренировки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 xml:space="preserve">12. При заболеваниях </w:t>
      </w:r>
      <w:proofErr w:type="spellStart"/>
      <w:proofErr w:type="gramStart"/>
      <w:r w:rsidRPr="008A5E80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8A5E80">
        <w:rPr>
          <w:color w:val="000000"/>
          <w:sz w:val="28"/>
          <w:szCs w:val="28"/>
        </w:rPr>
        <w:t xml:space="preserve"> системы назначается диета ____________.</w:t>
      </w:r>
    </w:p>
    <w:p w:rsidR="000918CB" w:rsidRPr="008A5E80" w:rsidRDefault="000918CB" w:rsidP="000918C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Для диеты №5 характерны признаки: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а) ограничение жиров, копченостей, кулинарная обработка любая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б) ограничение белков, жиров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 xml:space="preserve">в) ограничение жиров, копченостей, исключить </w:t>
      </w:r>
      <w:proofErr w:type="gramStart"/>
      <w:r w:rsidRPr="008A5E80">
        <w:rPr>
          <w:color w:val="000000"/>
          <w:sz w:val="28"/>
          <w:szCs w:val="28"/>
        </w:rPr>
        <w:t>жаренную</w:t>
      </w:r>
      <w:proofErr w:type="gramEnd"/>
      <w:r w:rsidRPr="008A5E80">
        <w:rPr>
          <w:color w:val="000000"/>
          <w:sz w:val="28"/>
          <w:szCs w:val="28"/>
        </w:rPr>
        <w:t xml:space="preserve"> пищу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г) ограничение белков, животных жиров, соли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</w:p>
    <w:p w:rsidR="000918CB" w:rsidRPr="008A5E80" w:rsidRDefault="000918CB" w:rsidP="000918C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При заболеваниях кишечника со склонностью к запорам применяют диету ______________.</w:t>
      </w:r>
    </w:p>
    <w:p w:rsidR="000918CB" w:rsidRPr="008A5E80" w:rsidRDefault="000918CB" w:rsidP="000918C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При недостатке витамина</w:t>
      </w:r>
      <w:proofErr w:type="gramStart"/>
      <w:r w:rsidRPr="008A5E80">
        <w:rPr>
          <w:color w:val="000000"/>
          <w:sz w:val="28"/>
          <w:szCs w:val="28"/>
        </w:rPr>
        <w:t xml:space="preserve"> Д</w:t>
      </w:r>
      <w:proofErr w:type="gramEnd"/>
      <w:r w:rsidRPr="008A5E80">
        <w:rPr>
          <w:color w:val="000000"/>
          <w:sz w:val="28"/>
          <w:szCs w:val="28"/>
        </w:rPr>
        <w:t xml:space="preserve"> в организме развивается ___________________.</w:t>
      </w:r>
    </w:p>
    <w:p w:rsidR="000918CB" w:rsidRPr="008A5E80" w:rsidRDefault="000918CB" w:rsidP="000918C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При лечении сахарного диабета применяется принцип лечебного питания:</w:t>
      </w:r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 xml:space="preserve">а) заместительный в) </w:t>
      </w:r>
      <w:proofErr w:type="spellStart"/>
      <w:r w:rsidRPr="008A5E80">
        <w:rPr>
          <w:color w:val="000000"/>
          <w:sz w:val="28"/>
          <w:szCs w:val="28"/>
        </w:rPr>
        <w:t>щадяший</w:t>
      </w:r>
      <w:proofErr w:type="spellEnd"/>
    </w:p>
    <w:p w:rsidR="000918CB" w:rsidRPr="008A5E80" w:rsidRDefault="000918CB" w:rsidP="000918C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 xml:space="preserve">б) </w:t>
      </w:r>
      <w:proofErr w:type="spellStart"/>
      <w:r w:rsidRPr="008A5E80">
        <w:rPr>
          <w:color w:val="000000"/>
          <w:sz w:val="28"/>
          <w:szCs w:val="28"/>
        </w:rPr>
        <w:t>коррегирующий</w:t>
      </w:r>
      <w:proofErr w:type="spellEnd"/>
      <w:r w:rsidRPr="008A5E80">
        <w:rPr>
          <w:color w:val="000000"/>
          <w:sz w:val="28"/>
          <w:szCs w:val="28"/>
        </w:rPr>
        <w:t xml:space="preserve"> г) тренировки</w:t>
      </w:r>
    </w:p>
    <w:p w:rsidR="000918CB" w:rsidRPr="008A5E80" w:rsidRDefault="000918CB" w:rsidP="000918C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Показанием к назначению диеты №8 является _________________.</w:t>
      </w:r>
    </w:p>
    <w:p w:rsidR="002B3968" w:rsidRPr="008A5E80" w:rsidRDefault="000918CB" w:rsidP="008A5E8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5E80">
        <w:rPr>
          <w:color w:val="000000"/>
          <w:sz w:val="28"/>
          <w:szCs w:val="28"/>
        </w:rPr>
        <w:t>Грибы, орехи, мясо характеризуется высоким содержанием __________________.</w:t>
      </w:r>
    </w:p>
    <w:p w:rsidR="002B3968" w:rsidRPr="008A5E80" w:rsidRDefault="000918CB" w:rsidP="008A5E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5E80">
        <w:rPr>
          <w:rFonts w:ascii="Times New Roman" w:hAnsi="Times New Roman" w:cs="Times New Roman"/>
          <w:sz w:val="28"/>
          <w:szCs w:val="28"/>
        </w:rPr>
        <w:t>Преподаватель Власенко М.В.</w:t>
      </w:r>
    </w:p>
    <w:sectPr w:rsidR="002B3968" w:rsidRPr="008A5E80" w:rsidSect="007112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B4D"/>
    <w:multiLevelType w:val="multilevel"/>
    <w:tmpl w:val="7A50B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1F44"/>
    <w:multiLevelType w:val="multilevel"/>
    <w:tmpl w:val="456E07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13DF9"/>
    <w:multiLevelType w:val="multilevel"/>
    <w:tmpl w:val="8EF4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801EF"/>
    <w:multiLevelType w:val="multilevel"/>
    <w:tmpl w:val="D3E48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963E8"/>
    <w:multiLevelType w:val="multilevel"/>
    <w:tmpl w:val="288E40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C5DDD"/>
    <w:multiLevelType w:val="multilevel"/>
    <w:tmpl w:val="73DA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44A06"/>
    <w:multiLevelType w:val="multilevel"/>
    <w:tmpl w:val="3AD4605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6CC4"/>
    <w:multiLevelType w:val="multilevel"/>
    <w:tmpl w:val="D836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D5436"/>
    <w:multiLevelType w:val="multilevel"/>
    <w:tmpl w:val="B54C9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70A79"/>
    <w:multiLevelType w:val="hybridMultilevel"/>
    <w:tmpl w:val="4A4E0028"/>
    <w:lvl w:ilvl="0" w:tplc="25EAC9EE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63506"/>
    <w:multiLevelType w:val="multilevel"/>
    <w:tmpl w:val="E908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40E83"/>
    <w:multiLevelType w:val="multilevel"/>
    <w:tmpl w:val="E5EC470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34C21"/>
    <w:multiLevelType w:val="multilevel"/>
    <w:tmpl w:val="B4D02C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35DD0"/>
    <w:multiLevelType w:val="multilevel"/>
    <w:tmpl w:val="5E8C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931ED1"/>
    <w:multiLevelType w:val="multilevel"/>
    <w:tmpl w:val="E292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8F7902"/>
    <w:multiLevelType w:val="multilevel"/>
    <w:tmpl w:val="07DC02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3F59E6"/>
    <w:multiLevelType w:val="multilevel"/>
    <w:tmpl w:val="13421F8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150C87"/>
    <w:multiLevelType w:val="multilevel"/>
    <w:tmpl w:val="A8764E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5113B1"/>
    <w:multiLevelType w:val="multilevel"/>
    <w:tmpl w:val="2EDE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7852A3"/>
    <w:multiLevelType w:val="multilevel"/>
    <w:tmpl w:val="F06872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D0A88"/>
    <w:multiLevelType w:val="multilevel"/>
    <w:tmpl w:val="62C242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85B79"/>
    <w:multiLevelType w:val="multilevel"/>
    <w:tmpl w:val="00D076F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027084"/>
    <w:multiLevelType w:val="multilevel"/>
    <w:tmpl w:val="9AD8D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BA7385"/>
    <w:multiLevelType w:val="multilevel"/>
    <w:tmpl w:val="F3EA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20"/>
  </w:num>
  <w:num w:numId="7">
    <w:abstractNumId w:val="14"/>
  </w:num>
  <w:num w:numId="8">
    <w:abstractNumId w:val="17"/>
  </w:num>
  <w:num w:numId="9">
    <w:abstractNumId w:val="18"/>
  </w:num>
  <w:num w:numId="10">
    <w:abstractNumId w:val="4"/>
  </w:num>
  <w:num w:numId="11">
    <w:abstractNumId w:val="1"/>
  </w:num>
  <w:num w:numId="12">
    <w:abstractNumId w:val="15"/>
  </w:num>
  <w:num w:numId="13">
    <w:abstractNumId w:val="16"/>
  </w:num>
  <w:num w:numId="14">
    <w:abstractNumId w:val="12"/>
  </w:num>
  <w:num w:numId="15">
    <w:abstractNumId w:val="13"/>
  </w:num>
  <w:num w:numId="16">
    <w:abstractNumId w:val="19"/>
  </w:num>
  <w:num w:numId="17">
    <w:abstractNumId w:val="23"/>
  </w:num>
  <w:num w:numId="18">
    <w:abstractNumId w:val="11"/>
  </w:num>
  <w:num w:numId="19">
    <w:abstractNumId w:val="21"/>
  </w:num>
  <w:num w:numId="20">
    <w:abstractNumId w:val="2"/>
  </w:num>
  <w:num w:numId="21">
    <w:abstractNumId w:val="8"/>
  </w:num>
  <w:num w:numId="22">
    <w:abstractNumId w:val="22"/>
  </w:num>
  <w:num w:numId="23">
    <w:abstractNumId w:val="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968"/>
    <w:rsid w:val="000918CB"/>
    <w:rsid w:val="002B3968"/>
    <w:rsid w:val="00711200"/>
    <w:rsid w:val="008A5E80"/>
    <w:rsid w:val="00B97746"/>
    <w:rsid w:val="00C655D9"/>
    <w:rsid w:val="00C8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D9"/>
  </w:style>
  <w:style w:type="paragraph" w:styleId="1">
    <w:name w:val="heading 1"/>
    <w:basedOn w:val="a"/>
    <w:link w:val="10"/>
    <w:uiPriority w:val="9"/>
    <w:qFormat/>
    <w:rsid w:val="00711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1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2020-05-10T08:33:00Z</dcterms:created>
  <dcterms:modified xsi:type="dcterms:W3CDTF">2020-05-17T06:14:00Z</dcterms:modified>
</cp:coreProperties>
</file>