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09" w:rsidRDefault="00035309" w:rsidP="000353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на сессию с12-17мая по дисциплине «Физиология питания»</w:t>
      </w:r>
    </w:p>
    <w:p w:rsidR="00035309" w:rsidRDefault="00035309" w:rsidP="000353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27з </w:t>
      </w:r>
    </w:p>
    <w:p w:rsidR="00035309" w:rsidRPr="00035309" w:rsidRDefault="00174825" w:rsidP="00651F87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1). Пришлите контрольную домашнюю работу. 2). </w:t>
      </w:r>
      <w:r w:rsidR="00035309" w:rsidRPr="000353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Изучите лекцию и выполните </w:t>
      </w:r>
      <w:proofErr w:type="spellStart"/>
      <w:r w:rsidR="00035309" w:rsidRPr="000353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практичкскую</w:t>
      </w:r>
      <w:proofErr w:type="spellEnd"/>
      <w:r w:rsidR="00035309" w:rsidRPr="000353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работу. Выполненную работу оформить с указанием задания, ФИО, и решения, прислать на </w:t>
      </w:r>
      <w:proofErr w:type="spellStart"/>
      <w:r w:rsidR="00035309" w:rsidRPr="000353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эл</w:t>
      </w:r>
      <w:proofErr w:type="gramStart"/>
      <w:r w:rsidR="00035309" w:rsidRPr="000353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.п</w:t>
      </w:r>
      <w:proofErr w:type="gramEnd"/>
      <w:r w:rsidR="00035309" w:rsidRPr="000353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очту</w:t>
      </w:r>
      <w:proofErr w:type="spellEnd"/>
      <w:r w:rsidR="00035309" w:rsidRPr="000353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. </w:t>
      </w:r>
    </w:p>
    <w:p w:rsidR="00C655D9" w:rsidRPr="00651F87" w:rsidRDefault="00651F87" w:rsidP="00651F8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87">
        <w:rPr>
          <w:rFonts w:ascii="Times New Roman" w:hAnsi="Times New Roman" w:cs="Times New Roman"/>
          <w:b/>
          <w:bCs/>
          <w:sz w:val="28"/>
          <w:szCs w:val="28"/>
        </w:rPr>
        <w:t>Тема 1.4. Рациональное питание и физиологические основы его организации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1F87">
        <w:rPr>
          <w:rFonts w:ascii="Times New Roman" w:hAnsi="Times New Roman" w:cs="Times New Roman"/>
          <w:bCs/>
          <w:sz w:val="28"/>
          <w:szCs w:val="28"/>
          <w:u w:val="single"/>
        </w:rPr>
        <w:t>Тема 1.4.4. Методики составления рационов  питания для различных возрастных категорий населения.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составления суточного рациона питания включает следующие основные положения: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определение общей суточной калорийности пищевого рациона;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распределение общей суточной калорийности на несколько отдельных прие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мов пищи (например: завтрак, обед, ужин);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определение количества белков, жиров и углеводов в пищевом рационе с учетом соотношения (сбалансированности) между ними;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определение соотношения (сбалансированности) компонентов пищи живот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и растительного происхождения (белков, жиров и углеводов);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учег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изодинамии;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определение количества (и соотношения) различных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минерашных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веществ;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определение количества витаминов в составе пищевого рациона;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определение количества воды (жидкости) в пищевом рационе.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образом производится расчет общей суточной калорийности?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Калорийность суточного рациона питания должна соответствовать рабочему обме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 человека (реальному суточному расходу энергии) (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вопрос 16). Однако при состав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лении рациона питания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следуег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иметь 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существует 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калорийность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брутто и калорийность нетто.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Калорийность брутто - это калорийность пищевого продукта. Ее часто указыва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ют непосредственно на упаковке. Вместе с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следует помнить, что в организме усваи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вается лишь около 90% принятой пищи (лучше усваивается пища животного 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происхож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дения). Поэтому калорийность усвоенной пищи называют калорийностью нетто. Именно она должна соответствовать суточным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энергозатратам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образом распределяется общая калорийность пищевого рациона на про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тяжении суток?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Пища, включающая в себя общую суточную калорийность рациона, не 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быль съедена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одномоментно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Это привело бы к перегрузке желудочно-кишечного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тракга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снижению эффективности пищеварения, к нарушению работы других физиологических систем. В связи с этим необходимо, чтобы пища поступали в организм порционно! Общая суточная калорийность распределяется в зависимости от возраста человека, его профессии, времени, потраченного на физическую и умственную нагрузку в течение су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ток.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взрослых работающих людей обычно рекомендуется четырехразовое пита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ние. При этом распределение калорийности осуществляется по следующему принципу: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завтрак - 25%,</w:t>
      </w:r>
    </w:p>
    <w:p w:rsidR="00651F87" w:rsidRPr="00651F87" w:rsidRDefault="00651F87" w:rsidP="00651F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второй завтрак (или полдник) - 15%,</w:t>
      </w:r>
    </w:p>
    <w:p w:rsidR="00651F87" w:rsidRPr="00651F87" w:rsidRDefault="00651F87" w:rsidP="00651F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обед-35%,</w:t>
      </w:r>
    </w:p>
    <w:p w:rsidR="00651F87" w:rsidRPr="00651F87" w:rsidRDefault="00651F87" w:rsidP="00651F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ужин-25%.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основная физическая или умственная нагрузка приходится на вечернее или ночное время, то рекомендуется в соответствии с графиком работы повысить калорий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 вечернего приема пищи и ввести дополнительный (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ночной) 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пиши вместо общепринятого обеда или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завлрака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взрослых неработающих людей, для пенсионеров рекомендуется 4-5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раювый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пищи с примерно одинаковой калорийностью каждого приема пищи.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новорожденных и грудных детей рекомендуется питание с примерно одина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ковой калорийностью каждого приема пищи. Эти приемы пищи осуществляются через равные трехчасовые промежутки.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образом определяется доля белков, жиров и углеводов в рационе питания?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Институтом питания детально разработаны соответствующие рекомендации по со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отношению белков, жиров и углеводов, которые существенно различаются для предста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вителей разных возрастных и профессиональных групп (таблица I).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Чтобы рассчитать одну весовую часть белка, используют следующие подходы: 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массе чела или по калорийности суточного рациона, определенную долю кото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должны обеспечивать белки.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 1. Расчет по массе тела</w:t>
      </w:r>
    </w:p>
    <w:p w:rsidR="00651F87" w:rsidRPr="00651F87" w:rsidRDefault="00651F87" w:rsidP="00035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знать массу тела и норму количества белка, выраженную в 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/кг массы тела, которое человек должен ежесуточно потреблять. Для взрослого человека эта норма составляет 1,2-1,3 г/кг массы тела. Это значит, что молодой человек 17-18 лет массой 70 кг должен ежесуточно потреблять 84-91 г белка (из расчета 70* 1,2 и 70* 1,3). Соответст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венно он должен потреблять столько же жиров и в 4 раза больше углеводов.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4"/>
        <w:gridCol w:w="771"/>
        <w:gridCol w:w="789"/>
        <w:gridCol w:w="1255"/>
      </w:tblGrid>
      <w:tr w:rsidR="00651F87" w:rsidRPr="00651F87" w:rsidTr="00651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Характеристика Группы</w:t>
            </w: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Углеводы</w:t>
            </w:r>
          </w:p>
        </w:tc>
      </w:tr>
      <w:tr w:rsidR="00651F87" w:rsidRPr="00651F87" w:rsidTr="00651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Взрослый человек с умеренной физической нагрузкой</w:t>
            </w: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4,6</w:t>
            </w:r>
          </w:p>
        </w:tc>
      </w:tr>
      <w:tr w:rsidR="00651F87" w:rsidRPr="00651F87" w:rsidTr="00651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Молодой человек в возрасте 17-18 лет</w:t>
            </w: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</w:p>
        </w:tc>
      </w:tr>
      <w:tr w:rsidR="00651F87" w:rsidRPr="00651F87" w:rsidTr="00651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Лица, занятые преимущественно физическим трудом</w:t>
            </w: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51F87" w:rsidRPr="00651F87" w:rsidTr="00651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Лица, занятые преимущественно умственным трудом</w:t>
            </w: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51F87" w:rsidRPr="00651F87" w:rsidTr="00651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Новорожденный</w:t>
            </w: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651F87" w:rsidRPr="00651F87" w:rsidRDefault="00651F87" w:rsidP="0065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1F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5,2</w:t>
            </w:r>
          </w:p>
        </w:tc>
      </w:tr>
    </w:tbl>
    <w:p w:rsidR="00651F87" w:rsidRPr="00651F87" w:rsidRDefault="00651F87" w:rsidP="00651F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 2. Расчет по калорийности суточного рациона, долю которой должны обеспе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чивать белки, жиры и углеводы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расчетам Института питания известно, что в среднем калорийность су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точного рациона питания на 12-13% должна восполняться за счет белков, на 33-34%- за счет жиров и на 54-55% за счет углеводов. Алгоритм расчета доли белка в суточном ра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ционе будет выглядеть следующим образом: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суточная калорийность пищевого рациона известна (например, 3000 ккал);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13% от суточной калорийности в нашем примере составят 390 ккал. То есть 390 ккал должны быть восполнены за счет белков;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калорический коэффициент белков составляет 4,1 ккал (см. вопрос № 4). Ис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ходя из калорического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коэффшщента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узнаем, сколько граммов белка должен принять наш обследуемый. Для этого производим следующее математическое действие: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390.4,1 = 95,12 г Аналогичным образом рассчитывают долю жиров и углеводов.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Каким образом определяется соотношение (сбалансированность) компонентов пищи животного и растительного происхождения (белков, жиров и углеводов)?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Институтом питания рекомендуется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вюиочение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суточный рацион питания пищи, содержащей белки, жиры и углеводы животного и растительного происхождения в оп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ределенных соотношениях.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Белки. В суточном рационе не менее 55% белков должно быть животного проис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хождения (мясо, рыба, субпродукты, молочные продукты и др.) так как в них содержатся полноценные белки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азываются белки, содержащие полный набор неза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менимых аминокислот в строго определенном количественном соотношении.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Жиры. В суточном рационе не менее 30% жиров должно быть растительного про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исхождения (растительные масла маргарин, комбинированный жир), так как в них со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держатся 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незаменимые жирные кислоты, не синтезируемые в нашем организме и по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ступающие в него только в составе пиши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 ним относятся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линолевая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линоленовая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арахидоновая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полиненасыщенные жирные кислоты, которые идут на построение кле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точных мембран, синтез простагландинов,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нростациклинов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Углеводы. В настоящее время рекомендуется основную массу углеводов (до 75%) вводить в организм в виде полисахаридов (например, крахмал картофеля, зерновых куль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тур, мучных изделий). Около 20% (не более!) углеводов должны потребляться в виде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мо-н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дисахаридов (сахарный песок, сладости, мед и др.). Остальное количество углево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дов (около 5%) приходится на долю так называемых пищевых волокон, или балластных веществ. К ним относятся растительная клетчатка и пектиновые вещества, содержащиеся как в клеточных структурах, так и в межклеточном веществе плодов и овощей.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чем говорит правило изодинамии и как оно учитывается при составлении </w:t>
      </w:r>
      <w:proofErr w:type="spellStart"/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су-точного</w:t>
      </w:r>
      <w:proofErr w:type="spellEnd"/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рациона?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 изодинамии говорит о том, что временно суточная калорийность пи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щевого рациона может восполняться за счет пищи с другим соотношением между белками, жирами и углеводами по сравнению с тем, что указано в вопросе № 23. Это означает, что при уменьшении доли какого-либо из питательных веществ общая суточ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ная калорийность рациона должна быть восполнена за счет других питательных веществ. Например, если по какой-то причине в суточном рационе нет белков, то, сохраняя калорийность суточного рациона, следует соответственно 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увеличить долю жиров или угле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водов (или тех и других). В реальной жизни небольшие отклонения от рекомендуемых норм питания всегда могут иметь место, но ситуация, приведенная в качестве примера 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крайний случай и она не может продолжаться дольше одной недели!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образом определяется количество и соотношение минеральных веществ в пищевом рационе?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рациональном питании в составе пищи находятся продукты животного и рас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тительного происхождения, содержащие достаточное количество минеральных веществ и это не приводит 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кнеобходимости</w:t>
      </w:r>
      <w:proofErr w:type="spell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 вводить в суточный рацион какие-либо минеральные вещества. Однако в ряде случаев возникает подобная необходимость. Например, у людей, проживающих в жарких странах, у рабочих, занимающихся тяже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лым физическим трудом, у спортсменов и в ряде других случаях при повышенном пото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отделении из организма выводятся соли.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образом определяется количество и соотношение различных витаминов в пищевом рационе?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рациональном питании рекомендуется, как можно меньше пользоваться кон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сервированной нищей, так как в ней содержится значительно меньше витаминов (теря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ются при термической обработке), чем в свежей натуральной пище. Если в рационе пи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тания достаточное количество свежих, натуральных продуктов, то здоровому челове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 нет особой необходимости задумываться о дополнительном приеме витаминов. Од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нако людям, выполняющим тяжелую физическую работу, спортсменам в период актив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тренировки, детям, старикам, беременным женщинам рекомендуется дополнитель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прием витаминов (дозировка витаминов должна быть согласована с врачом!). Осо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бенно это касается поздней зимы и ранней весны, когда содержание витаминов в нату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ральных продуктах заметно снижается.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различных заболеваниях по рекомендации врача обязательно проводится до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полнительная витаминизация пищи! В настоящее время в 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аптечной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сета продаются спе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циальные витаминные комплексы (они, кстати, содержат и достаточное количество ми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неральных веществ!), которые широко применяются как больными, так и здоровыми людьми!</w:t>
      </w:r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Какова норма объема воды в суточном рационе человека? </w:t>
      </w:r>
      <w:proofErr w:type="spell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v</w:t>
      </w:r>
      <w:proofErr w:type="spellEnd"/>
    </w:p>
    <w:p w:rsidR="00651F87" w:rsidRPr="00651F87" w:rsidRDefault="00651F87" w:rsidP="009F5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Человеку, живущему в зоне умеренного климата, рекомендуется ежедневно при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нимать до 2- 2,5 литров воды в виде чая, кофе, напитков, бульонов и др. Дополнительно к этому в организме используется около 300 мл воды, образующейся в результате мета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болических процессов. Водный баланс является одним из важнейших условий нормаль</w:t>
      </w:r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существования организма (вода составляет около 60% массы тела). При дефиците воды (дегидратации) происходит сгущение крови, а значит, нарушение реологических свой</w:t>
      </w:r>
      <w:proofErr w:type="gramStart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кр</w:t>
      </w:r>
      <w:proofErr w:type="gramEnd"/>
      <w:r w:rsidRPr="00651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ови (текучести) и нарушение нормального кровотока. Это ухудшает трофику тканей, приводит к развитию инфарктов различных органов и тканей. О дефиците воды свидетельствует появление чувства жажды.</w:t>
      </w:r>
    </w:p>
    <w:p w:rsidR="00651F87" w:rsidRDefault="00651F87" w:rsidP="00651F87">
      <w:pPr>
        <w:spacing w:line="360" w:lineRule="auto"/>
        <w:jc w:val="both"/>
        <w:rPr>
          <w:bCs/>
          <w:sz w:val="28"/>
          <w:szCs w:val="28"/>
        </w:rPr>
      </w:pPr>
      <w:r w:rsidRPr="004C3047">
        <w:rPr>
          <w:b/>
          <w:bCs/>
          <w:sz w:val="28"/>
          <w:szCs w:val="28"/>
        </w:rPr>
        <w:t>Практическое занятие  №5</w:t>
      </w:r>
      <w:r w:rsidRPr="004C3047">
        <w:rPr>
          <w:bCs/>
          <w:sz w:val="28"/>
          <w:szCs w:val="28"/>
        </w:rPr>
        <w:t xml:space="preserve"> «Составление рациона питания на один день с учетом физиологических норм для гру</w:t>
      </w:r>
      <w:proofErr w:type="gramStart"/>
      <w:r w:rsidRPr="004C3047">
        <w:rPr>
          <w:bCs/>
          <w:sz w:val="28"/>
          <w:szCs w:val="28"/>
        </w:rPr>
        <w:t>пп   взр</w:t>
      </w:r>
      <w:proofErr w:type="gramEnd"/>
      <w:r w:rsidRPr="004C3047">
        <w:rPr>
          <w:bCs/>
          <w:sz w:val="28"/>
          <w:szCs w:val="28"/>
        </w:rPr>
        <w:t>ослого населения»</w:t>
      </w:r>
    </w:p>
    <w:p w:rsidR="00035309" w:rsidRDefault="00035309" w:rsidP="00035309">
      <w:pPr>
        <w:pStyle w:val="a4"/>
        <w:spacing w:before="170" w:after="7" w:line="364" w:lineRule="auto"/>
        <w:ind w:right="2477" w:firstLine="69"/>
      </w:pPr>
      <w:r w:rsidRPr="0098574A">
        <w:rPr>
          <w:lang w:val="ru-RU"/>
        </w:rPr>
        <w:t xml:space="preserve">Посчитайте калорийность приведённых в таблице продуктов. </w:t>
      </w:r>
      <w:proofErr w:type="spellStart"/>
      <w:r>
        <w:t>Таблица</w:t>
      </w:r>
      <w:proofErr w:type="spellEnd"/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6"/>
        <w:gridCol w:w="982"/>
        <w:gridCol w:w="994"/>
        <w:gridCol w:w="1397"/>
        <w:gridCol w:w="982"/>
        <w:gridCol w:w="996"/>
        <w:gridCol w:w="1394"/>
        <w:gridCol w:w="991"/>
      </w:tblGrid>
      <w:tr w:rsidR="00035309" w:rsidTr="00BE0EC6">
        <w:trPr>
          <w:trHeight w:val="861"/>
        </w:trPr>
        <w:tc>
          <w:tcPr>
            <w:tcW w:w="1836" w:type="dxa"/>
            <w:vMerge w:val="restart"/>
          </w:tcPr>
          <w:p w:rsidR="00035309" w:rsidRPr="00363BC0" w:rsidRDefault="00035309" w:rsidP="00BE0EC6">
            <w:pPr>
              <w:pStyle w:val="TableParagraph"/>
              <w:spacing w:before="1"/>
              <w:rPr>
                <w:sz w:val="42"/>
              </w:rPr>
            </w:pPr>
          </w:p>
          <w:p w:rsidR="00035309" w:rsidRPr="00363BC0" w:rsidRDefault="00035309" w:rsidP="00BE0EC6">
            <w:pPr>
              <w:pStyle w:val="TableParagraph"/>
              <w:spacing w:before="1"/>
              <w:ind w:left="10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Продукт</w:t>
            </w:r>
            <w:proofErr w:type="spellEnd"/>
          </w:p>
        </w:tc>
        <w:tc>
          <w:tcPr>
            <w:tcW w:w="3373" w:type="dxa"/>
            <w:gridSpan w:val="3"/>
          </w:tcPr>
          <w:p w:rsidR="00035309" w:rsidRPr="00363BC0" w:rsidRDefault="00035309" w:rsidP="00BE0EC6">
            <w:pPr>
              <w:pStyle w:val="TableParagraph"/>
              <w:spacing w:line="278" w:lineRule="auto"/>
              <w:ind w:left="105" w:right="515"/>
              <w:rPr>
                <w:sz w:val="28"/>
                <w:lang w:val="ru-RU"/>
              </w:rPr>
            </w:pPr>
            <w:r w:rsidRPr="00363BC0">
              <w:rPr>
                <w:sz w:val="28"/>
                <w:lang w:val="ru-RU"/>
              </w:rPr>
              <w:t>Содержание веществ в 100 г. продукта, г.</w:t>
            </w:r>
          </w:p>
        </w:tc>
        <w:tc>
          <w:tcPr>
            <w:tcW w:w="4363" w:type="dxa"/>
            <w:gridSpan w:val="4"/>
          </w:tcPr>
          <w:p w:rsidR="00035309" w:rsidRPr="009F5E87" w:rsidRDefault="00035309" w:rsidP="00BE0EC6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9F5E87">
              <w:rPr>
                <w:sz w:val="28"/>
                <w:lang w:val="ru-RU"/>
              </w:rPr>
              <w:t xml:space="preserve">Энергетическая ценность, </w:t>
            </w:r>
            <w:proofErr w:type="gramStart"/>
            <w:r w:rsidRPr="009F5E87">
              <w:rPr>
                <w:sz w:val="28"/>
                <w:lang w:val="ru-RU"/>
              </w:rPr>
              <w:t>ккал</w:t>
            </w:r>
            <w:proofErr w:type="gramEnd"/>
            <w:r w:rsidR="009F5E87">
              <w:rPr>
                <w:sz w:val="28"/>
                <w:lang w:val="ru-RU"/>
              </w:rPr>
              <w:t xml:space="preserve"> </w:t>
            </w:r>
          </w:p>
        </w:tc>
      </w:tr>
      <w:tr w:rsidR="00035309" w:rsidTr="00BE0EC6">
        <w:trPr>
          <w:trHeight w:val="489"/>
        </w:trPr>
        <w:tc>
          <w:tcPr>
            <w:tcW w:w="1836" w:type="dxa"/>
            <w:vMerge/>
            <w:tcBorders>
              <w:top w:val="nil"/>
            </w:tcBorders>
          </w:tcPr>
          <w:p w:rsidR="00035309" w:rsidRPr="00363BC0" w:rsidRDefault="00035309" w:rsidP="00BE0EC6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Белки</w:t>
            </w:r>
            <w:proofErr w:type="spellEnd"/>
          </w:p>
        </w:tc>
        <w:tc>
          <w:tcPr>
            <w:tcW w:w="994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Жиры</w:t>
            </w:r>
            <w:proofErr w:type="spellEnd"/>
          </w:p>
        </w:tc>
        <w:tc>
          <w:tcPr>
            <w:tcW w:w="1397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Углеводы</w:t>
            </w:r>
            <w:proofErr w:type="spellEnd"/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Белки</w:t>
            </w:r>
            <w:proofErr w:type="spellEnd"/>
          </w:p>
        </w:tc>
        <w:tc>
          <w:tcPr>
            <w:tcW w:w="996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Жиры</w:t>
            </w:r>
            <w:proofErr w:type="spellEnd"/>
          </w:p>
        </w:tc>
        <w:tc>
          <w:tcPr>
            <w:tcW w:w="1394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Углеводы</w:t>
            </w:r>
            <w:proofErr w:type="spellEnd"/>
          </w:p>
        </w:tc>
        <w:tc>
          <w:tcPr>
            <w:tcW w:w="991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Итого</w:t>
            </w:r>
            <w:proofErr w:type="spellEnd"/>
          </w:p>
        </w:tc>
      </w:tr>
      <w:tr w:rsidR="00035309" w:rsidTr="00BE0EC6">
        <w:trPr>
          <w:trHeight w:val="491"/>
        </w:trPr>
        <w:tc>
          <w:tcPr>
            <w:tcW w:w="1836" w:type="dxa"/>
          </w:tcPr>
          <w:p w:rsidR="00035309" w:rsidRPr="00363BC0" w:rsidRDefault="00035309" w:rsidP="00BE0EC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Хлеб</w:t>
            </w:r>
            <w:proofErr w:type="spellEnd"/>
            <w:r w:rsidRPr="00363BC0">
              <w:rPr>
                <w:sz w:val="28"/>
              </w:rPr>
              <w:t xml:space="preserve"> </w:t>
            </w:r>
            <w:proofErr w:type="spellStart"/>
            <w:r w:rsidRPr="00363BC0">
              <w:rPr>
                <w:sz w:val="28"/>
              </w:rPr>
              <w:t>ржаной</w:t>
            </w:r>
            <w:proofErr w:type="spellEnd"/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035309" w:rsidRPr="00363BC0" w:rsidRDefault="00035309" w:rsidP="00BE0EC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1</w:t>
            </w:r>
          </w:p>
        </w:tc>
        <w:tc>
          <w:tcPr>
            <w:tcW w:w="1397" w:type="dxa"/>
          </w:tcPr>
          <w:p w:rsidR="00035309" w:rsidRPr="00363BC0" w:rsidRDefault="00035309" w:rsidP="00BE0EC6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 w:rsidRPr="00363BC0">
              <w:rPr>
                <w:sz w:val="28"/>
              </w:rPr>
              <w:t>40</w:t>
            </w:r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861"/>
        </w:trPr>
        <w:tc>
          <w:tcPr>
            <w:tcW w:w="1836" w:type="dxa"/>
          </w:tcPr>
          <w:p w:rsidR="00035309" w:rsidRPr="00363BC0" w:rsidRDefault="00035309" w:rsidP="00BE0EC6">
            <w:pPr>
              <w:pStyle w:val="TableParagraph"/>
              <w:spacing w:line="276" w:lineRule="auto"/>
              <w:ind w:left="107" w:right="280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Хлеб</w:t>
            </w:r>
            <w:proofErr w:type="spellEnd"/>
            <w:r w:rsidRPr="00363BC0">
              <w:rPr>
                <w:sz w:val="28"/>
              </w:rPr>
              <w:t xml:space="preserve"> </w:t>
            </w:r>
            <w:proofErr w:type="spellStart"/>
            <w:r w:rsidRPr="00363BC0">
              <w:rPr>
                <w:sz w:val="28"/>
              </w:rPr>
              <w:t>пшеничный</w:t>
            </w:r>
            <w:proofErr w:type="spellEnd"/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8</w:t>
            </w:r>
          </w:p>
        </w:tc>
        <w:tc>
          <w:tcPr>
            <w:tcW w:w="994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1</w:t>
            </w:r>
          </w:p>
        </w:tc>
        <w:tc>
          <w:tcPr>
            <w:tcW w:w="1397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363BC0">
              <w:rPr>
                <w:sz w:val="28"/>
              </w:rPr>
              <w:t>42</w:t>
            </w:r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489"/>
        </w:trPr>
        <w:tc>
          <w:tcPr>
            <w:tcW w:w="1836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Сосиска</w:t>
            </w:r>
            <w:proofErr w:type="spellEnd"/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12,3</w:t>
            </w:r>
          </w:p>
        </w:tc>
        <w:tc>
          <w:tcPr>
            <w:tcW w:w="994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25</w:t>
            </w:r>
          </w:p>
        </w:tc>
        <w:tc>
          <w:tcPr>
            <w:tcW w:w="1397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363BC0">
              <w:rPr>
                <w:sz w:val="28"/>
              </w:rPr>
              <w:t>0</w:t>
            </w:r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861"/>
        </w:trPr>
        <w:tc>
          <w:tcPr>
            <w:tcW w:w="1836" w:type="dxa"/>
          </w:tcPr>
          <w:p w:rsidR="00035309" w:rsidRPr="00363BC0" w:rsidRDefault="00035309" w:rsidP="00BE0EC6">
            <w:pPr>
              <w:pStyle w:val="TableParagraph"/>
              <w:spacing w:line="276" w:lineRule="auto"/>
              <w:ind w:left="107" w:right="670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Яйца</w:t>
            </w:r>
            <w:proofErr w:type="spellEnd"/>
            <w:r w:rsidRPr="00363BC0">
              <w:rPr>
                <w:sz w:val="28"/>
              </w:rPr>
              <w:t xml:space="preserve"> </w:t>
            </w:r>
            <w:proofErr w:type="spellStart"/>
            <w:r w:rsidRPr="00363BC0">
              <w:rPr>
                <w:sz w:val="28"/>
              </w:rPr>
              <w:t>куриные</w:t>
            </w:r>
            <w:proofErr w:type="spellEnd"/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12,7</w:t>
            </w:r>
          </w:p>
        </w:tc>
        <w:tc>
          <w:tcPr>
            <w:tcW w:w="994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11,5</w:t>
            </w:r>
          </w:p>
        </w:tc>
        <w:tc>
          <w:tcPr>
            <w:tcW w:w="1397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363BC0">
              <w:rPr>
                <w:sz w:val="28"/>
              </w:rPr>
              <w:t>0,7</w:t>
            </w:r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489"/>
        </w:trPr>
        <w:tc>
          <w:tcPr>
            <w:tcW w:w="1836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Сахар</w:t>
            </w:r>
            <w:proofErr w:type="spellEnd"/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0</w:t>
            </w:r>
          </w:p>
        </w:tc>
        <w:tc>
          <w:tcPr>
            <w:tcW w:w="1397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363BC0">
              <w:rPr>
                <w:sz w:val="28"/>
              </w:rPr>
              <w:t>99,8</w:t>
            </w:r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491"/>
        </w:trPr>
        <w:tc>
          <w:tcPr>
            <w:tcW w:w="1836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Кефир</w:t>
            </w:r>
            <w:proofErr w:type="spellEnd"/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3,2</w:t>
            </w:r>
          </w:p>
        </w:tc>
        <w:tc>
          <w:tcPr>
            <w:tcW w:w="1397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363BC0">
              <w:rPr>
                <w:sz w:val="28"/>
              </w:rPr>
              <w:t>4,5</w:t>
            </w:r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</w:tbl>
    <w:p w:rsidR="00035309" w:rsidRDefault="00035309" w:rsidP="00035309">
      <w:pPr>
        <w:rPr>
          <w:sz w:val="28"/>
        </w:rPr>
        <w:sectPr w:rsidR="00035309">
          <w:pgSz w:w="11910" w:h="16840"/>
          <w:pgMar w:top="1040" w:right="260" w:bottom="280" w:left="148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6"/>
        <w:gridCol w:w="982"/>
        <w:gridCol w:w="994"/>
        <w:gridCol w:w="1397"/>
        <w:gridCol w:w="982"/>
        <w:gridCol w:w="996"/>
        <w:gridCol w:w="1394"/>
        <w:gridCol w:w="991"/>
      </w:tblGrid>
      <w:tr w:rsidR="00035309" w:rsidTr="00BE0EC6">
        <w:trPr>
          <w:trHeight w:val="491"/>
        </w:trPr>
        <w:tc>
          <w:tcPr>
            <w:tcW w:w="1836" w:type="dxa"/>
          </w:tcPr>
          <w:p w:rsidR="00035309" w:rsidRPr="00363BC0" w:rsidRDefault="00035309" w:rsidP="00BE0EC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lastRenderedPageBreak/>
              <w:t>Капуста</w:t>
            </w:r>
            <w:proofErr w:type="spellEnd"/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1,8</w:t>
            </w:r>
          </w:p>
        </w:tc>
        <w:tc>
          <w:tcPr>
            <w:tcW w:w="994" w:type="dxa"/>
          </w:tcPr>
          <w:p w:rsidR="00035309" w:rsidRPr="00363BC0" w:rsidRDefault="00035309" w:rsidP="00BE0EC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0</w:t>
            </w:r>
          </w:p>
        </w:tc>
        <w:tc>
          <w:tcPr>
            <w:tcW w:w="1397" w:type="dxa"/>
          </w:tcPr>
          <w:p w:rsidR="00035309" w:rsidRPr="00363BC0" w:rsidRDefault="00035309" w:rsidP="00BE0EC6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 w:rsidRPr="00363BC0">
              <w:rPr>
                <w:sz w:val="28"/>
              </w:rPr>
              <w:t>5,4</w:t>
            </w:r>
          </w:p>
        </w:tc>
        <w:tc>
          <w:tcPr>
            <w:tcW w:w="982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</w:tbl>
    <w:p w:rsidR="00035309" w:rsidRDefault="00035309" w:rsidP="00651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09" w:rsidRPr="0098574A" w:rsidRDefault="00035309" w:rsidP="00035309">
      <w:pPr>
        <w:pStyle w:val="a4"/>
        <w:spacing w:before="163"/>
        <w:rPr>
          <w:lang w:val="ru-RU"/>
        </w:rPr>
      </w:pPr>
      <w:r w:rsidRPr="0098574A">
        <w:rPr>
          <w:lang w:val="ru-RU"/>
        </w:rPr>
        <w:t>Решите задачу и впишите результаты расчётов в таблицу</w:t>
      </w:r>
      <w:proofErr w:type="gramStart"/>
      <w:r w:rsidRPr="0098574A">
        <w:rPr>
          <w:lang w:val="ru-RU"/>
        </w:rPr>
        <w:t xml:space="preserve"> .</w:t>
      </w:r>
      <w:proofErr w:type="gramEnd"/>
    </w:p>
    <w:p w:rsidR="00035309" w:rsidRPr="00174825" w:rsidRDefault="00035309" w:rsidP="00035309">
      <w:pPr>
        <w:pStyle w:val="a4"/>
        <w:spacing w:before="170" w:line="276" w:lineRule="auto"/>
        <w:ind w:right="712"/>
        <w:rPr>
          <w:lang w:val="ru-RU"/>
        </w:rPr>
      </w:pPr>
      <w:r w:rsidRPr="0098574A">
        <w:rPr>
          <w:b/>
          <w:lang w:val="ru-RU"/>
        </w:rPr>
        <w:t>Задача.</w:t>
      </w:r>
      <w:r w:rsidR="00174825">
        <w:rPr>
          <w:b/>
          <w:lang w:val="ru-RU"/>
        </w:rPr>
        <w:t xml:space="preserve"> № 1. </w:t>
      </w:r>
      <w:r w:rsidRPr="0098574A">
        <w:rPr>
          <w:b/>
          <w:lang w:val="ru-RU"/>
        </w:rPr>
        <w:t xml:space="preserve"> </w:t>
      </w:r>
      <w:r w:rsidRPr="0098574A">
        <w:rPr>
          <w:lang w:val="ru-RU"/>
        </w:rPr>
        <w:t xml:space="preserve">Александр съел на завтрак яичницу из двух куриных яиц, каждое массой 40 г, 100 г. пшеничного хлеба и выпил стакан кефира (200 г) с сахаром (8 г), а Николай – сосиску (100 г.) с тушёной капустой (200 г), 100 г. ржаного хлеба и стакан чая с сахаром (16 г). </w:t>
      </w:r>
      <w:r w:rsidRPr="00174825">
        <w:rPr>
          <w:lang w:val="ru-RU"/>
        </w:rPr>
        <w:t>Сколько килокалорий получил организм каждого из них.</w:t>
      </w:r>
    </w:p>
    <w:p w:rsidR="00035309" w:rsidRPr="00174825" w:rsidRDefault="00035309" w:rsidP="00035309">
      <w:pPr>
        <w:pStyle w:val="a4"/>
        <w:spacing w:before="119"/>
        <w:rPr>
          <w:lang w:val="ru-RU"/>
        </w:rPr>
      </w:pPr>
      <w:r w:rsidRPr="00174825">
        <w:rPr>
          <w:lang w:val="ru-RU"/>
        </w:rPr>
        <w:t>Таблица</w:t>
      </w:r>
    </w:p>
    <w:p w:rsidR="00035309" w:rsidRPr="00174825" w:rsidRDefault="00035309" w:rsidP="00035309">
      <w:pPr>
        <w:pStyle w:val="a4"/>
        <w:spacing w:before="3"/>
        <w:ind w:left="0"/>
        <w:rPr>
          <w:sz w:val="22"/>
          <w:lang w:val="ru-RU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5"/>
        <w:gridCol w:w="1428"/>
        <w:gridCol w:w="830"/>
        <w:gridCol w:w="847"/>
        <w:gridCol w:w="1250"/>
        <w:gridCol w:w="847"/>
        <w:gridCol w:w="847"/>
        <w:gridCol w:w="1236"/>
        <w:gridCol w:w="840"/>
      </w:tblGrid>
      <w:tr w:rsidR="00035309" w:rsidTr="00BE0EC6">
        <w:trPr>
          <w:trHeight w:val="858"/>
        </w:trPr>
        <w:tc>
          <w:tcPr>
            <w:tcW w:w="1445" w:type="dxa"/>
            <w:vMerge w:val="restart"/>
          </w:tcPr>
          <w:p w:rsidR="00035309" w:rsidRPr="00174825" w:rsidRDefault="00035309" w:rsidP="00BE0EC6">
            <w:pPr>
              <w:pStyle w:val="TableParagraph"/>
              <w:spacing w:before="10"/>
              <w:rPr>
                <w:sz w:val="41"/>
                <w:lang w:val="ru-RU"/>
              </w:rPr>
            </w:pPr>
          </w:p>
          <w:p w:rsidR="00035309" w:rsidRPr="00174825" w:rsidRDefault="00035309" w:rsidP="00BE0EC6">
            <w:pPr>
              <w:pStyle w:val="TableParagraph"/>
              <w:spacing w:before="1"/>
              <w:ind w:left="107"/>
              <w:rPr>
                <w:sz w:val="28"/>
                <w:lang w:val="ru-RU"/>
              </w:rPr>
            </w:pPr>
            <w:r w:rsidRPr="00174825">
              <w:rPr>
                <w:sz w:val="28"/>
                <w:lang w:val="ru-RU"/>
              </w:rPr>
              <w:t>Продукт</w:t>
            </w:r>
          </w:p>
        </w:tc>
        <w:tc>
          <w:tcPr>
            <w:tcW w:w="1428" w:type="dxa"/>
            <w:vMerge w:val="restart"/>
          </w:tcPr>
          <w:p w:rsidR="00035309" w:rsidRPr="00174825" w:rsidRDefault="00035309" w:rsidP="00BE0EC6">
            <w:pPr>
              <w:pStyle w:val="TableParagraph"/>
              <w:rPr>
                <w:sz w:val="30"/>
                <w:lang w:val="ru-RU"/>
              </w:rPr>
            </w:pPr>
          </w:p>
          <w:p w:rsidR="00035309" w:rsidRPr="00174825" w:rsidRDefault="00035309" w:rsidP="00BE0EC6">
            <w:pPr>
              <w:pStyle w:val="TableParagraph"/>
              <w:spacing w:before="216" w:line="276" w:lineRule="auto"/>
              <w:ind w:left="105" w:right="164"/>
              <w:rPr>
                <w:sz w:val="28"/>
                <w:lang w:val="ru-RU"/>
              </w:rPr>
            </w:pPr>
            <w:proofErr w:type="spellStart"/>
            <w:proofErr w:type="gramStart"/>
            <w:r w:rsidRPr="00174825">
              <w:rPr>
                <w:sz w:val="28"/>
                <w:lang w:val="ru-RU"/>
              </w:rPr>
              <w:t>Количест</w:t>
            </w:r>
            <w:proofErr w:type="spellEnd"/>
            <w:r w:rsidRPr="00174825">
              <w:rPr>
                <w:sz w:val="28"/>
                <w:lang w:val="ru-RU"/>
              </w:rPr>
              <w:t xml:space="preserve"> во</w:t>
            </w:r>
            <w:proofErr w:type="gramEnd"/>
            <w:r w:rsidRPr="00174825">
              <w:rPr>
                <w:sz w:val="28"/>
                <w:lang w:val="ru-RU"/>
              </w:rPr>
              <w:t xml:space="preserve"> </w:t>
            </w:r>
            <w:proofErr w:type="spellStart"/>
            <w:r w:rsidRPr="00174825">
              <w:rPr>
                <w:sz w:val="28"/>
                <w:lang w:val="ru-RU"/>
              </w:rPr>
              <w:t>продукто</w:t>
            </w:r>
            <w:proofErr w:type="spellEnd"/>
            <w:r w:rsidRPr="00174825">
              <w:rPr>
                <w:sz w:val="28"/>
                <w:lang w:val="ru-RU"/>
              </w:rPr>
              <w:t xml:space="preserve"> в</w:t>
            </w:r>
          </w:p>
        </w:tc>
        <w:tc>
          <w:tcPr>
            <w:tcW w:w="2927" w:type="dxa"/>
            <w:gridSpan w:val="3"/>
          </w:tcPr>
          <w:p w:rsidR="00035309" w:rsidRPr="00363BC0" w:rsidRDefault="00174825" w:rsidP="00BE0EC6">
            <w:pPr>
              <w:pStyle w:val="TableParagraph"/>
              <w:spacing w:line="276" w:lineRule="auto"/>
              <w:ind w:left="105" w:right="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Содержание веществ </w:t>
            </w:r>
            <w:proofErr w:type="gramStart"/>
            <w:r>
              <w:rPr>
                <w:sz w:val="28"/>
                <w:lang w:val="ru-RU"/>
              </w:rPr>
              <w:t>в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  <w:r w:rsidR="00035309" w:rsidRPr="00363BC0">
              <w:rPr>
                <w:sz w:val="28"/>
                <w:lang w:val="ru-RU"/>
              </w:rPr>
              <w:t xml:space="preserve"> продукта, г.</w:t>
            </w:r>
          </w:p>
        </w:tc>
        <w:tc>
          <w:tcPr>
            <w:tcW w:w="3770" w:type="dxa"/>
            <w:gridSpan w:val="4"/>
          </w:tcPr>
          <w:p w:rsidR="00035309" w:rsidRPr="00174825" w:rsidRDefault="00035309" w:rsidP="00BE0EC6">
            <w:pPr>
              <w:pStyle w:val="TableParagraph"/>
              <w:spacing w:line="276" w:lineRule="auto"/>
              <w:ind w:left="151" w:right="472"/>
              <w:rPr>
                <w:sz w:val="28"/>
                <w:lang w:val="ru-RU"/>
              </w:rPr>
            </w:pPr>
            <w:r w:rsidRPr="00174825">
              <w:rPr>
                <w:sz w:val="28"/>
                <w:lang w:val="ru-RU"/>
              </w:rPr>
              <w:t xml:space="preserve">Энергетическая ценность, </w:t>
            </w:r>
            <w:proofErr w:type="gramStart"/>
            <w:r w:rsidRPr="00174825">
              <w:rPr>
                <w:sz w:val="28"/>
                <w:lang w:val="ru-RU"/>
              </w:rPr>
              <w:t>ккал</w:t>
            </w:r>
            <w:proofErr w:type="gramEnd"/>
          </w:p>
        </w:tc>
      </w:tr>
      <w:tr w:rsidR="00035309" w:rsidTr="00BE0EC6">
        <w:trPr>
          <w:trHeight w:val="1302"/>
        </w:trPr>
        <w:tc>
          <w:tcPr>
            <w:tcW w:w="1445" w:type="dxa"/>
            <w:vMerge/>
            <w:tcBorders>
              <w:top w:val="nil"/>
            </w:tcBorders>
          </w:tcPr>
          <w:p w:rsidR="00035309" w:rsidRPr="00363BC0" w:rsidRDefault="00035309" w:rsidP="00BE0EC6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035309" w:rsidRPr="00363BC0" w:rsidRDefault="00035309" w:rsidP="00BE0EC6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:rsidR="00035309" w:rsidRPr="00174825" w:rsidRDefault="00035309" w:rsidP="00BE0EC6">
            <w:pPr>
              <w:pStyle w:val="TableParagraph"/>
              <w:spacing w:line="276" w:lineRule="auto"/>
              <w:ind w:left="105" w:right="134"/>
              <w:rPr>
                <w:sz w:val="28"/>
                <w:lang w:val="ru-RU"/>
              </w:rPr>
            </w:pPr>
            <w:proofErr w:type="spellStart"/>
            <w:proofErr w:type="gramStart"/>
            <w:r w:rsidRPr="00174825">
              <w:rPr>
                <w:sz w:val="28"/>
                <w:lang w:val="ru-RU"/>
              </w:rPr>
              <w:t>Белк</w:t>
            </w:r>
            <w:proofErr w:type="spellEnd"/>
            <w:r w:rsidRPr="00174825">
              <w:rPr>
                <w:sz w:val="28"/>
                <w:lang w:val="ru-RU"/>
              </w:rPr>
              <w:t xml:space="preserve"> и</w:t>
            </w:r>
            <w:proofErr w:type="gramEnd"/>
          </w:p>
        </w:tc>
        <w:tc>
          <w:tcPr>
            <w:tcW w:w="847" w:type="dxa"/>
          </w:tcPr>
          <w:p w:rsidR="00035309" w:rsidRPr="00174825" w:rsidRDefault="00035309" w:rsidP="00BE0EC6">
            <w:pPr>
              <w:pStyle w:val="TableParagraph"/>
              <w:spacing w:line="276" w:lineRule="auto"/>
              <w:ind w:left="107" w:right="169"/>
              <w:rPr>
                <w:sz w:val="28"/>
                <w:lang w:val="ru-RU"/>
              </w:rPr>
            </w:pPr>
            <w:r w:rsidRPr="00174825">
              <w:rPr>
                <w:sz w:val="28"/>
                <w:lang w:val="ru-RU"/>
              </w:rPr>
              <w:t xml:space="preserve">Жир </w:t>
            </w:r>
            <w:proofErr w:type="spellStart"/>
            <w:r w:rsidRPr="00174825">
              <w:rPr>
                <w:sz w:val="28"/>
                <w:lang w:val="ru-RU"/>
              </w:rPr>
              <w:t>ы</w:t>
            </w:r>
            <w:proofErr w:type="spellEnd"/>
          </w:p>
        </w:tc>
        <w:tc>
          <w:tcPr>
            <w:tcW w:w="1250" w:type="dxa"/>
          </w:tcPr>
          <w:p w:rsidR="00035309" w:rsidRPr="00363BC0" w:rsidRDefault="00035309" w:rsidP="00BE0EC6">
            <w:pPr>
              <w:pStyle w:val="TableParagraph"/>
              <w:spacing w:line="276" w:lineRule="auto"/>
              <w:ind w:left="108" w:right="120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Углевод</w:t>
            </w:r>
            <w:proofErr w:type="spellEnd"/>
            <w:r w:rsidRPr="00363BC0">
              <w:rPr>
                <w:sz w:val="28"/>
              </w:rPr>
              <w:t xml:space="preserve"> ы</w:t>
            </w: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spacing w:line="276" w:lineRule="auto"/>
              <w:ind w:left="94" w:right="162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Белк</w:t>
            </w:r>
            <w:proofErr w:type="spellEnd"/>
            <w:r w:rsidRPr="00363BC0">
              <w:rPr>
                <w:sz w:val="28"/>
              </w:rPr>
              <w:t xml:space="preserve"> и</w:t>
            </w: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spacing w:line="276" w:lineRule="auto"/>
              <w:ind w:left="108" w:right="168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Жир</w:t>
            </w:r>
            <w:proofErr w:type="spellEnd"/>
            <w:r w:rsidRPr="00363BC0">
              <w:rPr>
                <w:sz w:val="28"/>
              </w:rPr>
              <w:t xml:space="preserve"> ы</w:t>
            </w:r>
          </w:p>
        </w:tc>
        <w:tc>
          <w:tcPr>
            <w:tcW w:w="1236" w:type="dxa"/>
          </w:tcPr>
          <w:p w:rsidR="00035309" w:rsidRPr="00363BC0" w:rsidRDefault="00035309" w:rsidP="00BE0EC6">
            <w:pPr>
              <w:pStyle w:val="TableParagraph"/>
              <w:spacing w:line="276" w:lineRule="auto"/>
              <w:ind w:left="108" w:right="106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Углевод</w:t>
            </w:r>
            <w:proofErr w:type="spellEnd"/>
            <w:r w:rsidRPr="00363BC0">
              <w:rPr>
                <w:sz w:val="28"/>
              </w:rPr>
              <w:t xml:space="preserve"> ы</w:t>
            </w:r>
          </w:p>
        </w:tc>
        <w:tc>
          <w:tcPr>
            <w:tcW w:w="840" w:type="dxa"/>
          </w:tcPr>
          <w:p w:rsidR="00035309" w:rsidRPr="00363BC0" w:rsidRDefault="00035309" w:rsidP="00BE0EC6">
            <w:pPr>
              <w:pStyle w:val="TableParagraph"/>
              <w:spacing w:line="276" w:lineRule="auto"/>
              <w:ind w:left="108" w:right="122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Итог</w:t>
            </w:r>
            <w:proofErr w:type="spellEnd"/>
            <w:r w:rsidRPr="00363BC0">
              <w:rPr>
                <w:sz w:val="28"/>
              </w:rPr>
              <w:t xml:space="preserve"> о</w:t>
            </w:r>
          </w:p>
        </w:tc>
      </w:tr>
      <w:tr w:rsidR="00035309" w:rsidTr="00BE0EC6">
        <w:trPr>
          <w:trHeight w:val="489"/>
        </w:trPr>
        <w:tc>
          <w:tcPr>
            <w:tcW w:w="9570" w:type="dxa"/>
            <w:gridSpan w:val="9"/>
          </w:tcPr>
          <w:p w:rsidR="00035309" w:rsidRPr="00363BC0" w:rsidRDefault="00035309" w:rsidP="00BE0EC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 w:rsidRPr="00363BC0">
              <w:rPr>
                <w:b/>
                <w:sz w:val="28"/>
              </w:rPr>
              <w:t>Александр</w:t>
            </w:r>
            <w:proofErr w:type="spellEnd"/>
          </w:p>
        </w:tc>
      </w:tr>
      <w:tr w:rsidR="00035309" w:rsidTr="00BE0EC6">
        <w:trPr>
          <w:trHeight w:val="489"/>
        </w:trPr>
        <w:tc>
          <w:tcPr>
            <w:tcW w:w="1445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Яичница</w:t>
            </w:r>
            <w:proofErr w:type="spellEnd"/>
          </w:p>
        </w:tc>
        <w:tc>
          <w:tcPr>
            <w:tcW w:w="1428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80 г</w:t>
            </w:r>
          </w:p>
        </w:tc>
        <w:tc>
          <w:tcPr>
            <w:tcW w:w="83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5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981"/>
        </w:trPr>
        <w:tc>
          <w:tcPr>
            <w:tcW w:w="1445" w:type="dxa"/>
          </w:tcPr>
          <w:p w:rsidR="00035309" w:rsidRPr="00363BC0" w:rsidRDefault="00035309" w:rsidP="00BE0EC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Кефир</w:t>
            </w:r>
            <w:proofErr w:type="spellEnd"/>
            <w:r w:rsidRPr="00363BC0">
              <w:rPr>
                <w:sz w:val="28"/>
              </w:rPr>
              <w:t>,</w:t>
            </w:r>
          </w:p>
          <w:p w:rsidR="00035309" w:rsidRPr="00363BC0" w:rsidRDefault="00035309" w:rsidP="00BE0EC6">
            <w:pPr>
              <w:pStyle w:val="TableParagraph"/>
              <w:spacing w:before="167"/>
              <w:ind w:left="10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Сахар</w:t>
            </w:r>
            <w:proofErr w:type="spellEnd"/>
          </w:p>
        </w:tc>
        <w:tc>
          <w:tcPr>
            <w:tcW w:w="1428" w:type="dxa"/>
          </w:tcPr>
          <w:p w:rsidR="00035309" w:rsidRPr="00363BC0" w:rsidRDefault="00035309" w:rsidP="00BE0EC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200 г</w:t>
            </w:r>
          </w:p>
          <w:p w:rsidR="00035309" w:rsidRPr="00363BC0" w:rsidRDefault="00035309" w:rsidP="00BE0EC6">
            <w:pPr>
              <w:pStyle w:val="TableParagraph"/>
              <w:spacing w:before="167"/>
              <w:ind w:left="105"/>
              <w:rPr>
                <w:sz w:val="28"/>
              </w:rPr>
            </w:pPr>
            <w:r w:rsidRPr="00363BC0">
              <w:rPr>
                <w:sz w:val="28"/>
              </w:rPr>
              <w:t>8 г</w:t>
            </w:r>
          </w:p>
        </w:tc>
        <w:tc>
          <w:tcPr>
            <w:tcW w:w="83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5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1230"/>
        </w:trPr>
        <w:tc>
          <w:tcPr>
            <w:tcW w:w="1445" w:type="dxa"/>
          </w:tcPr>
          <w:p w:rsidR="00035309" w:rsidRPr="00363BC0" w:rsidRDefault="00035309" w:rsidP="00BE0EC6">
            <w:pPr>
              <w:pStyle w:val="TableParagraph"/>
              <w:spacing w:line="276" w:lineRule="auto"/>
              <w:ind w:left="107" w:right="22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Хлеб</w:t>
            </w:r>
            <w:proofErr w:type="spellEnd"/>
            <w:r w:rsidRPr="00363BC0">
              <w:rPr>
                <w:sz w:val="28"/>
              </w:rPr>
              <w:t xml:space="preserve"> </w:t>
            </w:r>
            <w:proofErr w:type="spellStart"/>
            <w:r w:rsidRPr="00363BC0">
              <w:rPr>
                <w:sz w:val="28"/>
              </w:rPr>
              <w:t>пшеничн</w:t>
            </w:r>
            <w:proofErr w:type="spellEnd"/>
            <w:r w:rsidRPr="00363BC0">
              <w:rPr>
                <w:sz w:val="28"/>
              </w:rPr>
              <w:t xml:space="preserve"> </w:t>
            </w:r>
            <w:proofErr w:type="spellStart"/>
            <w:r w:rsidRPr="00363BC0">
              <w:rPr>
                <w:sz w:val="28"/>
              </w:rPr>
              <w:t>ый</w:t>
            </w:r>
            <w:proofErr w:type="spellEnd"/>
          </w:p>
        </w:tc>
        <w:tc>
          <w:tcPr>
            <w:tcW w:w="1428" w:type="dxa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100 г.</w:t>
            </w:r>
          </w:p>
        </w:tc>
        <w:tc>
          <w:tcPr>
            <w:tcW w:w="83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5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491"/>
        </w:trPr>
        <w:tc>
          <w:tcPr>
            <w:tcW w:w="5800" w:type="dxa"/>
            <w:gridSpan w:val="5"/>
          </w:tcPr>
          <w:p w:rsidR="00035309" w:rsidRPr="00363BC0" w:rsidRDefault="00035309" w:rsidP="00BE0E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363BC0">
              <w:rPr>
                <w:sz w:val="28"/>
              </w:rPr>
              <w:t>ИТОГО:</w:t>
            </w: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489"/>
        </w:trPr>
        <w:tc>
          <w:tcPr>
            <w:tcW w:w="9570" w:type="dxa"/>
            <w:gridSpan w:val="9"/>
          </w:tcPr>
          <w:p w:rsidR="00035309" w:rsidRPr="00363BC0" w:rsidRDefault="00035309" w:rsidP="00BE0EC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 w:rsidRPr="00363BC0">
              <w:rPr>
                <w:b/>
                <w:sz w:val="28"/>
              </w:rPr>
              <w:t>Николай</w:t>
            </w:r>
            <w:proofErr w:type="spellEnd"/>
          </w:p>
        </w:tc>
      </w:tr>
    </w:tbl>
    <w:p w:rsidR="00035309" w:rsidRDefault="00035309" w:rsidP="00035309">
      <w:pPr>
        <w:spacing w:line="320" w:lineRule="exact"/>
        <w:rPr>
          <w:sz w:val="28"/>
        </w:rPr>
        <w:sectPr w:rsidR="00035309">
          <w:pgSz w:w="11910" w:h="16840"/>
          <w:pgMar w:top="1120" w:right="260" w:bottom="280" w:left="148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5"/>
        <w:gridCol w:w="1428"/>
        <w:gridCol w:w="830"/>
        <w:gridCol w:w="847"/>
        <w:gridCol w:w="1236"/>
        <w:gridCol w:w="862"/>
        <w:gridCol w:w="848"/>
        <w:gridCol w:w="1237"/>
        <w:gridCol w:w="841"/>
      </w:tblGrid>
      <w:tr w:rsidR="00035309" w:rsidTr="00BE0EC6">
        <w:trPr>
          <w:trHeight w:val="1353"/>
        </w:trPr>
        <w:tc>
          <w:tcPr>
            <w:tcW w:w="1445" w:type="dxa"/>
          </w:tcPr>
          <w:p w:rsidR="00035309" w:rsidRPr="00363BC0" w:rsidRDefault="00035309" w:rsidP="00BE0EC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lastRenderedPageBreak/>
              <w:t>Сосиска</w:t>
            </w:r>
            <w:proofErr w:type="spellEnd"/>
          </w:p>
          <w:p w:rsidR="00035309" w:rsidRPr="00363BC0" w:rsidRDefault="00035309" w:rsidP="00BE0EC6">
            <w:pPr>
              <w:pStyle w:val="TableParagraph"/>
              <w:spacing w:before="167" w:line="276" w:lineRule="auto"/>
              <w:ind w:left="107" w:right="254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Тушёная</w:t>
            </w:r>
            <w:proofErr w:type="spellEnd"/>
            <w:r w:rsidRPr="00363BC0">
              <w:rPr>
                <w:sz w:val="28"/>
              </w:rPr>
              <w:t xml:space="preserve"> </w:t>
            </w:r>
            <w:proofErr w:type="spellStart"/>
            <w:r w:rsidRPr="00363BC0">
              <w:rPr>
                <w:sz w:val="28"/>
              </w:rPr>
              <w:t>капуста</w:t>
            </w:r>
            <w:proofErr w:type="spellEnd"/>
          </w:p>
        </w:tc>
        <w:tc>
          <w:tcPr>
            <w:tcW w:w="1428" w:type="dxa"/>
          </w:tcPr>
          <w:p w:rsidR="00035309" w:rsidRPr="00363BC0" w:rsidRDefault="00035309" w:rsidP="00BE0EC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100 г</w:t>
            </w:r>
          </w:p>
          <w:p w:rsidR="00035309" w:rsidRPr="00363BC0" w:rsidRDefault="00035309" w:rsidP="00BE0EC6">
            <w:pPr>
              <w:pStyle w:val="TableParagraph"/>
              <w:spacing w:before="167"/>
              <w:ind w:left="105"/>
              <w:rPr>
                <w:sz w:val="28"/>
              </w:rPr>
            </w:pPr>
            <w:r w:rsidRPr="00363BC0">
              <w:rPr>
                <w:sz w:val="28"/>
              </w:rPr>
              <w:t>200 г</w:t>
            </w:r>
          </w:p>
        </w:tc>
        <w:tc>
          <w:tcPr>
            <w:tcW w:w="83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62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8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1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858"/>
        </w:trPr>
        <w:tc>
          <w:tcPr>
            <w:tcW w:w="1445" w:type="dxa"/>
          </w:tcPr>
          <w:p w:rsidR="00035309" w:rsidRPr="00363BC0" w:rsidRDefault="00035309" w:rsidP="00BE0EC6">
            <w:pPr>
              <w:pStyle w:val="TableParagraph"/>
              <w:spacing w:line="276" w:lineRule="auto"/>
              <w:ind w:left="107" w:right="337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Чай</w:t>
            </w:r>
            <w:proofErr w:type="spellEnd"/>
            <w:r w:rsidRPr="00363BC0">
              <w:rPr>
                <w:sz w:val="28"/>
              </w:rPr>
              <w:t xml:space="preserve"> с </w:t>
            </w:r>
            <w:proofErr w:type="spellStart"/>
            <w:r w:rsidRPr="00363BC0">
              <w:rPr>
                <w:sz w:val="28"/>
              </w:rPr>
              <w:t>сахаром</w:t>
            </w:r>
            <w:proofErr w:type="spellEnd"/>
          </w:p>
        </w:tc>
        <w:tc>
          <w:tcPr>
            <w:tcW w:w="1428" w:type="dxa"/>
          </w:tcPr>
          <w:p w:rsidR="00035309" w:rsidRPr="00363BC0" w:rsidRDefault="00035309" w:rsidP="00BE0EC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16 г</w:t>
            </w:r>
          </w:p>
        </w:tc>
        <w:tc>
          <w:tcPr>
            <w:tcW w:w="83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62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8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1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861"/>
        </w:trPr>
        <w:tc>
          <w:tcPr>
            <w:tcW w:w="1445" w:type="dxa"/>
          </w:tcPr>
          <w:p w:rsidR="00035309" w:rsidRPr="00363BC0" w:rsidRDefault="00035309" w:rsidP="00BE0EC6">
            <w:pPr>
              <w:pStyle w:val="TableParagraph"/>
              <w:spacing w:line="278" w:lineRule="auto"/>
              <w:ind w:left="107" w:right="394"/>
              <w:rPr>
                <w:sz w:val="28"/>
              </w:rPr>
            </w:pPr>
            <w:proofErr w:type="spellStart"/>
            <w:r w:rsidRPr="00363BC0">
              <w:rPr>
                <w:sz w:val="28"/>
              </w:rPr>
              <w:t>Ржаной</w:t>
            </w:r>
            <w:proofErr w:type="spellEnd"/>
            <w:r w:rsidRPr="00363BC0">
              <w:rPr>
                <w:sz w:val="28"/>
              </w:rPr>
              <w:t xml:space="preserve"> </w:t>
            </w:r>
            <w:proofErr w:type="spellStart"/>
            <w:r w:rsidRPr="00363BC0">
              <w:rPr>
                <w:sz w:val="28"/>
              </w:rPr>
              <w:t>хлеб</w:t>
            </w:r>
            <w:proofErr w:type="spellEnd"/>
          </w:p>
        </w:tc>
        <w:tc>
          <w:tcPr>
            <w:tcW w:w="1428" w:type="dxa"/>
          </w:tcPr>
          <w:p w:rsidR="00035309" w:rsidRPr="00363BC0" w:rsidRDefault="00035309" w:rsidP="00BE0EC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 w:rsidRPr="00363BC0">
              <w:rPr>
                <w:sz w:val="28"/>
              </w:rPr>
              <w:t>100 г</w:t>
            </w:r>
          </w:p>
        </w:tc>
        <w:tc>
          <w:tcPr>
            <w:tcW w:w="830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62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8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1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  <w:tr w:rsidR="00035309" w:rsidTr="00BE0EC6">
        <w:trPr>
          <w:trHeight w:val="491"/>
        </w:trPr>
        <w:tc>
          <w:tcPr>
            <w:tcW w:w="5786" w:type="dxa"/>
            <w:gridSpan w:val="5"/>
          </w:tcPr>
          <w:p w:rsidR="00035309" w:rsidRPr="00363BC0" w:rsidRDefault="00035309" w:rsidP="00BE0EC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363BC0">
              <w:rPr>
                <w:sz w:val="28"/>
              </w:rPr>
              <w:t>ИТОГО:</w:t>
            </w:r>
          </w:p>
        </w:tc>
        <w:tc>
          <w:tcPr>
            <w:tcW w:w="862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8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  <w:tc>
          <w:tcPr>
            <w:tcW w:w="841" w:type="dxa"/>
          </w:tcPr>
          <w:p w:rsidR="00035309" w:rsidRPr="00363BC0" w:rsidRDefault="00035309" w:rsidP="00BE0EC6">
            <w:pPr>
              <w:pStyle w:val="TableParagraph"/>
              <w:rPr>
                <w:sz w:val="28"/>
              </w:rPr>
            </w:pPr>
          </w:p>
        </w:tc>
      </w:tr>
    </w:tbl>
    <w:p w:rsidR="00035309" w:rsidRDefault="00035309" w:rsidP="00035309">
      <w:pPr>
        <w:pStyle w:val="a4"/>
        <w:ind w:left="0"/>
        <w:rPr>
          <w:sz w:val="20"/>
        </w:rPr>
      </w:pPr>
    </w:p>
    <w:p w:rsidR="00035309" w:rsidRDefault="00035309" w:rsidP="00035309">
      <w:pPr>
        <w:pStyle w:val="a4"/>
        <w:ind w:left="0"/>
        <w:rPr>
          <w:sz w:val="21"/>
        </w:rPr>
      </w:pPr>
    </w:p>
    <w:p w:rsidR="00035309" w:rsidRDefault="00035309" w:rsidP="00035309">
      <w:pPr>
        <w:spacing w:line="360" w:lineRule="auto"/>
        <w:jc w:val="both"/>
        <w:rPr>
          <w:u w:val="single"/>
        </w:rPr>
      </w:pPr>
      <w:r>
        <w:t>Вывод: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5309" w:rsidRDefault="00035309" w:rsidP="00035309">
      <w:pPr>
        <w:spacing w:line="360" w:lineRule="auto"/>
        <w:jc w:val="both"/>
        <w:rPr>
          <w:u w:val="single"/>
        </w:rPr>
      </w:pPr>
    </w:p>
    <w:p w:rsidR="00035309" w:rsidRDefault="00174825" w:rsidP="00035309">
      <w:pPr>
        <w:spacing w:before="90"/>
        <w:ind w:left="221"/>
        <w:rPr>
          <w:b/>
          <w:sz w:val="24"/>
        </w:rPr>
      </w:pPr>
      <w:r>
        <w:rPr>
          <w:b/>
          <w:sz w:val="24"/>
        </w:rPr>
        <w:t xml:space="preserve">Задача № 2. </w:t>
      </w:r>
      <w:r w:rsidR="00035309">
        <w:rPr>
          <w:b/>
          <w:sz w:val="24"/>
        </w:rPr>
        <w:t>НАИМЕНОВАНИЕ БЛЮДА:</w:t>
      </w:r>
      <w:r w:rsidR="00035309">
        <w:rPr>
          <w:b/>
          <w:spacing w:val="56"/>
          <w:sz w:val="24"/>
        </w:rPr>
        <w:t xml:space="preserve"> </w:t>
      </w:r>
      <w:r w:rsidR="00035309">
        <w:rPr>
          <w:b/>
          <w:sz w:val="24"/>
        </w:rPr>
        <w:t>Сырники</w:t>
      </w:r>
    </w:p>
    <w:p w:rsidR="00035309" w:rsidRDefault="00035309" w:rsidP="00035309">
      <w:pPr>
        <w:pStyle w:val="a4"/>
        <w:spacing w:before="10" w:after="1"/>
        <w:ind w:left="0"/>
        <w:rPr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1133"/>
        <w:gridCol w:w="987"/>
        <w:gridCol w:w="987"/>
        <w:gridCol w:w="985"/>
        <w:gridCol w:w="987"/>
        <w:gridCol w:w="987"/>
        <w:gridCol w:w="1021"/>
      </w:tblGrid>
      <w:tr w:rsidR="00035309" w:rsidTr="00BE0EC6">
        <w:trPr>
          <w:trHeight w:val="834"/>
        </w:trPr>
        <w:tc>
          <w:tcPr>
            <w:tcW w:w="2518" w:type="dxa"/>
            <w:vMerge w:val="restart"/>
          </w:tcPr>
          <w:p w:rsidR="00035309" w:rsidRPr="00363BC0" w:rsidRDefault="00035309" w:rsidP="00BE0EC6">
            <w:pPr>
              <w:pStyle w:val="TableParagraph"/>
              <w:spacing w:line="278" w:lineRule="auto"/>
              <w:ind w:left="107" w:right="882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Наименование</w:t>
            </w:r>
            <w:proofErr w:type="spellEnd"/>
            <w:r w:rsidRPr="00363BC0">
              <w:rPr>
                <w:sz w:val="24"/>
              </w:rPr>
              <w:t xml:space="preserve"> </w:t>
            </w:r>
            <w:proofErr w:type="spellStart"/>
            <w:r w:rsidRPr="00363BC0">
              <w:rPr>
                <w:sz w:val="24"/>
              </w:rPr>
              <w:t>продуктов</w:t>
            </w:r>
            <w:proofErr w:type="spellEnd"/>
          </w:p>
        </w:tc>
        <w:tc>
          <w:tcPr>
            <w:tcW w:w="1133" w:type="dxa"/>
            <w:vMerge w:val="restart"/>
          </w:tcPr>
          <w:p w:rsidR="00035309" w:rsidRPr="00363BC0" w:rsidRDefault="00035309" w:rsidP="00BE0EC6">
            <w:pPr>
              <w:pStyle w:val="TableParagraph"/>
              <w:spacing w:line="276" w:lineRule="auto"/>
              <w:ind w:left="105" w:right="135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Количес</w:t>
            </w:r>
            <w:proofErr w:type="spellEnd"/>
            <w:r w:rsidRPr="00363BC0">
              <w:rPr>
                <w:sz w:val="24"/>
              </w:rPr>
              <w:t xml:space="preserve"> </w:t>
            </w:r>
            <w:proofErr w:type="spellStart"/>
            <w:r w:rsidRPr="00363BC0">
              <w:rPr>
                <w:sz w:val="24"/>
              </w:rPr>
              <w:t>тво</w:t>
            </w:r>
            <w:proofErr w:type="spellEnd"/>
            <w:r w:rsidRPr="00363BC0">
              <w:rPr>
                <w:sz w:val="24"/>
              </w:rPr>
              <w:t xml:space="preserve"> </w:t>
            </w:r>
            <w:proofErr w:type="spellStart"/>
            <w:r w:rsidRPr="00363BC0">
              <w:rPr>
                <w:sz w:val="24"/>
              </w:rPr>
              <w:t>продукт</w:t>
            </w:r>
            <w:proofErr w:type="spellEnd"/>
            <w:r w:rsidRPr="00363BC0">
              <w:rPr>
                <w:sz w:val="24"/>
              </w:rPr>
              <w:t xml:space="preserve"> </w:t>
            </w:r>
            <w:proofErr w:type="spellStart"/>
            <w:r w:rsidRPr="00363BC0">
              <w:rPr>
                <w:sz w:val="24"/>
              </w:rPr>
              <w:t>ов</w:t>
            </w:r>
            <w:proofErr w:type="spellEnd"/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Белки</w:t>
            </w:r>
            <w:proofErr w:type="spellEnd"/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Жиры</w:t>
            </w:r>
            <w:proofErr w:type="spellEnd"/>
          </w:p>
        </w:tc>
        <w:tc>
          <w:tcPr>
            <w:tcW w:w="985" w:type="dxa"/>
          </w:tcPr>
          <w:p w:rsidR="00035309" w:rsidRPr="00363BC0" w:rsidRDefault="00035309" w:rsidP="00BE0EC6">
            <w:pPr>
              <w:pStyle w:val="TableParagraph"/>
              <w:spacing w:line="278" w:lineRule="auto"/>
              <w:ind w:left="105" w:right="122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Углево</w:t>
            </w:r>
            <w:proofErr w:type="spellEnd"/>
            <w:r w:rsidRPr="00363BC0">
              <w:rPr>
                <w:sz w:val="24"/>
              </w:rPr>
              <w:t xml:space="preserve"> </w:t>
            </w:r>
            <w:proofErr w:type="spellStart"/>
            <w:r w:rsidRPr="00363BC0">
              <w:rPr>
                <w:sz w:val="24"/>
              </w:rPr>
              <w:t>ды</w:t>
            </w:r>
            <w:proofErr w:type="spellEnd"/>
          </w:p>
        </w:tc>
        <w:tc>
          <w:tcPr>
            <w:tcW w:w="987" w:type="dxa"/>
            <w:vMerge w:val="restart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Белки</w:t>
            </w:r>
            <w:proofErr w:type="spellEnd"/>
          </w:p>
        </w:tc>
        <w:tc>
          <w:tcPr>
            <w:tcW w:w="987" w:type="dxa"/>
            <w:vMerge w:val="restart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Жиры</w:t>
            </w:r>
            <w:proofErr w:type="spellEnd"/>
          </w:p>
        </w:tc>
        <w:tc>
          <w:tcPr>
            <w:tcW w:w="1021" w:type="dxa"/>
            <w:vMerge w:val="restart"/>
          </w:tcPr>
          <w:p w:rsidR="00035309" w:rsidRPr="00363BC0" w:rsidRDefault="00035309" w:rsidP="00BE0EC6">
            <w:pPr>
              <w:pStyle w:val="TableParagraph"/>
              <w:spacing w:line="278" w:lineRule="auto"/>
              <w:ind w:left="101" w:right="162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Углево</w:t>
            </w:r>
            <w:proofErr w:type="spellEnd"/>
            <w:r w:rsidRPr="00363BC0">
              <w:rPr>
                <w:sz w:val="24"/>
              </w:rPr>
              <w:t xml:space="preserve"> </w:t>
            </w:r>
            <w:proofErr w:type="spellStart"/>
            <w:r w:rsidRPr="00363BC0">
              <w:rPr>
                <w:sz w:val="24"/>
              </w:rPr>
              <w:t>ды</w:t>
            </w:r>
            <w:proofErr w:type="spellEnd"/>
          </w:p>
        </w:tc>
      </w:tr>
      <w:tr w:rsidR="00035309" w:rsidTr="00BE0EC6">
        <w:trPr>
          <w:trHeight w:val="625"/>
        </w:trPr>
        <w:tc>
          <w:tcPr>
            <w:tcW w:w="2518" w:type="dxa"/>
            <w:vMerge/>
            <w:tcBorders>
              <w:top w:val="nil"/>
            </w:tcBorders>
          </w:tcPr>
          <w:p w:rsidR="00035309" w:rsidRPr="00363BC0" w:rsidRDefault="00035309" w:rsidP="00BE0EC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35309" w:rsidRPr="00363BC0" w:rsidRDefault="00035309" w:rsidP="00BE0EC6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gridSpan w:val="3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На</w:t>
            </w:r>
            <w:proofErr w:type="spellEnd"/>
            <w:r w:rsidRPr="00363BC0">
              <w:rPr>
                <w:sz w:val="24"/>
              </w:rPr>
              <w:t xml:space="preserve"> 100 г </w:t>
            </w:r>
            <w:proofErr w:type="spellStart"/>
            <w:r w:rsidRPr="00363BC0">
              <w:rPr>
                <w:sz w:val="24"/>
              </w:rPr>
              <w:t>продукта</w:t>
            </w:r>
            <w:proofErr w:type="spellEnd"/>
          </w:p>
        </w:tc>
        <w:tc>
          <w:tcPr>
            <w:tcW w:w="987" w:type="dxa"/>
            <w:vMerge/>
            <w:tcBorders>
              <w:top w:val="nil"/>
            </w:tcBorders>
          </w:tcPr>
          <w:p w:rsidR="00035309" w:rsidRPr="00363BC0" w:rsidRDefault="00035309" w:rsidP="00BE0EC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309" w:rsidRPr="00363BC0" w:rsidRDefault="00035309" w:rsidP="00BE0EC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035309" w:rsidRPr="00363BC0" w:rsidRDefault="00035309" w:rsidP="00BE0EC6">
            <w:pPr>
              <w:rPr>
                <w:sz w:val="2"/>
                <w:szCs w:val="2"/>
              </w:rPr>
            </w:pPr>
          </w:p>
        </w:tc>
      </w:tr>
      <w:tr w:rsidR="00035309" w:rsidTr="00BE0EC6">
        <w:trPr>
          <w:trHeight w:val="515"/>
        </w:trPr>
        <w:tc>
          <w:tcPr>
            <w:tcW w:w="2518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Творог</w:t>
            </w:r>
            <w:proofErr w:type="spellEnd"/>
          </w:p>
        </w:tc>
        <w:tc>
          <w:tcPr>
            <w:tcW w:w="1133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63BC0">
              <w:rPr>
                <w:sz w:val="24"/>
              </w:rPr>
              <w:t>800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63BC0">
              <w:rPr>
                <w:sz w:val="24"/>
              </w:rPr>
              <w:t>16,7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63BC0">
              <w:rPr>
                <w:sz w:val="24"/>
              </w:rPr>
              <w:t>9</w:t>
            </w:r>
          </w:p>
        </w:tc>
        <w:tc>
          <w:tcPr>
            <w:tcW w:w="985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63BC0">
              <w:rPr>
                <w:sz w:val="24"/>
              </w:rPr>
              <w:t>1,3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</w:tr>
      <w:tr w:rsidR="00035309" w:rsidTr="00BE0EC6">
        <w:trPr>
          <w:trHeight w:val="517"/>
        </w:trPr>
        <w:tc>
          <w:tcPr>
            <w:tcW w:w="2518" w:type="dxa"/>
          </w:tcPr>
          <w:p w:rsidR="00035309" w:rsidRPr="00363BC0" w:rsidRDefault="00035309" w:rsidP="00BE0E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Мука</w:t>
            </w:r>
            <w:proofErr w:type="spellEnd"/>
          </w:p>
        </w:tc>
        <w:tc>
          <w:tcPr>
            <w:tcW w:w="1133" w:type="dxa"/>
          </w:tcPr>
          <w:p w:rsidR="00035309" w:rsidRPr="00363BC0" w:rsidRDefault="00035309" w:rsidP="00BE0EC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63BC0">
              <w:rPr>
                <w:sz w:val="24"/>
              </w:rPr>
              <w:t>150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63BC0">
              <w:rPr>
                <w:sz w:val="24"/>
              </w:rPr>
              <w:t>10,6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363BC0">
              <w:rPr>
                <w:sz w:val="24"/>
              </w:rPr>
              <w:t>1,3</w:t>
            </w:r>
          </w:p>
        </w:tc>
        <w:tc>
          <w:tcPr>
            <w:tcW w:w="985" w:type="dxa"/>
          </w:tcPr>
          <w:p w:rsidR="00035309" w:rsidRPr="00363BC0" w:rsidRDefault="00035309" w:rsidP="00BE0EC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63BC0">
              <w:rPr>
                <w:sz w:val="24"/>
              </w:rPr>
              <w:t>73,2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</w:tr>
      <w:tr w:rsidR="00035309" w:rsidTr="00BE0EC6">
        <w:trPr>
          <w:trHeight w:val="518"/>
        </w:trPr>
        <w:tc>
          <w:tcPr>
            <w:tcW w:w="2518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Сметана</w:t>
            </w:r>
            <w:proofErr w:type="spellEnd"/>
          </w:p>
        </w:tc>
        <w:tc>
          <w:tcPr>
            <w:tcW w:w="1133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63BC0">
              <w:rPr>
                <w:sz w:val="24"/>
              </w:rPr>
              <w:t>150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63BC0">
              <w:rPr>
                <w:sz w:val="24"/>
              </w:rPr>
              <w:t>2,8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63BC0">
              <w:rPr>
                <w:sz w:val="24"/>
              </w:rPr>
              <w:t>20</w:t>
            </w:r>
          </w:p>
        </w:tc>
        <w:tc>
          <w:tcPr>
            <w:tcW w:w="985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63BC0">
              <w:rPr>
                <w:sz w:val="24"/>
              </w:rPr>
              <w:t>3,2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</w:tr>
      <w:tr w:rsidR="00035309" w:rsidTr="00BE0EC6">
        <w:trPr>
          <w:trHeight w:val="517"/>
        </w:trPr>
        <w:tc>
          <w:tcPr>
            <w:tcW w:w="2518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Яйцо</w:t>
            </w:r>
            <w:proofErr w:type="spellEnd"/>
          </w:p>
        </w:tc>
        <w:tc>
          <w:tcPr>
            <w:tcW w:w="1133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63BC0">
              <w:rPr>
                <w:sz w:val="24"/>
              </w:rPr>
              <w:t>90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63BC0">
              <w:rPr>
                <w:sz w:val="24"/>
              </w:rPr>
              <w:t>12,7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63BC0">
              <w:rPr>
                <w:sz w:val="24"/>
              </w:rPr>
              <w:t>11,5</w:t>
            </w:r>
          </w:p>
        </w:tc>
        <w:tc>
          <w:tcPr>
            <w:tcW w:w="985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63BC0">
              <w:rPr>
                <w:sz w:val="24"/>
              </w:rPr>
              <w:t>0,7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</w:tr>
      <w:tr w:rsidR="00035309" w:rsidTr="00BE0EC6">
        <w:trPr>
          <w:trHeight w:val="515"/>
        </w:trPr>
        <w:tc>
          <w:tcPr>
            <w:tcW w:w="2518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63BC0">
              <w:rPr>
                <w:sz w:val="24"/>
              </w:rPr>
              <w:t>Сахар</w:t>
            </w:r>
            <w:proofErr w:type="spellEnd"/>
          </w:p>
        </w:tc>
        <w:tc>
          <w:tcPr>
            <w:tcW w:w="1133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63BC0">
              <w:rPr>
                <w:sz w:val="24"/>
              </w:rPr>
              <w:t>50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63BC0">
              <w:rPr>
                <w:sz w:val="24"/>
              </w:rPr>
              <w:t>0,3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63BC0">
              <w:rPr>
                <w:sz w:val="24"/>
              </w:rPr>
              <w:t>0</w:t>
            </w:r>
          </w:p>
        </w:tc>
        <w:tc>
          <w:tcPr>
            <w:tcW w:w="985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63BC0">
              <w:rPr>
                <w:sz w:val="24"/>
              </w:rPr>
              <w:t>99,5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</w:tr>
      <w:tr w:rsidR="00035309" w:rsidTr="00BE0EC6">
        <w:trPr>
          <w:trHeight w:val="517"/>
        </w:trPr>
        <w:tc>
          <w:tcPr>
            <w:tcW w:w="2518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</w:tr>
      <w:tr w:rsidR="00035309" w:rsidTr="00BE0EC6">
        <w:trPr>
          <w:trHeight w:val="518"/>
        </w:trPr>
        <w:tc>
          <w:tcPr>
            <w:tcW w:w="2518" w:type="dxa"/>
          </w:tcPr>
          <w:p w:rsidR="00035309" w:rsidRPr="00363BC0" w:rsidRDefault="00035309" w:rsidP="00BE0E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 w:rsidRPr="00363BC0">
              <w:rPr>
                <w:b/>
                <w:sz w:val="24"/>
              </w:rPr>
              <w:t>Всего</w:t>
            </w:r>
            <w:proofErr w:type="spellEnd"/>
            <w:r w:rsidRPr="00363BC0">
              <w:rPr>
                <w:b/>
                <w:sz w:val="24"/>
              </w:rPr>
              <w:t xml:space="preserve"> </w:t>
            </w:r>
            <w:proofErr w:type="spellStart"/>
            <w:r w:rsidRPr="00363BC0">
              <w:rPr>
                <w:b/>
                <w:sz w:val="24"/>
              </w:rPr>
              <w:t>продуктов</w:t>
            </w:r>
            <w:proofErr w:type="spellEnd"/>
          </w:p>
        </w:tc>
        <w:tc>
          <w:tcPr>
            <w:tcW w:w="1133" w:type="dxa"/>
            <w:shd w:val="clear" w:color="auto" w:fill="FFFF00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shd w:val="clear" w:color="auto" w:fill="FFFF00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shd w:val="clear" w:color="auto" w:fill="FFFF00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</w:tr>
      <w:tr w:rsidR="00035309" w:rsidTr="00BE0EC6">
        <w:trPr>
          <w:trHeight w:val="517"/>
        </w:trPr>
        <w:tc>
          <w:tcPr>
            <w:tcW w:w="6610" w:type="dxa"/>
            <w:gridSpan w:val="5"/>
            <w:vMerge w:val="restart"/>
          </w:tcPr>
          <w:p w:rsidR="00035309" w:rsidRPr="00363BC0" w:rsidRDefault="00035309" w:rsidP="00BE0EC6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363BC0">
              <w:rPr>
                <w:b/>
                <w:sz w:val="24"/>
              </w:rPr>
              <w:t>х 4.1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363BC0">
              <w:rPr>
                <w:b/>
                <w:sz w:val="24"/>
              </w:rPr>
              <w:t>х 9.3</w:t>
            </w:r>
          </w:p>
        </w:tc>
        <w:tc>
          <w:tcPr>
            <w:tcW w:w="1021" w:type="dxa"/>
          </w:tcPr>
          <w:p w:rsidR="00035309" w:rsidRPr="00363BC0" w:rsidRDefault="00035309" w:rsidP="00BE0EC6">
            <w:pPr>
              <w:pStyle w:val="TableParagraph"/>
              <w:spacing w:line="275" w:lineRule="exact"/>
              <w:ind w:left="161"/>
              <w:rPr>
                <w:b/>
                <w:sz w:val="24"/>
              </w:rPr>
            </w:pPr>
            <w:r w:rsidRPr="00363BC0">
              <w:rPr>
                <w:b/>
                <w:sz w:val="24"/>
              </w:rPr>
              <w:t>х 4.1</w:t>
            </w:r>
          </w:p>
        </w:tc>
      </w:tr>
      <w:tr w:rsidR="00035309" w:rsidTr="00BE0EC6">
        <w:trPr>
          <w:trHeight w:val="515"/>
        </w:trPr>
        <w:tc>
          <w:tcPr>
            <w:tcW w:w="6610" w:type="dxa"/>
            <w:gridSpan w:val="5"/>
            <w:vMerge/>
            <w:tcBorders>
              <w:top w:val="nil"/>
            </w:tcBorders>
          </w:tcPr>
          <w:p w:rsidR="00035309" w:rsidRPr="00363BC0" w:rsidRDefault="00035309" w:rsidP="00BE0EC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363BC0">
              <w:rPr>
                <w:sz w:val="24"/>
              </w:rPr>
              <w:t>=</w:t>
            </w:r>
          </w:p>
        </w:tc>
        <w:tc>
          <w:tcPr>
            <w:tcW w:w="987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363BC0">
              <w:rPr>
                <w:sz w:val="24"/>
              </w:rPr>
              <w:t>=</w:t>
            </w:r>
          </w:p>
        </w:tc>
        <w:tc>
          <w:tcPr>
            <w:tcW w:w="1021" w:type="dxa"/>
          </w:tcPr>
          <w:p w:rsidR="00035309" w:rsidRPr="00363BC0" w:rsidRDefault="00035309" w:rsidP="00BE0EC6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363BC0">
              <w:rPr>
                <w:sz w:val="24"/>
              </w:rPr>
              <w:t>=</w:t>
            </w:r>
          </w:p>
        </w:tc>
      </w:tr>
      <w:tr w:rsidR="00035309" w:rsidTr="00BE0EC6">
        <w:trPr>
          <w:trHeight w:val="517"/>
        </w:trPr>
        <w:tc>
          <w:tcPr>
            <w:tcW w:w="6610" w:type="dxa"/>
            <w:gridSpan w:val="5"/>
            <w:vMerge/>
            <w:tcBorders>
              <w:top w:val="nil"/>
            </w:tcBorders>
          </w:tcPr>
          <w:p w:rsidR="00035309" w:rsidRPr="00363BC0" w:rsidRDefault="00035309" w:rsidP="00BE0EC6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gridSpan w:val="3"/>
          </w:tcPr>
          <w:p w:rsidR="00035309" w:rsidRPr="00363BC0" w:rsidRDefault="00035309" w:rsidP="00BE0EC6">
            <w:pPr>
              <w:pStyle w:val="TableParagraph"/>
              <w:tabs>
                <w:tab w:val="left" w:pos="1621"/>
              </w:tabs>
              <w:spacing w:before="1"/>
              <w:ind w:left="104"/>
              <w:rPr>
                <w:b/>
                <w:sz w:val="24"/>
              </w:rPr>
            </w:pPr>
            <w:r w:rsidRPr="00363BC0">
              <w:rPr>
                <w:b/>
                <w:sz w:val="24"/>
              </w:rPr>
              <w:t>=</w:t>
            </w:r>
            <w:r w:rsidRPr="00363BC0">
              <w:rPr>
                <w:b/>
                <w:sz w:val="24"/>
                <w:u w:val="single"/>
              </w:rPr>
              <w:t xml:space="preserve"> </w:t>
            </w:r>
            <w:r w:rsidRPr="00363BC0">
              <w:rPr>
                <w:b/>
                <w:sz w:val="24"/>
                <w:u w:val="single"/>
              </w:rPr>
              <w:tab/>
            </w:r>
            <w:proofErr w:type="spellStart"/>
            <w:r w:rsidRPr="00363BC0">
              <w:rPr>
                <w:b/>
                <w:sz w:val="24"/>
              </w:rPr>
              <w:t>ккал</w:t>
            </w:r>
            <w:proofErr w:type="spellEnd"/>
          </w:p>
        </w:tc>
      </w:tr>
    </w:tbl>
    <w:p w:rsidR="00035309" w:rsidRDefault="00035309" w:rsidP="0003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25" w:rsidRPr="00651F87" w:rsidRDefault="00174825" w:rsidP="0003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Власенко М.В. </w:t>
      </w:r>
    </w:p>
    <w:sectPr w:rsidR="00174825" w:rsidRPr="00651F87" w:rsidSect="00C6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F87"/>
    <w:rsid w:val="00035309"/>
    <w:rsid w:val="00174825"/>
    <w:rsid w:val="00651F87"/>
    <w:rsid w:val="009F5E87"/>
    <w:rsid w:val="00B97746"/>
    <w:rsid w:val="00C6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035309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03530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035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2020-05-10T08:15:00Z</dcterms:created>
  <dcterms:modified xsi:type="dcterms:W3CDTF">2020-05-10T08:59:00Z</dcterms:modified>
</cp:coreProperties>
</file>