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84B" w:rsidRDefault="00340A65">
      <w:r>
        <w:t>Учебные материалы 1 курс СПО  Обществознание</w:t>
      </w:r>
    </w:p>
    <w:p w:rsidR="00340A65" w:rsidRDefault="00340A65">
      <w:r>
        <w:t>18-22 мая</w:t>
      </w:r>
    </w:p>
    <w:p w:rsidR="00340A65" w:rsidRDefault="00340A65">
      <w:r>
        <w:t>11 , 17 группа</w:t>
      </w:r>
    </w:p>
    <w:p w:rsidR="00340A65" w:rsidRDefault="00340A65">
      <w:r>
        <w:t>Тема: Особенности современной экономики России.</w:t>
      </w:r>
    </w:p>
    <w:p w:rsidR="00340A65" w:rsidRPr="00976803" w:rsidRDefault="00340A65" w:rsidP="00340A65">
      <w:pPr>
        <w:numPr>
          <w:ilvl w:val="0"/>
          <w:numId w:val="1"/>
        </w:numPr>
        <w:tabs>
          <w:tab w:val="clear" w:pos="720"/>
          <w:tab w:val="left" w:pos="1064"/>
        </w:tabs>
        <w:ind w:left="0" w:firstLine="720"/>
        <w:jc w:val="both"/>
        <w:rPr>
          <w:i/>
          <w:color w:val="000000"/>
          <w:sz w:val="22"/>
          <w:szCs w:val="22"/>
        </w:rPr>
      </w:pPr>
      <w:r w:rsidRPr="00976803">
        <w:rPr>
          <w:i/>
          <w:color w:val="000000"/>
          <w:sz w:val="22"/>
          <w:szCs w:val="22"/>
        </w:rPr>
        <w:t xml:space="preserve">Международное разделение труда и международная торговля. </w:t>
      </w:r>
    </w:p>
    <w:p w:rsidR="00340A65" w:rsidRPr="00340A65" w:rsidRDefault="00340A65" w:rsidP="00976803">
      <w:pPr>
        <w:jc w:val="both"/>
        <w:rPr>
          <w:color w:val="000000"/>
          <w:sz w:val="22"/>
          <w:szCs w:val="22"/>
        </w:rPr>
      </w:pPr>
      <w:r w:rsidRPr="00340A65">
        <w:rPr>
          <w:b/>
          <w:color w:val="000000"/>
          <w:sz w:val="22"/>
          <w:szCs w:val="22"/>
        </w:rPr>
        <w:t>1. Международное разделение труда и международная торговля</w:t>
      </w:r>
    </w:p>
    <w:p w:rsidR="00340A65" w:rsidRPr="00976803" w:rsidRDefault="00340A65" w:rsidP="00976803">
      <w:pPr>
        <w:ind w:firstLine="720"/>
        <w:jc w:val="both"/>
        <w:rPr>
          <w:rStyle w:val="FontStyle52"/>
          <w:rFonts w:ascii="Times New Roman" w:hAnsi="Times New Roman" w:cs="Times New Roman"/>
          <w:color w:val="000000"/>
          <w:sz w:val="22"/>
          <w:szCs w:val="22"/>
        </w:rPr>
      </w:pPr>
      <w:r w:rsidRPr="00340A65">
        <w:rPr>
          <w:i/>
          <w:color w:val="000000"/>
          <w:sz w:val="22"/>
          <w:szCs w:val="22"/>
        </w:rPr>
        <w:t xml:space="preserve"> </w:t>
      </w:r>
      <w:r w:rsidRPr="00340A65">
        <w:rPr>
          <w:rStyle w:val="FontStyle52"/>
          <w:rFonts w:ascii="Times New Roman" w:hAnsi="Times New Roman"/>
          <w:i/>
          <w:color w:val="000000"/>
          <w:sz w:val="22"/>
          <w:szCs w:val="22"/>
        </w:rPr>
        <w:t>Международное разделение труда.</w:t>
      </w:r>
      <w:r w:rsidRPr="00340A65">
        <w:rPr>
          <w:rStyle w:val="FontStyle52"/>
          <w:rFonts w:ascii="Times New Roman" w:hAnsi="Times New Roman"/>
          <w:color w:val="000000"/>
          <w:sz w:val="22"/>
          <w:szCs w:val="22"/>
        </w:rPr>
        <w:t xml:space="preserve"> На международном рын</w:t>
      </w:r>
      <w:r w:rsidRPr="00340A65">
        <w:rPr>
          <w:rStyle w:val="FontStyle52"/>
          <w:rFonts w:ascii="Times New Roman" w:hAnsi="Times New Roman"/>
          <w:color w:val="000000"/>
          <w:sz w:val="22"/>
          <w:szCs w:val="22"/>
        </w:rPr>
        <w:softHyphen/>
        <w:t>ке действует та же логика, что и на обычном рынке: "У меня есть что-то, что мне не нужно или чего у меня имеется в избытке. Но у меня нет чего-то другого, и поэтому я хочу обменять то, что у меня есть, на то, чего у меня нет". Народы общаются друг с дру</w:t>
      </w:r>
      <w:r w:rsidRPr="00340A65">
        <w:rPr>
          <w:rStyle w:val="FontStyle52"/>
          <w:rFonts w:ascii="Times New Roman" w:hAnsi="Times New Roman"/>
          <w:color w:val="000000"/>
          <w:sz w:val="22"/>
          <w:szCs w:val="22"/>
        </w:rPr>
        <w:softHyphen/>
        <w:t>гом, и каждому из них хочется позаимствовать положительный опыт других народов.</w:t>
      </w:r>
    </w:p>
    <w:p w:rsidR="00340A65" w:rsidRPr="00340A65" w:rsidRDefault="00340A65" w:rsidP="00340A65">
      <w:pPr>
        <w:pStyle w:val="Style8"/>
        <w:widowControl/>
        <w:spacing w:line="240" w:lineRule="auto"/>
        <w:ind w:firstLine="720"/>
        <w:rPr>
          <w:rStyle w:val="FontStyle52"/>
          <w:rFonts w:ascii="Times New Roman" w:hAnsi="Times New Roman"/>
          <w:color w:val="000000"/>
          <w:sz w:val="22"/>
          <w:szCs w:val="22"/>
        </w:rPr>
      </w:pPr>
      <w:r w:rsidRPr="00340A65">
        <w:rPr>
          <w:rStyle w:val="FontStyle52"/>
          <w:rFonts w:ascii="Times New Roman" w:hAnsi="Times New Roman"/>
          <w:color w:val="000000"/>
          <w:sz w:val="22"/>
          <w:szCs w:val="22"/>
        </w:rPr>
        <w:t>Например, если у одной страны в силу ее благоприятного гео</w:t>
      </w:r>
      <w:r w:rsidRPr="00340A65">
        <w:rPr>
          <w:rStyle w:val="FontStyle52"/>
          <w:rFonts w:ascii="Times New Roman" w:hAnsi="Times New Roman"/>
          <w:color w:val="000000"/>
          <w:sz w:val="22"/>
          <w:szCs w:val="22"/>
        </w:rPr>
        <w:softHyphen/>
        <w:t>графического положения имеется большое количество рыбы, она может продать эту рыбу другому государству, которое не имеет выхода к морям. На вырученные деньги эта страна может приоб</w:t>
      </w:r>
      <w:r w:rsidRPr="00340A65">
        <w:rPr>
          <w:rStyle w:val="FontStyle52"/>
          <w:rFonts w:ascii="Times New Roman" w:hAnsi="Times New Roman"/>
          <w:color w:val="000000"/>
          <w:sz w:val="22"/>
          <w:szCs w:val="22"/>
        </w:rPr>
        <w:softHyphen/>
        <w:t>рести, например, автомобили, которые в данной стране в силу неразвитости промышленности не производятся. Страна, кото</w:t>
      </w:r>
      <w:r w:rsidRPr="00340A65">
        <w:rPr>
          <w:rStyle w:val="FontStyle52"/>
          <w:rFonts w:ascii="Times New Roman" w:hAnsi="Times New Roman"/>
          <w:color w:val="000000"/>
          <w:sz w:val="22"/>
          <w:szCs w:val="22"/>
        </w:rPr>
        <w:softHyphen/>
        <w:t>рая не имеет выхода к морю, конечно, может построить рыболо</w:t>
      </w:r>
      <w:r w:rsidRPr="00340A65">
        <w:rPr>
          <w:rStyle w:val="FontStyle52"/>
          <w:rFonts w:ascii="Times New Roman" w:hAnsi="Times New Roman"/>
          <w:color w:val="000000"/>
          <w:sz w:val="22"/>
          <w:szCs w:val="22"/>
        </w:rPr>
        <w:softHyphen/>
        <w:t>вецкий флот. Однако ловить рыбу ей придется в территориаль</w:t>
      </w:r>
      <w:r w:rsidRPr="00340A65">
        <w:rPr>
          <w:rStyle w:val="FontStyle52"/>
          <w:rFonts w:ascii="Times New Roman" w:hAnsi="Times New Roman"/>
          <w:color w:val="000000"/>
          <w:sz w:val="22"/>
          <w:szCs w:val="22"/>
        </w:rPr>
        <w:softHyphen/>
        <w:t>ных водах других государств; флот должен будет находиться в порту другого государства и т.д. Гораздо выгоднее в этой ситуа</w:t>
      </w:r>
      <w:r w:rsidRPr="00340A65">
        <w:rPr>
          <w:rStyle w:val="FontStyle52"/>
          <w:rFonts w:ascii="Times New Roman" w:hAnsi="Times New Roman"/>
          <w:color w:val="000000"/>
          <w:sz w:val="22"/>
          <w:szCs w:val="22"/>
        </w:rPr>
        <w:softHyphen/>
        <w:t xml:space="preserve">ции закупить рыбу у другого государства, выставив на мировом </w:t>
      </w:r>
      <w:proofErr w:type="gramStart"/>
      <w:r w:rsidRPr="00340A65">
        <w:rPr>
          <w:rStyle w:val="FontStyle52"/>
          <w:rFonts w:ascii="Times New Roman" w:hAnsi="Times New Roman"/>
          <w:color w:val="000000"/>
          <w:sz w:val="22"/>
          <w:szCs w:val="22"/>
        </w:rPr>
        <w:t>рынке</w:t>
      </w:r>
      <w:proofErr w:type="gramEnd"/>
      <w:r w:rsidRPr="00340A65">
        <w:rPr>
          <w:rStyle w:val="FontStyle52"/>
          <w:rFonts w:ascii="Times New Roman" w:hAnsi="Times New Roman"/>
          <w:color w:val="000000"/>
          <w:sz w:val="22"/>
          <w:szCs w:val="22"/>
        </w:rPr>
        <w:t xml:space="preserve"> какой − то другой товар, который производить данной стра</w:t>
      </w:r>
      <w:r w:rsidRPr="00340A65">
        <w:rPr>
          <w:rStyle w:val="FontStyle52"/>
          <w:rFonts w:ascii="Times New Roman" w:hAnsi="Times New Roman"/>
          <w:color w:val="000000"/>
          <w:sz w:val="22"/>
          <w:szCs w:val="22"/>
        </w:rPr>
        <w:softHyphen/>
        <w:t>не легче.</w:t>
      </w:r>
    </w:p>
    <w:p w:rsidR="00340A65" w:rsidRPr="00340A65" w:rsidRDefault="00340A65" w:rsidP="00340A65">
      <w:pPr>
        <w:pStyle w:val="Style8"/>
        <w:widowControl/>
        <w:spacing w:line="240" w:lineRule="auto"/>
        <w:ind w:firstLine="720"/>
        <w:rPr>
          <w:rStyle w:val="FontStyle52"/>
          <w:rFonts w:ascii="Times New Roman" w:hAnsi="Times New Roman"/>
          <w:color w:val="000000"/>
          <w:sz w:val="22"/>
          <w:szCs w:val="22"/>
        </w:rPr>
      </w:pPr>
      <w:r w:rsidRPr="00340A65">
        <w:rPr>
          <w:rStyle w:val="FontStyle52"/>
          <w:rFonts w:ascii="Times New Roman" w:hAnsi="Times New Roman"/>
          <w:color w:val="000000"/>
          <w:sz w:val="22"/>
          <w:szCs w:val="22"/>
        </w:rPr>
        <w:t>Естественно, не вся экономика страны увязана с международ</w:t>
      </w:r>
      <w:r w:rsidRPr="00340A65">
        <w:rPr>
          <w:rStyle w:val="FontStyle52"/>
          <w:rFonts w:ascii="Times New Roman" w:hAnsi="Times New Roman"/>
          <w:color w:val="000000"/>
          <w:sz w:val="22"/>
          <w:szCs w:val="22"/>
        </w:rPr>
        <w:softHyphen/>
        <w:t>ным рынком. Например, государство может самостоятельно до</w:t>
      </w:r>
      <w:r w:rsidRPr="00340A65">
        <w:rPr>
          <w:rStyle w:val="FontStyle52"/>
          <w:rFonts w:ascii="Times New Roman" w:hAnsi="Times New Roman"/>
          <w:color w:val="000000"/>
          <w:sz w:val="22"/>
          <w:szCs w:val="22"/>
        </w:rPr>
        <w:softHyphen/>
        <w:t>бывать полезные ископаемые на своей территории, однако этих ископаемых слишком мало, чтобы ими торговать с другими стра</w:t>
      </w:r>
      <w:r w:rsidRPr="00340A65">
        <w:rPr>
          <w:rStyle w:val="FontStyle52"/>
          <w:rFonts w:ascii="Times New Roman" w:hAnsi="Times New Roman"/>
          <w:color w:val="000000"/>
          <w:sz w:val="22"/>
          <w:szCs w:val="22"/>
        </w:rPr>
        <w:softHyphen/>
        <w:t>нами. По этой причине данное государство попытается предло</w:t>
      </w:r>
      <w:r w:rsidRPr="00340A65">
        <w:rPr>
          <w:rStyle w:val="FontStyle52"/>
          <w:rFonts w:ascii="Times New Roman" w:hAnsi="Times New Roman"/>
          <w:color w:val="000000"/>
          <w:sz w:val="22"/>
          <w:szCs w:val="22"/>
        </w:rPr>
        <w:softHyphen/>
        <w:t>жить на мировом рынке другой товар.</w:t>
      </w:r>
    </w:p>
    <w:p w:rsidR="00340A65" w:rsidRPr="00340A65" w:rsidRDefault="00340A65" w:rsidP="00340A65">
      <w:pPr>
        <w:pStyle w:val="Style8"/>
        <w:widowControl/>
        <w:spacing w:line="240" w:lineRule="auto"/>
        <w:ind w:firstLine="720"/>
        <w:rPr>
          <w:rStyle w:val="FontStyle52"/>
          <w:rFonts w:ascii="Times New Roman" w:hAnsi="Times New Roman"/>
          <w:color w:val="000000"/>
          <w:sz w:val="22"/>
          <w:szCs w:val="22"/>
        </w:rPr>
      </w:pPr>
      <w:r w:rsidRPr="00340A65">
        <w:rPr>
          <w:rStyle w:val="FontStyle52"/>
          <w:rFonts w:ascii="Times New Roman" w:hAnsi="Times New Roman"/>
          <w:color w:val="000000"/>
          <w:sz w:val="22"/>
          <w:szCs w:val="22"/>
        </w:rPr>
        <w:t>Или еще один пример. Допустим, в некотором государстве выпускаются автомобили, которые пользуются спросом внутри страны (например, в силу их дешевизны), но не выдерживают конкуренции с автомобилями, произведенными в других стра</w:t>
      </w:r>
      <w:r w:rsidRPr="00340A65">
        <w:rPr>
          <w:rStyle w:val="FontStyle52"/>
          <w:rFonts w:ascii="Times New Roman" w:hAnsi="Times New Roman"/>
          <w:color w:val="000000"/>
          <w:sz w:val="22"/>
          <w:szCs w:val="22"/>
        </w:rPr>
        <w:softHyphen/>
        <w:t>нах. Естественно, данное государство не станет торговать автомобилями. Этот пример, кстати, совершенно реален: на мировом рынке практически нет спроса на российские автомобили; при</w:t>
      </w:r>
      <w:r w:rsidRPr="00340A65">
        <w:rPr>
          <w:rStyle w:val="FontStyle52"/>
          <w:rFonts w:ascii="Times New Roman" w:hAnsi="Times New Roman"/>
          <w:color w:val="000000"/>
          <w:sz w:val="22"/>
          <w:szCs w:val="22"/>
        </w:rPr>
        <w:softHyphen/>
        <w:t>знанными лидерами этого сектора мирового рынка являются Гер</w:t>
      </w:r>
      <w:r w:rsidRPr="00340A65">
        <w:rPr>
          <w:rStyle w:val="FontStyle52"/>
          <w:rFonts w:ascii="Times New Roman" w:hAnsi="Times New Roman"/>
          <w:color w:val="000000"/>
          <w:sz w:val="22"/>
          <w:szCs w:val="22"/>
        </w:rPr>
        <w:softHyphen/>
        <w:t>мания и Япония, немного от них отстают Швеция и США.</w:t>
      </w:r>
    </w:p>
    <w:p w:rsidR="00340A65" w:rsidRPr="00340A65" w:rsidRDefault="00340A65" w:rsidP="00340A65">
      <w:pPr>
        <w:pStyle w:val="Style8"/>
        <w:widowControl/>
        <w:spacing w:line="240" w:lineRule="auto"/>
        <w:ind w:firstLine="720"/>
        <w:rPr>
          <w:rStyle w:val="FontStyle52"/>
          <w:rFonts w:ascii="Times New Roman" w:hAnsi="Times New Roman"/>
          <w:color w:val="000000"/>
          <w:sz w:val="22"/>
          <w:szCs w:val="22"/>
        </w:rPr>
      </w:pPr>
      <w:r w:rsidRPr="00340A65">
        <w:rPr>
          <w:rStyle w:val="FontStyle52"/>
          <w:rFonts w:ascii="Times New Roman" w:hAnsi="Times New Roman"/>
          <w:color w:val="000000"/>
          <w:sz w:val="22"/>
          <w:szCs w:val="22"/>
        </w:rPr>
        <w:t xml:space="preserve">Другими словами, как </w:t>
      </w:r>
      <w:r w:rsidRPr="00340A65">
        <w:rPr>
          <w:rStyle w:val="FontStyle55"/>
          <w:rFonts w:ascii="Times New Roman" w:hAnsi="Times New Roman"/>
          <w:b w:val="0"/>
          <w:color w:val="000000"/>
          <w:sz w:val="22"/>
          <w:szCs w:val="22"/>
        </w:rPr>
        <w:t>и</w:t>
      </w:r>
      <w:r w:rsidRPr="00340A65">
        <w:rPr>
          <w:rStyle w:val="FontStyle55"/>
          <w:rFonts w:ascii="Times New Roman" w:hAnsi="Times New Roman"/>
          <w:color w:val="000000"/>
          <w:sz w:val="22"/>
          <w:szCs w:val="22"/>
        </w:rPr>
        <w:t xml:space="preserve"> </w:t>
      </w:r>
      <w:r w:rsidRPr="00340A65">
        <w:rPr>
          <w:rStyle w:val="FontStyle52"/>
          <w:rFonts w:ascii="Times New Roman" w:hAnsi="Times New Roman"/>
          <w:color w:val="000000"/>
          <w:sz w:val="22"/>
          <w:szCs w:val="22"/>
        </w:rPr>
        <w:t>в любой другой сложной экономичес</w:t>
      </w:r>
      <w:r w:rsidRPr="00340A65">
        <w:rPr>
          <w:rStyle w:val="FontStyle52"/>
          <w:rFonts w:ascii="Times New Roman" w:hAnsi="Times New Roman"/>
          <w:color w:val="000000"/>
          <w:sz w:val="22"/>
          <w:szCs w:val="22"/>
        </w:rPr>
        <w:softHyphen/>
        <w:t>кой системе, в мировом хозяйстве существует разделение труда. Любой человек в современном мире вынужден выбирать себе сфе</w:t>
      </w:r>
      <w:r w:rsidRPr="00340A65">
        <w:rPr>
          <w:rStyle w:val="FontStyle52"/>
          <w:rFonts w:ascii="Times New Roman" w:hAnsi="Times New Roman"/>
          <w:color w:val="000000"/>
          <w:sz w:val="22"/>
          <w:szCs w:val="22"/>
        </w:rPr>
        <w:softHyphen/>
        <w:t>ру деятельности. Даже в традиционной экономике, сосредоточен</w:t>
      </w:r>
      <w:r w:rsidRPr="00340A65">
        <w:rPr>
          <w:rStyle w:val="FontStyle52"/>
          <w:rFonts w:ascii="Times New Roman" w:hAnsi="Times New Roman"/>
          <w:color w:val="000000"/>
          <w:sz w:val="22"/>
          <w:szCs w:val="22"/>
        </w:rPr>
        <w:softHyphen/>
        <w:t>ной на обеспечении нужд семьи, клана или племени, разделение труда имеет место. Это обусловлено объективными факторами. Кто-то лучше делает одно, кто-то другое. В современной эконо</w:t>
      </w:r>
      <w:r w:rsidRPr="00340A65">
        <w:rPr>
          <w:rStyle w:val="FontStyle52"/>
          <w:rFonts w:ascii="Times New Roman" w:hAnsi="Times New Roman"/>
          <w:color w:val="000000"/>
          <w:sz w:val="22"/>
          <w:szCs w:val="22"/>
        </w:rPr>
        <w:softHyphen/>
        <w:t>мике это особенно важно, поскольку все мы заинтересованы по</w:t>
      </w:r>
      <w:r w:rsidRPr="00340A65">
        <w:rPr>
          <w:rStyle w:val="FontStyle52"/>
          <w:rFonts w:ascii="Times New Roman" w:hAnsi="Times New Roman"/>
          <w:color w:val="000000"/>
          <w:sz w:val="22"/>
          <w:szCs w:val="22"/>
        </w:rPr>
        <w:softHyphen/>
        <w:t>купать товары более высокого качества. И если один человек из</w:t>
      </w:r>
      <w:r w:rsidRPr="00340A65">
        <w:rPr>
          <w:rStyle w:val="FontStyle52"/>
          <w:rFonts w:ascii="Times New Roman" w:hAnsi="Times New Roman"/>
          <w:color w:val="000000"/>
          <w:sz w:val="22"/>
          <w:szCs w:val="22"/>
        </w:rPr>
        <w:softHyphen/>
        <w:t>готовляет что-то лучше другого, то, естественно, результат дея</w:t>
      </w:r>
      <w:r w:rsidRPr="00340A65">
        <w:rPr>
          <w:rStyle w:val="FontStyle52"/>
          <w:rFonts w:ascii="Times New Roman" w:hAnsi="Times New Roman"/>
          <w:color w:val="000000"/>
          <w:sz w:val="22"/>
          <w:szCs w:val="22"/>
        </w:rPr>
        <w:softHyphen/>
        <w:t>тельности, то есть товар, будут более охотно приобретать у перво</w:t>
      </w:r>
      <w:r w:rsidRPr="00340A65">
        <w:rPr>
          <w:rStyle w:val="FontStyle52"/>
          <w:rFonts w:ascii="Times New Roman" w:hAnsi="Times New Roman"/>
          <w:color w:val="000000"/>
          <w:sz w:val="22"/>
          <w:szCs w:val="22"/>
        </w:rPr>
        <w:softHyphen/>
        <w:t>го человека.</w:t>
      </w:r>
    </w:p>
    <w:p w:rsidR="00340A65" w:rsidRPr="00340A65" w:rsidRDefault="00340A65" w:rsidP="00340A65">
      <w:pPr>
        <w:pStyle w:val="Style8"/>
        <w:widowControl/>
        <w:spacing w:line="240" w:lineRule="auto"/>
        <w:ind w:firstLine="720"/>
        <w:rPr>
          <w:rStyle w:val="FontStyle52"/>
          <w:rFonts w:ascii="Times New Roman" w:hAnsi="Times New Roman"/>
          <w:i/>
          <w:color w:val="000000"/>
          <w:sz w:val="22"/>
          <w:szCs w:val="22"/>
        </w:rPr>
      </w:pPr>
      <w:r w:rsidRPr="00340A65">
        <w:rPr>
          <w:rStyle w:val="FontStyle52"/>
          <w:rFonts w:ascii="Times New Roman" w:hAnsi="Times New Roman"/>
          <w:color w:val="000000"/>
          <w:sz w:val="22"/>
          <w:szCs w:val="22"/>
        </w:rPr>
        <w:t xml:space="preserve">То же самое можно сказать и о международном разделении труда. В каком-то смысле оно обусловлено "способностями" этой страны, но это не всегда так. Если же выражаться более строгим языком, то </w:t>
      </w:r>
      <w:r w:rsidRPr="00340A65">
        <w:rPr>
          <w:rStyle w:val="FontStyle52"/>
          <w:rFonts w:ascii="Times New Roman" w:hAnsi="Times New Roman"/>
          <w:i/>
          <w:color w:val="000000"/>
          <w:sz w:val="22"/>
          <w:szCs w:val="22"/>
        </w:rPr>
        <w:t>место страны в международном разделении труда за</w:t>
      </w:r>
      <w:r w:rsidRPr="00340A65">
        <w:rPr>
          <w:rStyle w:val="FontStyle52"/>
          <w:rFonts w:ascii="Times New Roman" w:hAnsi="Times New Roman"/>
          <w:i/>
          <w:color w:val="000000"/>
          <w:sz w:val="22"/>
          <w:szCs w:val="22"/>
        </w:rPr>
        <w:softHyphen/>
        <w:t>висит от следующих факторов: от уровня и структуры производ</w:t>
      </w:r>
      <w:r w:rsidRPr="00340A65">
        <w:rPr>
          <w:rStyle w:val="FontStyle52"/>
          <w:rFonts w:ascii="Times New Roman" w:hAnsi="Times New Roman"/>
          <w:i/>
          <w:color w:val="000000"/>
          <w:sz w:val="22"/>
          <w:szCs w:val="22"/>
        </w:rPr>
        <w:softHyphen/>
        <w:t>ства и от степени развития промышленности и сельского хозяй</w:t>
      </w:r>
      <w:r w:rsidRPr="00340A65">
        <w:rPr>
          <w:rStyle w:val="FontStyle52"/>
          <w:rFonts w:ascii="Times New Roman" w:hAnsi="Times New Roman"/>
          <w:i/>
          <w:color w:val="000000"/>
          <w:sz w:val="22"/>
          <w:szCs w:val="22"/>
        </w:rPr>
        <w:softHyphen/>
        <w:t xml:space="preserve">ства в данной стране. </w:t>
      </w:r>
    </w:p>
    <w:p w:rsidR="00340A65" w:rsidRPr="00340A65" w:rsidRDefault="00340A65" w:rsidP="00340A65">
      <w:pPr>
        <w:pStyle w:val="Style8"/>
        <w:widowControl/>
        <w:spacing w:line="240" w:lineRule="auto"/>
        <w:ind w:firstLine="720"/>
        <w:rPr>
          <w:rStyle w:val="FontStyle52"/>
          <w:rFonts w:ascii="Times New Roman" w:hAnsi="Times New Roman"/>
          <w:color w:val="000000"/>
          <w:sz w:val="22"/>
          <w:szCs w:val="22"/>
        </w:rPr>
      </w:pPr>
      <w:r w:rsidRPr="00340A65">
        <w:rPr>
          <w:rStyle w:val="FontStyle52"/>
          <w:rFonts w:ascii="Times New Roman" w:hAnsi="Times New Roman"/>
          <w:color w:val="000000"/>
          <w:sz w:val="22"/>
          <w:szCs w:val="22"/>
        </w:rPr>
        <w:t xml:space="preserve">Таким образом, </w:t>
      </w:r>
      <w:r w:rsidRPr="00340A65">
        <w:rPr>
          <w:rStyle w:val="FontStyle52"/>
          <w:rFonts w:ascii="Times New Roman" w:hAnsi="Times New Roman"/>
          <w:b/>
          <w:color w:val="000000"/>
          <w:sz w:val="22"/>
          <w:szCs w:val="22"/>
        </w:rPr>
        <w:t>международное разделение труда</w:t>
      </w:r>
      <w:r w:rsidRPr="00340A65">
        <w:rPr>
          <w:rStyle w:val="FontStyle52"/>
          <w:rFonts w:ascii="Times New Roman" w:hAnsi="Times New Roman"/>
          <w:color w:val="000000"/>
          <w:sz w:val="22"/>
          <w:szCs w:val="22"/>
        </w:rPr>
        <w:t xml:space="preserve"> − </w:t>
      </w:r>
      <w:r w:rsidRPr="00340A65">
        <w:rPr>
          <w:rStyle w:val="FontStyle51"/>
          <w:rFonts w:ascii="Times New Roman" w:hAnsi="Times New Roman"/>
          <w:b/>
          <w:i w:val="0"/>
          <w:color w:val="000000"/>
          <w:sz w:val="22"/>
          <w:szCs w:val="22"/>
        </w:rPr>
        <w:t>это спе</w:t>
      </w:r>
      <w:r w:rsidRPr="00340A65">
        <w:rPr>
          <w:rStyle w:val="FontStyle51"/>
          <w:rFonts w:ascii="Times New Roman" w:hAnsi="Times New Roman"/>
          <w:b/>
          <w:i w:val="0"/>
          <w:color w:val="000000"/>
          <w:sz w:val="22"/>
          <w:szCs w:val="22"/>
        </w:rPr>
        <w:softHyphen/>
        <w:t>циализация государства на производстве определенных товаров или услуг, которые затем продаются другим странам.</w:t>
      </w:r>
      <w:r w:rsidRPr="00340A65">
        <w:rPr>
          <w:rStyle w:val="FontStyle51"/>
          <w:rFonts w:ascii="Times New Roman" w:hAnsi="Times New Roman"/>
          <w:b/>
          <w:color w:val="000000"/>
          <w:sz w:val="22"/>
          <w:szCs w:val="22"/>
        </w:rPr>
        <w:t xml:space="preserve"> </w:t>
      </w:r>
      <w:r w:rsidRPr="00340A65">
        <w:rPr>
          <w:rStyle w:val="FontStyle52"/>
          <w:rFonts w:ascii="Times New Roman" w:hAnsi="Times New Roman"/>
          <w:color w:val="000000"/>
          <w:sz w:val="22"/>
          <w:szCs w:val="22"/>
        </w:rPr>
        <w:t>Между</w:t>
      </w:r>
      <w:r w:rsidRPr="00340A65">
        <w:rPr>
          <w:rStyle w:val="FontStyle52"/>
          <w:rFonts w:ascii="Times New Roman" w:hAnsi="Times New Roman"/>
          <w:color w:val="000000"/>
          <w:sz w:val="22"/>
          <w:szCs w:val="22"/>
        </w:rPr>
        <w:softHyphen/>
        <w:t>народной разделение труда возникает в результате наличия у стра</w:t>
      </w:r>
      <w:r w:rsidRPr="00340A65">
        <w:rPr>
          <w:rStyle w:val="FontStyle52"/>
          <w:rFonts w:ascii="Times New Roman" w:hAnsi="Times New Roman"/>
          <w:color w:val="000000"/>
          <w:sz w:val="22"/>
          <w:szCs w:val="22"/>
        </w:rPr>
        <w:softHyphen/>
        <w:t>ны абсолютных преимуществ, которые могут заключаться в осо</w:t>
      </w:r>
      <w:r w:rsidRPr="00340A65">
        <w:rPr>
          <w:rStyle w:val="FontStyle52"/>
          <w:rFonts w:ascii="Times New Roman" w:hAnsi="Times New Roman"/>
          <w:color w:val="000000"/>
          <w:sz w:val="22"/>
          <w:szCs w:val="22"/>
        </w:rPr>
        <w:softHyphen/>
        <w:t>бых природных условиях или высоком уровне развития науки и техники. Понятие "абсолютного преимущества" было введено ве</w:t>
      </w:r>
      <w:r w:rsidRPr="00340A65">
        <w:rPr>
          <w:rStyle w:val="FontStyle52"/>
          <w:rFonts w:ascii="Times New Roman" w:hAnsi="Times New Roman"/>
          <w:color w:val="000000"/>
          <w:sz w:val="22"/>
          <w:szCs w:val="22"/>
        </w:rPr>
        <w:softHyphen/>
        <w:t xml:space="preserve">ликим экономистом Адамом Смитом еще в конце XVIII </w:t>
      </w:r>
      <w:proofErr w:type="gramStart"/>
      <w:r w:rsidRPr="00340A65">
        <w:rPr>
          <w:rStyle w:val="FontStyle52"/>
          <w:rFonts w:ascii="Times New Roman" w:hAnsi="Times New Roman"/>
          <w:color w:val="000000"/>
          <w:sz w:val="22"/>
          <w:szCs w:val="22"/>
        </w:rPr>
        <w:t>в</w:t>
      </w:r>
      <w:proofErr w:type="gramEnd"/>
      <w:r w:rsidRPr="00340A65">
        <w:rPr>
          <w:rStyle w:val="FontStyle52"/>
          <w:rFonts w:ascii="Times New Roman" w:hAnsi="Times New Roman"/>
          <w:color w:val="000000"/>
          <w:sz w:val="22"/>
          <w:szCs w:val="22"/>
        </w:rPr>
        <w:t>.</w:t>
      </w:r>
    </w:p>
    <w:p w:rsidR="00340A65" w:rsidRPr="00340A65" w:rsidRDefault="00340A65" w:rsidP="00340A65">
      <w:pPr>
        <w:pStyle w:val="Style8"/>
        <w:widowControl/>
        <w:spacing w:line="240" w:lineRule="auto"/>
        <w:ind w:firstLine="720"/>
        <w:rPr>
          <w:rStyle w:val="FontStyle52"/>
          <w:rFonts w:ascii="Times New Roman" w:hAnsi="Times New Roman"/>
          <w:color w:val="000000"/>
          <w:sz w:val="22"/>
          <w:szCs w:val="22"/>
        </w:rPr>
      </w:pPr>
      <w:r w:rsidRPr="00340A65">
        <w:rPr>
          <w:rStyle w:val="FontStyle52"/>
          <w:rFonts w:ascii="Times New Roman" w:hAnsi="Times New Roman"/>
          <w:color w:val="000000"/>
          <w:sz w:val="22"/>
          <w:szCs w:val="22"/>
        </w:rPr>
        <w:t>Международную экономику также можно представить как ог</w:t>
      </w:r>
      <w:r w:rsidRPr="00340A65">
        <w:rPr>
          <w:rStyle w:val="FontStyle52"/>
          <w:rFonts w:ascii="Times New Roman" w:hAnsi="Times New Roman"/>
          <w:color w:val="000000"/>
          <w:sz w:val="22"/>
          <w:szCs w:val="22"/>
        </w:rPr>
        <w:softHyphen/>
        <w:t xml:space="preserve">ромное хозяйство или огромный рынок. Ни одно государство не может жить без экономических связей с другими государствами, </w:t>
      </w:r>
      <w:proofErr w:type="gramStart"/>
      <w:r w:rsidRPr="00340A65">
        <w:rPr>
          <w:rStyle w:val="FontStyle52"/>
          <w:rFonts w:ascii="Times New Roman" w:hAnsi="Times New Roman"/>
          <w:color w:val="000000"/>
          <w:sz w:val="22"/>
          <w:szCs w:val="22"/>
        </w:rPr>
        <w:t>а</w:t>
      </w:r>
      <w:proofErr w:type="gramEnd"/>
      <w:r w:rsidRPr="00340A65">
        <w:rPr>
          <w:rStyle w:val="FontStyle52"/>
          <w:rFonts w:ascii="Times New Roman" w:hAnsi="Times New Roman"/>
          <w:color w:val="000000"/>
          <w:sz w:val="22"/>
          <w:szCs w:val="22"/>
        </w:rPr>
        <w:t xml:space="preserve"> следовательно, и с мировым рынком в целом.</w:t>
      </w:r>
    </w:p>
    <w:p w:rsidR="00340A65" w:rsidRPr="00340A65" w:rsidRDefault="00340A65" w:rsidP="00340A65">
      <w:pPr>
        <w:pStyle w:val="Style8"/>
        <w:widowControl/>
        <w:spacing w:line="240" w:lineRule="auto"/>
        <w:ind w:firstLine="720"/>
        <w:rPr>
          <w:rStyle w:val="FontStyle52"/>
          <w:rFonts w:ascii="Times New Roman" w:hAnsi="Times New Roman"/>
          <w:color w:val="000000"/>
          <w:sz w:val="22"/>
          <w:szCs w:val="22"/>
        </w:rPr>
      </w:pPr>
      <w:r w:rsidRPr="00340A65">
        <w:rPr>
          <w:rStyle w:val="FontStyle52"/>
          <w:rFonts w:ascii="Times New Roman" w:hAnsi="Times New Roman"/>
          <w:b/>
          <w:color w:val="000000"/>
          <w:sz w:val="22"/>
          <w:szCs w:val="22"/>
        </w:rPr>
        <w:t>Международная торговля – это обмен товарами или услуга</w:t>
      </w:r>
      <w:r w:rsidRPr="00340A65">
        <w:rPr>
          <w:rStyle w:val="FontStyle52"/>
          <w:rFonts w:ascii="Times New Roman" w:hAnsi="Times New Roman"/>
          <w:b/>
          <w:color w:val="000000"/>
          <w:sz w:val="22"/>
          <w:szCs w:val="22"/>
        </w:rPr>
        <w:softHyphen/>
        <w:t>ми, который происходит между субъектами разных национальных экономик.</w:t>
      </w:r>
      <w:r w:rsidRPr="00340A65">
        <w:rPr>
          <w:rStyle w:val="FontStyle52"/>
          <w:rFonts w:ascii="Times New Roman" w:hAnsi="Times New Roman"/>
          <w:color w:val="000000"/>
          <w:sz w:val="22"/>
          <w:szCs w:val="22"/>
        </w:rPr>
        <w:t xml:space="preserve"> Особенностью мировой торговли по сравнению с обыч</w:t>
      </w:r>
      <w:r w:rsidRPr="00340A65">
        <w:rPr>
          <w:rStyle w:val="FontStyle52"/>
          <w:rFonts w:ascii="Times New Roman" w:hAnsi="Times New Roman"/>
          <w:color w:val="000000"/>
          <w:sz w:val="22"/>
          <w:szCs w:val="22"/>
        </w:rPr>
        <w:softHyphen/>
        <w:t>ной торговлей (торговлей на внутреннем рынке) по целому ряду признаков:</w:t>
      </w:r>
    </w:p>
    <w:p w:rsidR="00340A65" w:rsidRPr="00340A65" w:rsidRDefault="00340A65" w:rsidP="00340A65">
      <w:pPr>
        <w:pStyle w:val="Style19"/>
        <w:widowControl/>
        <w:spacing w:line="240" w:lineRule="auto"/>
        <w:ind w:firstLine="720"/>
        <w:rPr>
          <w:rStyle w:val="FontStyle52"/>
          <w:rFonts w:ascii="Times New Roman" w:hAnsi="Times New Roman"/>
          <w:color w:val="000000"/>
          <w:sz w:val="22"/>
          <w:szCs w:val="22"/>
        </w:rPr>
      </w:pPr>
      <w:r w:rsidRPr="00340A65">
        <w:rPr>
          <w:rStyle w:val="FontStyle52"/>
          <w:rFonts w:ascii="Times New Roman" w:hAnsi="Times New Roman"/>
          <w:color w:val="000000"/>
          <w:sz w:val="22"/>
          <w:szCs w:val="22"/>
        </w:rPr>
        <w:lastRenderedPageBreak/>
        <w:t>– в международной торговле используются валюты разных государств, а не одна денежная единица, которая могла бы быть мерой стоимости товара. Это приводит к особой зна</w:t>
      </w:r>
      <w:r w:rsidRPr="00340A65">
        <w:rPr>
          <w:rStyle w:val="FontStyle52"/>
          <w:rFonts w:ascii="Times New Roman" w:hAnsi="Times New Roman"/>
          <w:color w:val="000000"/>
          <w:sz w:val="22"/>
          <w:szCs w:val="22"/>
        </w:rPr>
        <w:softHyphen/>
        <w:t>чимости валютного курса и международных валютных от</w:t>
      </w:r>
      <w:r w:rsidRPr="00340A65">
        <w:rPr>
          <w:rStyle w:val="FontStyle52"/>
          <w:rFonts w:ascii="Times New Roman" w:hAnsi="Times New Roman"/>
          <w:color w:val="000000"/>
          <w:sz w:val="22"/>
          <w:szCs w:val="22"/>
        </w:rPr>
        <w:softHyphen/>
        <w:t>ношений;</w:t>
      </w:r>
    </w:p>
    <w:p w:rsidR="00340A65" w:rsidRPr="00340A65" w:rsidRDefault="00340A65" w:rsidP="00340A65">
      <w:pPr>
        <w:pStyle w:val="Style29"/>
        <w:widowControl/>
        <w:spacing w:line="240" w:lineRule="auto"/>
        <w:ind w:firstLine="720"/>
        <w:rPr>
          <w:rStyle w:val="FontStyle52"/>
          <w:rFonts w:ascii="Times New Roman" w:hAnsi="Times New Roman"/>
          <w:color w:val="000000"/>
          <w:sz w:val="22"/>
          <w:szCs w:val="22"/>
        </w:rPr>
      </w:pPr>
      <w:r w:rsidRPr="00340A65">
        <w:rPr>
          <w:rStyle w:val="FontStyle52"/>
          <w:rFonts w:ascii="Times New Roman" w:hAnsi="Times New Roman"/>
          <w:color w:val="000000"/>
          <w:sz w:val="22"/>
          <w:szCs w:val="22"/>
        </w:rPr>
        <w:t>– международная торговля осуществляется на межгосудар</w:t>
      </w:r>
      <w:r w:rsidRPr="00340A65">
        <w:rPr>
          <w:rStyle w:val="FontStyle52"/>
          <w:rFonts w:ascii="Times New Roman" w:hAnsi="Times New Roman"/>
          <w:color w:val="000000"/>
          <w:sz w:val="22"/>
          <w:szCs w:val="22"/>
        </w:rPr>
        <w:softHyphen/>
        <w:t xml:space="preserve">ственном уровне, </w:t>
      </w:r>
      <w:proofErr w:type="gramStart"/>
      <w:r w:rsidRPr="00340A65">
        <w:rPr>
          <w:rStyle w:val="FontStyle52"/>
          <w:rFonts w:ascii="Times New Roman" w:hAnsi="Times New Roman"/>
          <w:color w:val="000000"/>
          <w:sz w:val="22"/>
          <w:szCs w:val="22"/>
        </w:rPr>
        <w:t>а</w:t>
      </w:r>
      <w:proofErr w:type="gramEnd"/>
      <w:r w:rsidRPr="00340A65">
        <w:rPr>
          <w:rStyle w:val="FontStyle52"/>
          <w:rFonts w:ascii="Times New Roman" w:hAnsi="Times New Roman"/>
          <w:color w:val="000000"/>
          <w:sz w:val="22"/>
          <w:szCs w:val="22"/>
        </w:rPr>
        <w:t xml:space="preserve"> следовательно, она в большей степени зависит от внешней политики государства и контролирует</w:t>
      </w:r>
      <w:r w:rsidRPr="00340A65">
        <w:rPr>
          <w:rStyle w:val="FontStyle52"/>
          <w:rFonts w:ascii="Times New Roman" w:hAnsi="Times New Roman"/>
          <w:color w:val="000000"/>
          <w:sz w:val="22"/>
          <w:szCs w:val="22"/>
        </w:rPr>
        <w:softHyphen/>
        <w:t xml:space="preserve">ся правительством страны. </w:t>
      </w:r>
    </w:p>
    <w:p w:rsidR="00340A65" w:rsidRDefault="00340A65" w:rsidP="00340A65">
      <w:pPr>
        <w:rPr>
          <w:rStyle w:val="FontStyle52"/>
          <w:color w:val="000000"/>
          <w:sz w:val="22"/>
          <w:szCs w:val="22"/>
        </w:rPr>
      </w:pPr>
      <w:r w:rsidRPr="00340A65">
        <w:rPr>
          <w:rStyle w:val="FontStyle52"/>
          <w:color w:val="000000"/>
          <w:sz w:val="22"/>
          <w:szCs w:val="22"/>
        </w:rPr>
        <w:t xml:space="preserve"> Объемы международной торговли постоянно возрастают за счет появления новых категорий товаров. В XIX </w:t>
      </w:r>
      <w:proofErr w:type="gramStart"/>
      <w:r w:rsidRPr="00340A65">
        <w:rPr>
          <w:rStyle w:val="FontStyle52"/>
          <w:color w:val="000000"/>
          <w:sz w:val="22"/>
          <w:szCs w:val="22"/>
        </w:rPr>
        <w:t>в</w:t>
      </w:r>
      <w:proofErr w:type="gramEnd"/>
      <w:r w:rsidRPr="00340A65">
        <w:rPr>
          <w:rStyle w:val="FontStyle52"/>
          <w:color w:val="000000"/>
          <w:sz w:val="22"/>
          <w:szCs w:val="22"/>
        </w:rPr>
        <w:t xml:space="preserve">. </w:t>
      </w:r>
      <w:proofErr w:type="gramStart"/>
      <w:r w:rsidRPr="00340A65">
        <w:rPr>
          <w:rStyle w:val="FontStyle52"/>
          <w:color w:val="000000"/>
          <w:sz w:val="22"/>
          <w:szCs w:val="22"/>
        </w:rPr>
        <w:t>на</w:t>
      </w:r>
      <w:proofErr w:type="gramEnd"/>
      <w:r w:rsidRPr="00340A65">
        <w:rPr>
          <w:rStyle w:val="FontStyle52"/>
          <w:color w:val="000000"/>
          <w:sz w:val="22"/>
          <w:szCs w:val="22"/>
        </w:rPr>
        <w:t xml:space="preserve"> мировом рынке основными товарами были сырье, продовольственные про</w:t>
      </w:r>
      <w:r w:rsidRPr="00340A65">
        <w:rPr>
          <w:rStyle w:val="FontStyle52"/>
          <w:color w:val="000000"/>
          <w:sz w:val="22"/>
          <w:szCs w:val="22"/>
        </w:rPr>
        <w:softHyphen/>
        <w:t>дукты и промышленные товары. Эти категории товаров до сих пор составляют существенную часть мирового рынка. Однако в последнее время появились и новые категории: промышленное оборудование, высокие технологии, лицензии и т.д.</w:t>
      </w:r>
      <w:r w:rsidR="00A91EB6">
        <w:rPr>
          <w:rStyle w:val="FontStyle52"/>
          <w:color w:val="000000"/>
          <w:sz w:val="22"/>
          <w:szCs w:val="22"/>
        </w:rPr>
        <w:t xml:space="preserve"> </w:t>
      </w:r>
    </w:p>
    <w:p w:rsidR="00A91EB6" w:rsidRPr="00A91EB6" w:rsidRDefault="00A91EB6" w:rsidP="00A91EB6">
      <w:pPr>
        <w:ind w:firstLine="720"/>
        <w:jc w:val="both"/>
        <w:rPr>
          <w:b/>
          <w:color w:val="000000"/>
          <w:sz w:val="22"/>
          <w:szCs w:val="22"/>
        </w:rPr>
      </w:pPr>
      <w:r w:rsidRPr="00A91EB6">
        <w:rPr>
          <w:b/>
          <w:color w:val="000000"/>
          <w:sz w:val="22"/>
          <w:szCs w:val="22"/>
        </w:rPr>
        <w:t xml:space="preserve">Вопросы и задания </w:t>
      </w:r>
    </w:p>
    <w:p w:rsidR="00A91EB6" w:rsidRPr="00A91EB6" w:rsidRDefault="00A91EB6" w:rsidP="00A91EB6">
      <w:pPr>
        <w:ind w:firstLine="720"/>
        <w:jc w:val="both"/>
        <w:rPr>
          <w:color w:val="000000"/>
          <w:sz w:val="22"/>
          <w:szCs w:val="22"/>
        </w:rPr>
      </w:pPr>
    </w:p>
    <w:p w:rsidR="00A91EB6" w:rsidRPr="00A91EB6" w:rsidRDefault="00A91EB6" w:rsidP="00A91EB6">
      <w:pPr>
        <w:numPr>
          <w:ilvl w:val="0"/>
          <w:numId w:val="2"/>
        </w:numPr>
        <w:tabs>
          <w:tab w:val="clear" w:pos="720"/>
          <w:tab w:val="left" w:pos="1080"/>
        </w:tabs>
        <w:ind w:left="0" w:firstLine="720"/>
        <w:jc w:val="both"/>
        <w:rPr>
          <w:color w:val="000000"/>
          <w:sz w:val="22"/>
          <w:szCs w:val="22"/>
        </w:rPr>
      </w:pPr>
      <w:r w:rsidRPr="00A91EB6">
        <w:rPr>
          <w:color w:val="000000"/>
          <w:sz w:val="22"/>
          <w:szCs w:val="22"/>
        </w:rPr>
        <w:t>Что такое международное разделение труда?</w:t>
      </w:r>
    </w:p>
    <w:p w:rsidR="00A91EB6" w:rsidRPr="00A91EB6" w:rsidRDefault="00A91EB6" w:rsidP="00A91EB6">
      <w:pPr>
        <w:numPr>
          <w:ilvl w:val="0"/>
          <w:numId w:val="2"/>
        </w:numPr>
        <w:tabs>
          <w:tab w:val="clear" w:pos="720"/>
          <w:tab w:val="left" w:pos="1080"/>
        </w:tabs>
        <w:ind w:left="0" w:firstLine="720"/>
        <w:jc w:val="both"/>
        <w:rPr>
          <w:color w:val="000000"/>
          <w:sz w:val="22"/>
          <w:szCs w:val="22"/>
        </w:rPr>
      </w:pPr>
      <w:r w:rsidRPr="00A91EB6">
        <w:rPr>
          <w:color w:val="000000"/>
          <w:sz w:val="22"/>
          <w:szCs w:val="22"/>
        </w:rPr>
        <w:t>Что такое международная торговля? В чем состоят ее особенности?</w:t>
      </w:r>
    </w:p>
    <w:p w:rsidR="00A91EB6" w:rsidRPr="00A91EB6" w:rsidRDefault="00A91EB6" w:rsidP="00A91EB6">
      <w:pPr>
        <w:numPr>
          <w:ilvl w:val="0"/>
          <w:numId w:val="2"/>
        </w:numPr>
        <w:tabs>
          <w:tab w:val="clear" w:pos="720"/>
          <w:tab w:val="left" w:pos="1080"/>
        </w:tabs>
        <w:ind w:left="0" w:firstLine="720"/>
        <w:jc w:val="both"/>
        <w:rPr>
          <w:color w:val="000000"/>
          <w:sz w:val="22"/>
          <w:szCs w:val="22"/>
        </w:rPr>
      </w:pPr>
      <w:r w:rsidRPr="00A91EB6">
        <w:rPr>
          <w:color w:val="000000"/>
          <w:sz w:val="22"/>
          <w:szCs w:val="22"/>
        </w:rPr>
        <w:t>Что такое импорт и экспорт? Показателями чего являются эти понятия?</w:t>
      </w:r>
    </w:p>
    <w:p w:rsidR="00A91EB6" w:rsidRDefault="00A91EB6" w:rsidP="00340A65">
      <w:pPr>
        <w:rPr>
          <w:sz w:val="22"/>
          <w:szCs w:val="22"/>
        </w:rPr>
      </w:pPr>
    </w:p>
    <w:p w:rsidR="00A91EB6" w:rsidRDefault="00A91EB6" w:rsidP="00340A65">
      <w:pPr>
        <w:rPr>
          <w:sz w:val="22"/>
          <w:szCs w:val="22"/>
        </w:rPr>
      </w:pPr>
    </w:p>
    <w:p w:rsidR="00A91EB6" w:rsidRDefault="00A91EB6" w:rsidP="00340A65">
      <w:pPr>
        <w:rPr>
          <w:sz w:val="22"/>
          <w:szCs w:val="22"/>
        </w:rPr>
      </w:pPr>
    </w:p>
    <w:p w:rsidR="00A91EB6" w:rsidRDefault="00A91EB6" w:rsidP="00340A65">
      <w:pPr>
        <w:rPr>
          <w:sz w:val="22"/>
          <w:szCs w:val="22"/>
        </w:rPr>
      </w:pPr>
    </w:p>
    <w:p w:rsidR="00A91EB6" w:rsidRDefault="00A91EB6" w:rsidP="00340A65">
      <w:pPr>
        <w:rPr>
          <w:sz w:val="22"/>
          <w:szCs w:val="22"/>
        </w:rPr>
      </w:pPr>
    </w:p>
    <w:p w:rsidR="00A91EB6" w:rsidRDefault="00A91EB6" w:rsidP="00340A65">
      <w:pPr>
        <w:rPr>
          <w:sz w:val="22"/>
          <w:szCs w:val="22"/>
        </w:rPr>
      </w:pPr>
    </w:p>
    <w:p w:rsidR="00A91EB6" w:rsidRDefault="00A91EB6" w:rsidP="00340A65">
      <w:pPr>
        <w:rPr>
          <w:sz w:val="22"/>
          <w:szCs w:val="22"/>
        </w:rPr>
      </w:pPr>
    </w:p>
    <w:p w:rsidR="00A91EB6" w:rsidRDefault="00A91EB6" w:rsidP="00340A65">
      <w:pPr>
        <w:rPr>
          <w:sz w:val="22"/>
          <w:szCs w:val="22"/>
        </w:rPr>
      </w:pPr>
    </w:p>
    <w:p w:rsidR="00A91EB6" w:rsidRDefault="00A91EB6" w:rsidP="00340A65">
      <w:pPr>
        <w:rPr>
          <w:sz w:val="22"/>
          <w:szCs w:val="22"/>
        </w:rPr>
      </w:pPr>
    </w:p>
    <w:p w:rsidR="00A91EB6" w:rsidRDefault="00A91EB6" w:rsidP="00340A65">
      <w:pPr>
        <w:rPr>
          <w:sz w:val="22"/>
          <w:szCs w:val="22"/>
        </w:rPr>
      </w:pPr>
    </w:p>
    <w:p w:rsidR="00A91EB6" w:rsidRDefault="00A91EB6" w:rsidP="00340A65">
      <w:pPr>
        <w:rPr>
          <w:sz w:val="22"/>
          <w:szCs w:val="22"/>
        </w:rPr>
      </w:pPr>
    </w:p>
    <w:p w:rsidR="00A91EB6" w:rsidRDefault="00A91EB6" w:rsidP="00340A65">
      <w:pPr>
        <w:rPr>
          <w:sz w:val="22"/>
          <w:szCs w:val="22"/>
        </w:rPr>
      </w:pPr>
    </w:p>
    <w:p w:rsidR="00A91EB6" w:rsidRDefault="00A91EB6" w:rsidP="00340A65">
      <w:pPr>
        <w:rPr>
          <w:sz w:val="22"/>
          <w:szCs w:val="22"/>
        </w:rPr>
      </w:pPr>
    </w:p>
    <w:p w:rsidR="00A91EB6" w:rsidRDefault="00A91EB6" w:rsidP="00340A65">
      <w:pPr>
        <w:rPr>
          <w:sz w:val="22"/>
          <w:szCs w:val="22"/>
        </w:rPr>
      </w:pPr>
    </w:p>
    <w:p w:rsidR="00A91EB6" w:rsidRDefault="00A91EB6" w:rsidP="00340A65">
      <w:pPr>
        <w:rPr>
          <w:sz w:val="22"/>
          <w:szCs w:val="22"/>
        </w:rPr>
      </w:pPr>
    </w:p>
    <w:p w:rsidR="00A91EB6" w:rsidRDefault="00A91EB6" w:rsidP="00340A65">
      <w:pPr>
        <w:rPr>
          <w:sz w:val="22"/>
          <w:szCs w:val="22"/>
        </w:rPr>
      </w:pPr>
    </w:p>
    <w:p w:rsidR="00A91EB6" w:rsidRDefault="00A91EB6" w:rsidP="00340A65">
      <w:pPr>
        <w:rPr>
          <w:sz w:val="22"/>
          <w:szCs w:val="22"/>
        </w:rPr>
      </w:pPr>
    </w:p>
    <w:p w:rsidR="00A91EB6" w:rsidRDefault="00A91EB6" w:rsidP="00340A65">
      <w:pPr>
        <w:rPr>
          <w:sz w:val="22"/>
          <w:szCs w:val="22"/>
        </w:rPr>
      </w:pPr>
    </w:p>
    <w:p w:rsidR="00A91EB6" w:rsidRDefault="00A91EB6" w:rsidP="00340A65">
      <w:pPr>
        <w:rPr>
          <w:sz w:val="22"/>
          <w:szCs w:val="22"/>
        </w:rPr>
      </w:pPr>
    </w:p>
    <w:p w:rsidR="00A91EB6" w:rsidRDefault="00A91EB6" w:rsidP="00340A65">
      <w:pPr>
        <w:rPr>
          <w:sz w:val="22"/>
          <w:szCs w:val="22"/>
        </w:rPr>
      </w:pPr>
    </w:p>
    <w:p w:rsidR="00A91EB6" w:rsidRDefault="00A91EB6" w:rsidP="00340A65">
      <w:pPr>
        <w:rPr>
          <w:sz w:val="22"/>
          <w:szCs w:val="22"/>
        </w:rPr>
      </w:pPr>
    </w:p>
    <w:p w:rsidR="00A91EB6" w:rsidRDefault="00A91EB6" w:rsidP="00340A65">
      <w:pPr>
        <w:rPr>
          <w:sz w:val="22"/>
          <w:szCs w:val="22"/>
        </w:rPr>
      </w:pPr>
    </w:p>
    <w:p w:rsidR="00A91EB6" w:rsidRDefault="00A91EB6" w:rsidP="00340A65">
      <w:pPr>
        <w:rPr>
          <w:sz w:val="22"/>
          <w:szCs w:val="22"/>
        </w:rPr>
      </w:pPr>
    </w:p>
    <w:p w:rsidR="00A91EB6" w:rsidRDefault="00A91EB6" w:rsidP="00340A65">
      <w:pPr>
        <w:rPr>
          <w:sz w:val="22"/>
          <w:szCs w:val="22"/>
        </w:rPr>
      </w:pPr>
    </w:p>
    <w:p w:rsidR="00A91EB6" w:rsidRDefault="00A91EB6" w:rsidP="00340A65">
      <w:pPr>
        <w:rPr>
          <w:sz w:val="22"/>
          <w:szCs w:val="22"/>
        </w:rPr>
      </w:pPr>
    </w:p>
    <w:p w:rsidR="00A91EB6" w:rsidRDefault="00A91EB6" w:rsidP="00340A65">
      <w:pPr>
        <w:rPr>
          <w:sz w:val="22"/>
          <w:szCs w:val="22"/>
        </w:rPr>
      </w:pPr>
    </w:p>
    <w:p w:rsidR="00A91EB6" w:rsidRDefault="00A91EB6" w:rsidP="00340A65">
      <w:pPr>
        <w:rPr>
          <w:sz w:val="22"/>
          <w:szCs w:val="22"/>
        </w:rPr>
      </w:pPr>
    </w:p>
    <w:p w:rsidR="00A91EB6" w:rsidRDefault="00A91EB6" w:rsidP="00340A65">
      <w:pPr>
        <w:rPr>
          <w:sz w:val="22"/>
          <w:szCs w:val="22"/>
        </w:rPr>
      </w:pPr>
    </w:p>
    <w:p w:rsidR="00A91EB6" w:rsidRDefault="00A91EB6" w:rsidP="00340A65">
      <w:pPr>
        <w:rPr>
          <w:sz w:val="22"/>
          <w:szCs w:val="22"/>
        </w:rPr>
      </w:pPr>
    </w:p>
    <w:p w:rsidR="00A91EB6" w:rsidRDefault="00A91EB6" w:rsidP="00340A65">
      <w:pPr>
        <w:rPr>
          <w:sz w:val="22"/>
          <w:szCs w:val="22"/>
        </w:rPr>
      </w:pPr>
    </w:p>
    <w:p w:rsidR="00A91EB6" w:rsidRDefault="00A91EB6" w:rsidP="00340A65">
      <w:pPr>
        <w:rPr>
          <w:sz w:val="22"/>
          <w:szCs w:val="22"/>
        </w:rPr>
      </w:pPr>
    </w:p>
    <w:p w:rsidR="00A91EB6" w:rsidRDefault="00A91EB6" w:rsidP="00340A65">
      <w:pPr>
        <w:rPr>
          <w:sz w:val="22"/>
          <w:szCs w:val="22"/>
        </w:rPr>
      </w:pPr>
    </w:p>
    <w:p w:rsidR="00A91EB6" w:rsidRDefault="00A91EB6" w:rsidP="00340A65">
      <w:pPr>
        <w:rPr>
          <w:sz w:val="22"/>
          <w:szCs w:val="22"/>
        </w:rPr>
      </w:pPr>
    </w:p>
    <w:p w:rsidR="00A91EB6" w:rsidRDefault="00A91EB6" w:rsidP="00340A65">
      <w:pPr>
        <w:rPr>
          <w:sz w:val="22"/>
          <w:szCs w:val="22"/>
        </w:rPr>
      </w:pPr>
    </w:p>
    <w:p w:rsidR="00A91EB6" w:rsidRDefault="00A91EB6" w:rsidP="00340A65">
      <w:pPr>
        <w:rPr>
          <w:sz w:val="22"/>
          <w:szCs w:val="22"/>
        </w:rPr>
      </w:pPr>
    </w:p>
    <w:p w:rsidR="00A91EB6" w:rsidRDefault="00A91EB6" w:rsidP="00340A65">
      <w:pPr>
        <w:rPr>
          <w:sz w:val="22"/>
          <w:szCs w:val="22"/>
        </w:rPr>
      </w:pPr>
    </w:p>
    <w:p w:rsidR="00A91EB6" w:rsidRDefault="00A91EB6" w:rsidP="00340A65">
      <w:pPr>
        <w:rPr>
          <w:sz w:val="22"/>
          <w:szCs w:val="22"/>
        </w:rPr>
      </w:pPr>
    </w:p>
    <w:p w:rsidR="00A91EB6" w:rsidRDefault="00A91EB6" w:rsidP="00A91EB6">
      <w:r>
        <w:t>Учебные материалы 1 курс СПО  Обществознание</w:t>
      </w:r>
    </w:p>
    <w:p w:rsidR="00A91EB6" w:rsidRDefault="00A91EB6" w:rsidP="00A91EB6">
      <w:r>
        <w:t>18-22 мая</w:t>
      </w:r>
    </w:p>
    <w:p w:rsidR="00A91EB6" w:rsidRDefault="00A91EB6" w:rsidP="00A91EB6">
      <w:r>
        <w:t>15 группа</w:t>
      </w:r>
    </w:p>
    <w:p w:rsidR="00A91EB6" w:rsidRDefault="00A91EB6" w:rsidP="00A91EB6">
      <w:r>
        <w:lastRenderedPageBreak/>
        <w:t>Тема:  Разделение труда. Специализация и обмен.</w:t>
      </w:r>
    </w:p>
    <w:p w:rsidR="00637423" w:rsidRPr="00637423" w:rsidRDefault="00637423" w:rsidP="00637423">
      <w:pPr>
        <w:rPr>
          <w:sz w:val="22"/>
          <w:szCs w:val="22"/>
        </w:rPr>
      </w:pPr>
    </w:p>
    <w:p w:rsidR="00637423" w:rsidRPr="00637423" w:rsidRDefault="00637423" w:rsidP="00637423">
      <w:pPr>
        <w:rPr>
          <w:rFonts w:ascii="Verdana" w:hAnsi="Verdana"/>
          <w:color w:val="000000"/>
          <w:sz w:val="22"/>
          <w:szCs w:val="22"/>
        </w:rPr>
      </w:pPr>
      <w:r w:rsidRPr="00637423">
        <w:rPr>
          <w:rFonts w:ascii="Verdana" w:hAnsi="Verdana"/>
          <w:b/>
          <w:bCs/>
          <w:i/>
          <w:iCs/>
          <w:color w:val="000000"/>
          <w:sz w:val="22"/>
          <w:szCs w:val="22"/>
          <w:u w:val="single"/>
        </w:rPr>
        <w:t>Разделение труда</w:t>
      </w:r>
      <w:r w:rsidRPr="00637423">
        <w:rPr>
          <w:rFonts w:ascii="Verdana" w:hAnsi="Verdana"/>
          <w:b/>
          <w:bCs/>
          <w:i/>
          <w:iCs/>
          <w:color w:val="000000"/>
          <w:sz w:val="22"/>
          <w:szCs w:val="22"/>
        </w:rPr>
        <w:t> </w:t>
      </w:r>
      <w:r w:rsidRPr="00637423">
        <w:rPr>
          <w:rFonts w:ascii="Verdana" w:hAnsi="Verdana"/>
          <w:i/>
          <w:iCs/>
          <w:color w:val="000000"/>
          <w:sz w:val="22"/>
          <w:szCs w:val="22"/>
        </w:rPr>
        <w:t>– это обособление качественно отличных видов трудовой деятельности в процессе совместного труда по функциональному, технологическому, профессиональному и квалификационному признакам.</w:t>
      </w:r>
    </w:p>
    <w:p w:rsidR="00637423" w:rsidRPr="00637423" w:rsidRDefault="00637423" w:rsidP="00637423">
      <w:pPr>
        <w:rPr>
          <w:rFonts w:ascii="Verdana" w:hAnsi="Verdana"/>
          <w:color w:val="000000"/>
          <w:sz w:val="22"/>
          <w:szCs w:val="22"/>
        </w:rPr>
      </w:pPr>
      <w:r w:rsidRPr="00637423">
        <w:rPr>
          <w:rFonts w:ascii="Verdana" w:hAnsi="Verdana"/>
          <w:color w:val="000000"/>
          <w:sz w:val="22"/>
          <w:szCs w:val="22"/>
        </w:rPr>
        <w:t>Общественное разделение труда прошло ряд этапов, каждый из которых ознаменовался выделением в самостоятельную отрасль того или иного вида деятельности.</w:t>
      </w:r>
    </w:p>
    <w:p w:rsidR="00637423" w:rsidRPr="00637423" w:rsidRDefault="00637423" w:rsidP="00637423">
      <w:pPr>
        <w:rPr>
          <w:rFonts w:ascii="Verdana" w:hAnsi="Verdana"/>
          <w:color w:val="000000"/>
          <w:sz w:val="22"/>
          <w:szCs w:val="22"/>
        </w:rPr>
      </w:pPr>
      <w:r w:rsidRPr="00637423">
        <w:rPr>
          <w:rFonts w:ascii="Verdana" w:hAnsi="Verdana"/>
          <w:i/>
          <w:iCs/>
          <w:color w:val="000000"/>
          <w:sz w:val="22"/>
          <w:szCs w:val="22"/>
        </w:rPr>
        <w:t>Этапы общественного разделения труда </w:t>
      </w:r>
      <w:r w:rsidRPr="00637423">
        <w:rPr>
          <w:rFonts w:ascii="Verdana" w:hAnsi="Verdana"/>
          <w:noProof/>
          <w:color w:val="000000"/>
          <w:sz w:val="22"/>
          <w:szCs w:val="22"/>
        </w:rPr>
        <w:drawing>
          <wp:inline distT="0" distB="0" distL="0" distR="0">
            <wp:extent cx="3495675" cy="3990975"/>
            <wp:effectExtent l="19050" t="0" r="9525" b="0"/>
            <wp:docPr id="1" name="Рисунок 1" descr="http://xn----7sbbzn3afjs.xn--p1ai/75/Autogen_eBook_id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7sbbzn3afjs.xn--p1ai/75/Autogen_eBook_id54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423" w:rsidRPr="00637423" w:rsidRDefault="00637423" w:rsidP="00637423">
      <w:pPr>
        <w:rPr>
          <w:rFonts w:ascii="Verdana" w:hAnsi="Verdana"/>
          <w:color w:val="000000"/>
          <w:sz w:val="22"/>
          <w:szCs w:val="22"/>
        </w:rPr>
      </w:pPr>
      <w:r w:rsidRPr="00637423">
        <w:rPr>
          <w:rFonts w:ascii="Verdana" w:hAnsi="Verdana"/>
          <w:i/>
          <w:iCs/>
          <w:color w:val="000000"/>
          <w:sz w:val="22"/>
          <w:szCs w:val="22"/>
        </w:rPr>
        <w:t>Различают следующие виды разделения труда. </w:t>
      </w:r>
      <w:r w:rsidRPr="00637423">
        <w:rPr>
          <w:rFonts w:ascii="Verdana" w:hAnsi="Verdana"/>
          <w:noProof/>
          <w:color w:val="000000"/>
          <w:sz w:val="22"/>
          <w:szCs w:val="22"/>
        </w:rPr>
        <w:drawing>
          <wp:inline distT="0" distB="0" distL="0" distR="0">
            <wp:extent cx="3486150" cy="1885950"/>
            <wp:effectExtent l="19050" t="0" r="0" b="0"/>
            <wp:docPr id="2" name="Рисунок 2" descr="http://xn----7sbbzn3afjs.xn--p1ai/75/Autogen_eBook_id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--7sbbzn3afjs.xn--p1ai/75/Autogen_eBook_id5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423" w:rsidRPr="00637423" w:rsidRDefault="00637423" w:rsidP="00637423">
      <w:pPr>
        <w:rPr>
          <w:rFonts w:ascii="Verdana" w:hAnsi="Verdana"/>
          <w:color w:val="000000"/>
          <w:sz w:val="22"/>
          <w:szCs w:val="22"/>
        </w:rPr>
      </w:pPr>
      <w:r w:rsidRPr="00637423">
        <w:rPr>
          <w:rFonts w:ascii="Verdana" w:hAnsi="Verdana"/>
          <w:color w:val="000000"/>
          <w:sz w:val="22"/>
          <w:szCs w:val="22"/>
        </w:rPr>
        <w:t>Общественное разделение труда включает </w:t>
      </w:r>
      <w:r w:rsidRPr="00637423">
        <w:rPr>
          <w:rFonts w:ascii="Verdana" w:hAnsi="Verdana"/>
          <w:i/>
          <w:iCs/>
          <w:color w:val="000000"/>
          <w:sz w:val="22"/>
          <w:szCs w:val="22"/>
        </w:rPr>
        <w:t>специализацию </w:t>
      </w:r>
      <w:r w:rsidRPr="00637423">
        <w:rPr>
          <w:rFonts w:ascii="Verdana" w:hAnsi="Verdana"/>
          <w:color w:val="000000"/>
          <w:sz w:val="22"/>
          <w:szCs w:val="22"/>
        </w:rPr>
        <w:t>и </w:t>
      </w:r>
      <w:r w:rsidRPr="00637423">
        <w:rPr>
          <w:rFonts w:ascii="Verdana" w:hAnsi="Verdana"/>
          <w:i/>
          <w:iCs/>
          <w:color w:val="000000"/>
          <w:sz w:val="22"/>
          <w:szCs w:val="22"/>
        </w:rPr>
        <w:t>кооперацию.</w:t>
      </w:r>
    </w:p>
    <w:p w:rsidR="00637423" w:rsidRPr="00637423" w:rsidRDefault="00637423" w:rsidP="00637423">
      <w:pPr>
        <w:rPr>
          <w:rFonts w:ascii="Verdana" w:hAnsi="Verdana"/>
          <w:color w:val="000000"/>
          <w:sz w:val="22"/>
          <w:szCs w:val="22"/>
        </w:rPr>
      </w:pPr>
      <w:r w:rsidRPr="00637423">
        <w:rPr>
          <w:rFonts w:ascii="Verdana" w:hAnsi="Verdana"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3495675" cy="2933700"/>
            <wp:effectExtent l="19050" t="0" r="9525" b="0"/>
            <wp:docPr id="3" name="Рисунок 3" descr="http://xn----7sbbzn3afjs.xn--p1ai/75/Autogen_eBook_id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--7sbbzn3afjs.xn--p1ai/75/Autogen_eBook_id5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423" w:rsidRPr="00637423" w:rsidRDefault="00637423" w:rsidP="00637423">
      <w:pPr>
        <w:rPr>
          <w:rFonts w:ascii="Verdana" w:hAnsi="Verdana"/>
          <w:color w:val="000000"/>
          <w:sz w:val="22"/>
          <w:szCs w:val="22"/>
        </w:rPr>
      </w:pPr>
      <w:r w:rsidRPr="00637423">
        <w:rPr>
          <w:rFonts w:ascii="Verdana" w:hAnsi="Verdana"/>
          <w:color w:val="000000"/>
          <w:sz w:val="22"/>
          <w:szCs w:val="22"/>
        </w:rPr>
        <w:t>Углубление общественного разделения труда </w:t>
      </w:r>
      <w:r w:rsidRPr="00637423">
        <w:rPr>
          <w:rFonts w:ascii="Verdana" w:hAnsi="Verdana"/>
          <w:i/>
          <w:iCs/>
          <w:color w:val="000000"/>
          <w:sz w:val="22"/>
          <w:szCs w:val="22"/>
        </w:rPr>
        <w:t>позволяет </w:t>
      </w:r>
      <w:r w:rsidRPr="00637423">
        <w:rPr>
          <w:rFonts w:ascii="Verdana" w:hAnsi="Verdana"/>
          <w:color w:val="000000"/>
          <w:sz w:val="22"/>
          <w:szCs w:val="22"/>
        </w:rPr>
        <w:t>постепенно </w:t>
      </w:r>
      <w:r w:rsidRPr="00637423">
        <w:rPr>
          <w:rFonts w:ascii="Verdana" w:hAnsi="Verdana"/>
          <w:i/>
          <w:iCs/>
          <w:color w:val="000000"/>
          <w:sz w:val="22"/>
          <w:szCs w:val="22"/>
        </w:rPr>
        <w:t>расширять производственные возможности </w:t>
      </w:r>
      <w:r w:rsidRPr="00637423">
        <w:rPr>
          <w:rFonts w:ascii="Verdana" w:hAnsi="Verdana"/>
          <w:color w:val="000000"/>
          <w:sz w:val="22"/>
          <w:szCs w:val="22"/>
        </w:rPr>
        <w:t xml:space="preserve">и </w:t>
      </w:r>
      <w:r w:rsidRPr="00637423">
        <w:rPr>
          <w:rFonts w:ascii="Verdana" w:hAnsi="Verdana"/>
          <w:i/>
          <w:iCs/>
          <w:color w:val="000000"/>
          <w:sz w:val="22"/>
          <w:szCs w:val="22"/>
        </w:rPr>
        <w:t>преодолевать ограниченность ресурсов, использовать преимущества каждого </w:t>
      </w:r>
      <w:r w:rsidRPr="00637423">
        <w:rPr>
          <w:rFonts w:ascii="Verdana" w:hAnsi="Verdana"/>
          <w:color w:val="000000"/>
          <w:sz w:val="22"/>
          <w:szCs w:val="22"/>
        </w:rPr>
        <w:t>из них </w:t>
      </w:r>
      <w:r w:rsidRPr="00637423">
        <w:rPr>
          <w:rFonts w:ascii="Verdana" w:hAnsi="Verdana"/>
          <w:i/>
          <w:iCs/>
          <w:color w:val="000000"/>
          <w:sz w:val="22"/>
          <w:szCs w:val="22"/>
        </w:rPr>
        <w:t>в способах и технологиях выпуска продукции широкого ассортимента, </w:t>
      </w:r>
      <w:r w:rsidRPr="00637423">
        <w:rPr>
          <w:rFonts w:ascii="Verdana" w:hAnsi="Verdana"/>
          <w:color w:val="000000"/>
          <w:sz w:val="22"/>
          <w:szCs w:val="22"/>
        </w:rPr>
        <w:t xml:space="preserve">отвечающего потребностям общества. В процессе разделения труда </w:t>
      </w:r>
      <w:r w:rsidRPr="00637423">
        <w:rPr>
          <w:rFonts w:ascii="Verdana" w:hAnsi="Verdana"/>
          <w:i/>
          <w:iCs/>
          <w:color w:val="000000"/>
          <w:sz w:val="22"/>
          <w:szCs w:val="22"/>
        </w:rPr>
        <w:t>возникает необходимость обмена </w:t>
      </w:r>
      <w:r w:rsidRPr="00637423">
        <w:rPr>
          <w:rFonts w:ascii="Verdana" w:hAnsi="Verdana"/>
          <w:color w:val="000000"/>
          <w:sz w:val="22"/>
          <w:szCs w:val="22"/>
        </w:rPr>
        <w:t>результатами труда. Это вынуждает производителей специализироваться именно на том виде деятельности, для которого у них имеются наибольшие способности и ресурсы, который они выполняют лучше других, т. е. с наименьшими издержками, поскольку в этом случае они смогут обменять результаты своего труда на большее количество других необходимых благ.</w:t>
      </w:r>
    </w:p>
    <w:p w:rsidR="00637423" w:rsidRPr="00637423" w:rsidRDefault="00637423" w:rsidP="00637423">
      <w:pPr>
        <w:rPr>
          <w:rFonts w:ascii="Verdana" w:hAnsi="Verdana"/>
          <w:color w:val="000000"/>
          <w:sz w:val="22"/>
          <w:szCs w:val="22"/>
        </w:rPr>
      </w:pPr>
      <w:r w:rsidRPr="00637423">
        <w:rPr>
          <w:rFonts w:ascii="Verdana" w:hAnsi="Verdana"/>
          <w:color w:val="000000"/>
          <w:sz w:val="22"/>
          <w:szCs w:val="22"/>
        </w:rPr>
        <w:t>Таким образом, </w:t>
      </w:r>
      <w:r w:rsidRPr="00637423">
        <w:rPr>
          <w:rFonts w:ascii="Verdana" w:hAnsi="Verdana"/>
          <w:i/>
          <w:iCs/>
          <w:color w:val="000000"/>
          <w:sz w:val="22"/>
          <w:szCs w:val="22"/>
        </w:rPr>
        <w:t>специализация, </w:t>
      </w:r>
      <w:r w:rsidRPr="00637423">
        <w:rPr>
          <w:rFonts w:ascii="Verdana" w:hAnsi="Verdana"/>
          <w:color w:val="000000"/>
          <w:sz w:val="22"/>
          <w:szCs w:val="22"/>
        </w:rPr>
        <w:t>закрепленная общественным разделением труда, </w:t>
      </w:r>
      <w:r w:rsidRPr="00637423">
        <w:rPr>
          <w:rFonts w:ascii="Verdana" w:hAnsi="Verdana"/>
          <w:i/>
          <w:iCs/>
          <w:color w:val="000000"/>
          <w:sz w:val="22"/>
          <w:szCs w:val="22"/>
        </w:rPr>
        <w:t>является необходимым условием возникновения и функционирования рыночного хозяйства.</w:t>
      </w:r>
    </w:p>
    <w:p w:rsidR="00637423" w:rsidRPr="00637423" w:rsidRDefault="00637423" w:rsidP="00637423">
      <w:pPr>
        <w:rPr>
          <w:rFonts w:ascii="Verdana" w:hAnsi="Verdana"/>
          <w:color w:val="000000"/>
          <w:sz w:val="22"/>
          <w:szCs w:val="22"/>
        </w:rPr>
      </w:pPr>
      <w:r w:rsidRPr="00637423">
        <w:rPr>
          <w:rFonts w:ascii="Verdana" w:hAnsi="Verdana"/>
          <w:color w:val="000000"/>
          <w:sz w:val="22"/>
          <w:szCs w:val="22"/>
        </w:rPr>
        <w:t>Специализация невозможна без кооперации, которая на более высоком уровне выступает как процесс обобществления производства.</w:t>
      </w:r>
    </w:p>
    <w:p w:rsidR="00637423" w:rsidRPr="00637423" w:rsidRDefault="00637423" w:rsidP="00637423">
      <w:pPr>
        <w:rPr>
          <w:rFonts w:ascii="Verdana" w:hAnsi="Verdana"/>
          <w:color w:val="000000"/>
          <w:sz w:val="22"/>
          <w:szCs w:val="22"/>
        </w:rPr>
      </w:pPr>
      <w:r w:rsidRPr="00637423">
        <w:rPr>
          <w:rFonts w:ascii="Verdana" w:hAnsi="Verdana"/>
          <w:color w:val="000000"/>
          <w:sz w:val="22"/>
          <w:szCs w:val="22"/>
        </w:rPr>
        <w:t>Высокий уровень обобществления производства характеризуется </w:t>
      </w:r>
      <w:r w:rsidRPr="00637423">
        <w:rPr>
          <w:rFonts w:ascii="Verdana" w:hAnsi="Verdana"/>
          <w:i/>
          <w:iCs/>
          <w:color w:val="000000"/>
          <w:sz w:val="22"/>
          <w:szCs w:val="22"/>
        </w:rPr>
        <w:t>тесными взаимосвязями между различными видами производства, </w:t>
      </w:r>
      <w:r w:rsidRPr="00637423">
        <w:rPr>
          <w:rFonts w:ascii="Verdana" w:hAnsi="Verdana"/>
          <w:color w:val="000000"/>
          <w:sz w:val="22"/>
          <w:szCs w:val="22"/>
        </w:rPr>
        <w:t>в результате чего обмены между ними становятся более частыми и сложными.</w:t>
      </w:r>
    </w:p>
    <w:p w:rsidR="00637423" w:rsidRPr="00637423" w:rsidRDefault="00637423" w:rsidP="00637423">
      <w:pPr>
        <w:rPr>
          <w:rFonts w:ascii="Verdana" w:hAnsi="Verdana"/>
          <w:color w:val="000000"/>
          <w:sz w:val="22"/>
          <w:szCs w:val="22"/>
        </w:rPr>
      </w:pPr>
      <w:r w:rsidRPr="00637423">
        <w:rPr>
          <w:rFonts w:ascii="Verdana" w:hAnsi="Verdana"/>
          <w:color w:val="000000"/>
          <w:sz w:val="22"/>
          <w:szCs w:val="22"/>
        </w:rPr>
        <w:t>Чем глубже специализация труда, тем выше его кооперация. Углубление специализации труда не знает пределов («</w:t>
      </w:r>
      <w:proofErr w:type="spellStart"/>
      <w:r w:rsidRPr="00637423">
        <w:rPr>
          <w:rFonts w:ascii="Verdana" w:hAnsi="Verdana"/>
          <w:color w:val="000000"/>
          <w:sz w:val="22"/>
          <w:szCs w:val="22"/>
        </w:rPr>
        <w:t>попредметное</w:t>
      </w:r>
      <w:proofErr w:type="spellEnd"/>
      <w:r w:rsidRPr="00637423">
        <w:rPr>
          <w:rFonts w:ascii="Verdana" w:hAnsi="Verdana"/>
          <w:color w:val="000000"/>
          <w:sz w:val="22"/>
          <w:szCs w:val="22"/>
        </w:rPr>
        <w:t>» – «</w:t>
      </w:r>
      <w:proofErr w:type="spellStart"/>
      <w:r w:rsidRPr="00637423">
        <w:rPr>
          <w:rFonts w:ascii="Verdana" w:hAnsi="Verdana"/>
          <w:color w:val="000000"/>
          <w:sz w:val="22"/>
          <w:szCs w:val="22"/>
        </w:rPr>
        <w:t>подетальное</w:t>
      </w:r>
      <w:proofErr w:type="spellEnd"/>
      <w:r w:rsidRPr="00637423">
        <w:rPr>
          <w:rFonts w:ascii="Verdana" w:hAnsi="Verdana"/>
          <w:color w:val="000000"/>
          <w:sz w:val="22"/>
          <w:szCs w:val="22"/>
        </w:rPr>
        <w:t>» – «пооперационное» и т. д.), следовательно, беспредельно и обобществление труда.</w:t>
      </w:r>
    </w:p>
    <w:p w:rsidR="00637423" w:rsidRPr="00637423" w:rsidRDefault="00637423" w:rsidP="00637423">
      <w:pPr>
        <w:rPr>
          <w:rFonts w:ascii="Verdana" w:hAnsi="Verdana"/>
          <w:color w:val="000000"/>
          <w:sz w:val="22"/>
          <w:szCs w:val="22"/>
        </w:rPr>
      </w:pPr>
      <w:r w:rsidRPr="00637423">
        <w:rPr>
          <w:rFonts w:ascii="Verdana" w:hAnsi="Verdana"/>
          <w:color w:val="000000"/>
          <w:sz w:val="22"/>
          <w:szCs w:val="22"/>
        </w:rPr>
        <w:t>Таким образом, прослеживается взаимосвязь понятий «специализация», «кооперация», «общественное разделение труда» и «обобществление производства».</w:t>
      </w:r>
    </w:p>
    <w:p w:rsidR="00A91EB6" w:rsidRDefault="00A91EB6" w:rsidP="00340A65">
      <w:pPr>
        <w:rPr>
          <w:sz w:val="22"/>
          <w:szCs w:val="22"/>
        </w:rPr>
      </w:pPr>
    </w:p>
    <w:p w:rsidR="00A91EB6" w:rsidRPr="00637423" w:rsidRDefault="00637423" w:rsidP="00340A65">
      <w:pPr>
        <w:rPr>
          <w:sz w:val="22"/>
          <w:szCs w:val="22"/>
          <w:u w:val="single"/>
        </w:rPr>
      </w:pPr>
      <w:r w:rsidRPr="00637423">
        <w:rPr>
          <w:sz w:val="22"/>
          <w:szCs w:val="22"/>
          <w:u w:val="single"/>
        </w:rPr>
        <w:t>Задание: Выучить подчёркнутые термины</w:t>
      </w:r>
      <w:r>
        <w:rPr>
          <w:sz w:val="22"/>
          <w:szCs w:val="22"/>
          <w:u w:val="single"/>
        </w:rPr>
        <w:t>, составить конспект</w:t>
      </w:r>
    </w:p>
    <w:sectPr w:rsidR="00A91EB6" w:rsidRPr="00637423" w:rsidSect="009A4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02D81"/>
    <w:multiLevelType w:val="hybridMultilevel"/>
    <w:tmpl w:val="FB823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FEFF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1347CC"/>
    <w:multiLevelType w:val="hybridMultilevel"/>
    <w:tmpl w:val="FA3EE3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0A65"/>
    <w:rsid w:val="00235FAF"/>
    <w:rsid w:val="002378EB"/>
    <w:rsid w:val="00340A65"/>
    <w:rsid w:val="0058477F"/>
    <w:rsid w:val="00624723"/>
    <w:rsid w:val="00637423"/>
    <w:rsid w:val="00976803"/>
    <w:rsid w:val="00996995"/>
    <w:rsid w:val="009A484B"/>
    <w:rsid w:val="00A91EB6"/>
    <w:rsid w:val="00E07BFE"/>
    <w:rsid w:val="00FF0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72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24723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nhideWhenUsed/>
    <w:qFormat/>
    <w:rsid w:val="006247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247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2472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62472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2472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2378EB"/>
    <w:rPr>
      <w:sz w:val="24"/>
      <w:szCs w:val="24"/>
    </w:rPr>
  </w:style>
  <w:style w:type="character" w:customStyle="1" w:styleId="10">
    <w:name w:val="Заголовок 1 Знак"/>
    <w:link w:val="1"/>
    <w:rsid w:val="00624723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62472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62472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rsid w:val="00624723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styleId="a4">
    <w:name w:val="Strong"/>
    <w:qFormat/>
    <w:rsid w:val="00624723"/>
    <w:rPr>
      <w:b/>
      <w:bCs/>
    </w:rPr>
  </w:style>
  <w:style w:type="paragraph" w:customStyle="1" w:styleId="Style8">
    <w:name w:val="Style8"/>
    <w:basedOn w:val="a"/>
    <w:rsid w:val="00340A65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Microsoft Sans Serif" w:hAnsi="Microsoft Sans Serif"/>
    </w:rPr>
  </w:style>
  <w:style w:type="paragraph" w:customStyle="1" w:styleId="Style29">
    <w:name w:val="Style29"/>
    <w:basedOn w:val="a"/>
    <w:rsid w:val="00340A65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Microsoft Sans Serif" w:hAnsi="Microsoft Sans Serif"/>
    </w:rPr>
  </w:style>
  <w:style w:type="character" w:customStyle="1" w:styleId="FontStyle51">
    <w:name w:val="Font Style51"/>
    <w:rsid w:val="00340A65"/>
    <w:rPr>
      <w:rFonts w:ascii="Century Schoolbook" w:hAnsi="Century Schoolbook" w:cs="Century Schoolbook"/>
      <w:i/>
      <w:iCs/>
      <w:sz w:val="16"/>
      <w:szCs w:val="16"/>
    </w:rPr>
  </w:style>
  <w:style w:type="character" w:customStyle="1" w:styleId="FontStyle52">
    <w:name w:val="Font Style52"/>
    <w:rsid w:val="00340A65"/>
    <w:rPr>
      <w:rFonts w:ascii="Century Schoolbook" w:hAnsi="Century Schoolbook" w:cs="Century Schoolbook"/>
      <w:sz w:val="16"/>
      <w:szCs w:val="16"/>
    </w:rPr>
  </w:style>
  <w:style w:type="character" w:customStyle="1" w:styleId="FontStyle55">
    <w:name w:val="Font Style55"/>
    <w:rsid w:val="00340A65"/>
    <w:rPr>
      <w:rFonts w:ascii="Century Schoolbook" w:hAnsi="Century Schoolbook" w:cs="Century Schoolbook"/>
      <w:b/>
      <w:bCs/>
      <w:sz w:val="16"/>
      <w:szCs w:val="16"/>
    </w:rPr>
  </w:style>
  <w:style w:type="paragraph" w:customStyle="1" w:styleId="Style19">
    <w:name w:val="Style19"/>
    <w:basedOn w:val="a"/>
    <w:rsid w:val="00340A65"/>
    <w:pPr>
      <w:widowControl w:val="0"/>
      <w:autoSpaceDE w:val="0"/>
      <w:autoSpaceDN w:val="0"/>
      <w:adjustRightInd w:val="0"/>
      <w:spacing w:line="226" w:lineRule="exact"/>
      <w:ind w:hanging="158"/>
      <w:jc w:val="both"/>
    </w:pPr>
    <w:rPr>
      <w:rFonts w:ascii="Microsoft Sans Serif" w:hAnsi="Microsoft Sans Serif"/>
    </w:rPr>
  </w:style>
  <w:style w:type="paragraph" w:styleId="a5">
    <w:name w:val="Balloon Text"/>
    <w:basedOn w:val="a"/>
    <w:link w:val="a6"/>
    <w:uiPriority w:val="99"/>
    <w:semiHidden/>
    <w:unhideWhenUsed/>
    <w:rsid w:val="006374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4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3</cp:revision>
  <dcterms:created xsi:type="dcterms:W3CDTF">2020-05-18T05:27:00Z</dcterms:created>
  <dcterms:modified xsi:type="dcterms:W3CDTF">2020-05-18T06:58:00Z</dcterms:modified>
</cp:coreProperties>
</file>