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D9" w:rsidRPr="00497D38" w:rsidRDefault="00497D38">
      <w:pPr>
        <w:rPr>
          <w:rStyle w:val="a3"/>
          <w:rFonts w:ascii="Times New Roman" w:hAnsi="Times New Roman" w:cs="Times New Roman"/>
          <w:b w:val="0"/>
          <w:color w:val="FF0000"/>
          <w:sz w:val="28"/>
          <w:szCs w:val="28"/>
        </w:rPr>
      </w:pPr>
      <w:r w:rsidRPr="00497D38">
        <w:rPr>
          <w:rStyle w:val="a3"/>
          <w:rFonts w:ascii="Times New Roman" w:hAnsi="Times New Roman" w:cs="Times New Roman"/>
          <w:b w:val="0"/>
          <w:color w:val="FF0000"/>
          <w:sz w:val="28"/>
          <w:szCs w:val="28"/>
        </w:rPr>
        <w:t>Тема: «</w:t>
      </w:r>
      <w:r w:rsidRPr="00497D38">
        <w:rPr>
          <w:rStyle w:val="a3"/>
          <w:rFonts w:ascii="Times New Roman" w:eastAsia="Calibri" w:hAnsi="Times New Roman" w:cs="Times New Roman"/>
          <w:b w:val="0"/>
          <w:color w:val="FF0000"/>
          <w:sz w:val="28"/>
          <w:szCs w:val="28"/>
        </w:rPr>
        <w:t>Организационно-методические принципы сертификации</w:t>
      </w:r>
      <w:r w:rsidRPr="00497D38">
        <w:rPr>
          <w:rStyle w:val="a3"/>
          <w:rFonts w:ascii="Times New Roman" w:hAnsi="Times New Roman" w:cs="Times New Roman"/>
          <w:b w:val="0"/>
          <w:color w:val="FF0000"/>
          <w:sz w:val="28"/>
          <w:szCs w:val="28"/>
        </w:rPr>
        <w:t>»</w:t>
      </w:r>
    </w:p>
    <w:p w:rsidR="00497D38" w:rsidRPr="00497D38" w:rsidRDefault="00497D38">
      <w:pPr>
        <w:rPr>
          <w:rStyle w:val="a3"/>
          <w:b w:val="0"/>
          <w:u w:val="single"/>
        </w:rPr>
      </w:pPr>
      <w:r w:rsidRPr="00497D38">
        <w:rPr>
          <w:rStyle w:val="a3"/>
          <w:b w:val="0"/>
          <w:u w:val="single"/>
        </w:rPr>
        <w:t>Лекционный материал</w:t>
      </w:r>
    </w:p>
    <w:p w:rsidR="00497D38" w:rsidRPr="00497D38" w:rsidRDefault="00497D38" w:rsidP="00497D38">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В организационно-методических принципах сертификации в РФ рассматриваются: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принципы, правила и порядок проведения сертификации продук</w:t>
      </w:r>
      <w:r w:rsidRPr="00497D38">
        <w:rPr>
          <w:rFonts w:ascii="Times New Roman" w:eastAsia="Times New Roman" w:hAnsi="Times New Roman" w:cs="Times New Roman"/>
          <w:color w:val="333333"/>
          <w:sz w:val="28"/>
          <w:szCs w:val="28"/>
          <w:lang w:eastAsia="ru-RU"/>
        </w:rPr>
        <w:softHyphen/>
        <w:t>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схемы сертификации;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орган по сертификации и испытательные лаборатории;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аккредитация органов по сертификации и испытательных лаборато</w:t>
      </w:r>
      <w:r w:rsidRPr="00497D38">
        <w:rPr>
          <w:rFonts w:ascii="Times New Roman" w:eastAsia="Times New Roman" w:hAnsi="Times New Roman" w:cs="Times New Roman"/>
          <w:color w:val="333333"/>
          <w:sz w:val="28"/>
          <w:szCs w:val="28"/>
          <w:lang w:eastAsia="ru-RU"/>
        </w:rPr>
        <w:softHyphen/>
        <w:t>рий;</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знаки соответствия.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К организационным и методическим принципам относят:</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обеспечение достоверности информации об объекте сертификации;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объективность и независимость от изготовителя и потребителя;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профессиональность испытаний;</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исключение дискриминации по отношению к иностранным заяви</w:t>
      </w:r>
      <w:r w:rsidRPr="00497D38">
        <w:rPr>
          <w:rFonts w:ascii="Times New Roman" w:eastAsia="Times New Roman" w:hAnsi="Times New Roman" w:cs="Times New Roman"/>
          <w:color w:val="333333"/>
          <w:sz w:val="28"/>
          <w:szCs w:val="28"/>
          <w:lang w:eastAsia="ru-RU"/>
        </w:rPr>
        <w:softHyphen/>
        <w:t>телям;</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право заявителя выбирать орган по сертификации и испытательную лабораторию; ответственность участников сертификации;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открытость информации о результатах сертификации или о прекра</w:t>
      </w:r>
      <w:r w:rsidRPr="00497D38">
        <w:rPr>
          <w:rFonts w:ascii="Times New Roman" w:eastAsia="Times New Roman" w:hAnsi="Times New Roman" w:cs="Times New Roman"/>
          <w:color w:val="333333"/>
          <w:sz w:val="28"/>
          <w:szCs w:val="28"/>
          <w:lang w:eastAsia="ru-RU"/>
        </w:rPr>
        <w:softHyphen/>
        <w:t>щении срока (отмене) сертификата (знака) соответствия;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многообразие методов испытаний с учетом особенностей объекта сертификации, его производства и потребления;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использование в деятельности по сертификации рекомендаций и правил ИСО/МЭК, региональных организаций, положений междуна</w:t>
      </w:r>
      <w:r w:rsidRPr="00497D38">
        <w:rPr>
          <w:rFonts w:ascii="Times New Roman" w:eastAsia="Times New Roman" w:hAnsi="Times New Roman" w:cs="Times New Roman"/>
          <w:color w:val="333333"/>
          <w:sz w:val="28"/>
          <w:szCs w:val="28"/>
          <w:lang w:eastAsia="ru-RU"/>
        </w:rPr>
        <w:softHyphen/>
        <w:t>родных стандартов и других международных документов;</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признание аккредитации зарубежных органов по сертификации и испытательных лабораторий, сертификатов и знаков соответствия в РФ на основе многосторонних и двусторонних соглашений, в кото</w:t>
      </w:r>
      <w:r w:rsidRPr="00497D38">
        <w:rPr>
          <w:rFonts w:ascii="Times New Roman" w:eastAsia="Times New Roman" w:hAnsi="Times New Roman" w:cs="Times New Roman"/>
          <w:color w:val="333333"/>
          <w:sz w:val="28"/>
          <w:szCs w:val="28"/>
          <w:lang w:eastAsia="ru-RU"/>
        </w:rPr>
        <w:softHyphen/>
        <w:t>рых участвует Россия;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соблюдение конфиденциальности информации, составляющей ком</w:t>
      </w:r>
      <w:r w:rsidRPr="00497D38">
        <w:rPr>
          <w:rFonts w:ascii="Times New Roman" w:eastAsia="Times New Roman" w:hAnsi="Times New Roman" w:cs="Times New Roman"/>
          <w:color w:val="333333"/>
          <w:sz w:val="28"/>
          <w:szCs w:val="28"/>
          <w:lang w:eastAsia="ru-RU"/>
        </w:rPr>
        <w:softHyphen/>
        <w:t>мерческую тайну;</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привлечение в необходимых случаях к работам по сертификации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Содействие в подборе аккредитованных лиц для оценки (подтверждения) соответствия</w:t>
      </w:r>
      <w:r>
        <w:rPr>
          <w:rFonts w:ascii="Times New Roman" w:eastAsia="Times New Roman" w:hAnsi="Times New Roman" w:cs="Times New Roman"/>
          <w:color w:val="333333"/>
          <w:sz w:val="28"/>
          <w:szCs w:val="28"/>
          <w:lang w:eastAsia="ru-RU"/>
        </w:rPr>
        <w:t xml:space="preserve"> </w:t>
      </w:r>
      <w:r w:rsidRPr="00497D38">
        <w:rPr>
          <w:rFonts w:ascii="Times New Roman" w:eastAsia="Times New Roman" w:hAnsi="Times New Roman" w:cs="Times New Roman"/>
          <w:color w:val="333333"/>
          <w:sz w:val="28"/>
          <w:szCs w:val="28"/>
          <w:lang w:eastAsia="ru-RU"/>
        </w:rPr>
        <w:t>обществ потребителей.</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На сегодняшний день </w:t>
      </w:r>
      <w:r w:rsidRPr="00497D38">
        <w:rPr>
          <w:rFonts w:ascii="Times New Roman" w:eastAsia="Times New Roman" w:hAnsi="Times New Roman" w:cs="Times New Roman"/>
          <w:i/>
          <w:iCs/>
          <w:color w:val="333333"/>
          <w:sz w:val="28"/>
          <w:szCs w:val="28"/>
          <w:lang w:eastAsia="ru-RU"/>
        </w:rPr>
        <w:t>сертификация охватывает более 75% наиме</w:t>
      </w:r>
      <w:r w:rsidRPr="00497D38">
        <w:rPr>
          <w:rFonts w:ascii="Times New Roman" w:eastAsia="Times New Roman" w:hAnsi="Times New Roman" w:cs="Times New Roman"/>
          <w:i/>
          <w:iCs/>
          <w:color w:val="333333"/>
          <w:sz w:val="28"/>
          <w:szCs w:val="28"/>
          <w:lang w:eastAsia="ru-RU"/>
        </w:rPr>
        <w:softHyphen/>
        <w:t>нований производимой в стране продукции. </w:t>
      </w:r>
      <w:r w:rsidRPr="00497D38">
        <w:rPr>
          <w:rFonts w:ascii="Times New Roman" w:eastAsia="Times New Roman" w:hAnsi="Times New Roman" w:cs="Times New Roman"/>
          <w:color w:val="333333"/>
          <w:sz w:val="28"/>
          <w:szCs w:val="28"/>
          <w:lang w:eastAsia="ru-RU"/>
        </w:rPr>
        <w:t>В дальнейшем </w:t>
      </w:r>
      <w:r w:rsidRPr="00497D38">
        <w:rPr>
          <w:rFonts w:ascii="Times New Roman" w:eastAsia="Times New Roman" w:hAnsi="Times New Roman" w:cs="Times New Roman"/>
          <w:i/>
          <w:iCs/>
          <w:color w:val="333333"/>
          <w:sz w:val="28"/>
          <w:szCs w:val="28"/>
          <w:lang w:eastAsia="ru-RU"/>
        </w:rPr>
        <w:t>к серти</w:t>
      </w:r>
      <w:r w:rsidRPr="00497D38">
        <w:rPr>
          <w:rFonts w:ascii="Times New Roman" w:eastAsia="Times New Roman" w:hAnsi="Times New Roman" w:cs="Times New Roman"/>
          <w:i/>
          <w:iCs/>
          <w:color w:val="333333"/>
          <w:sz w:val="28"/>
          <w:szCs w:val="28"/>
          <w:lang w:eastAsia="ru-RU"/>
        </w:rPr>
        <w:softHyphen/>
        <w:t>фикации будут относиться товары с наибольшей потенциальной опасностью.</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Правила по проведению сертификации устанавливают общие реко</w:t>
      </w:r>
      <w:r w:rsidRPr="00497D38">
        <w:rPr>
          <w:rFonts w:ascii="Times New Roman" w:eastAsia="Times New Roman" w:hAnsi="Times New Roman" w:cs="Times New Roman"/>
          <w:i/>
          <w:iCs/>
          <w:color w:val="333333"/>
          <w:sz w:val="28"/>
          <w:szCs w:val="28"/>
          <w:lang w:eastAsia="ru-RU"/>
        </w:rPr>
        <w:softHyphen/>
        <w:t>мендации, которые применяются при организации и проведении работ по обязательной и добровольной сертификации. </w:t>
      </w:r>
      <w:r w:rsidRPr="00497D38">
        <w:rPr>
          <w:rFonts w:ascii="Times New Roman" w:eastAsia="Times New Roman" w:hAnsi="Times New Roman" w:cs="Times New Roman"/>
          <w:color w:val="333333"/>
          <w:sz w:val="28"/>
          <w:szCs w:val="28"/>
          <w:lang w:eastAsia="ru-RU"/>
        </w:rPr>
        <w:t>Эти правила распрост</w:t>
      </w:r>
      <w:r w:rsidRPr="00497D38">
        <w:rPr>
          <w:rFonts w:ascii="Times New Roman" w:eastAsia="Times New Roman" w:hAnsi="Times New Roman" w:cs="Times New Roman"/>
          <w:color w:val="333333"/>
          <w:sz w:val="28"/>
          <w:szCs w:val="28"/>
          <w:lang w:eastAsia="ru-RU"/>
        </w:rPr>
        <w:softHyphen/>
        <w:t>раняются на все объекты сертификации российского и зарубежного происхождения, а также могут служить основой для организации сис</w:t>
      </w:r>
      <w:r w:rsidRPr="00497D38">
        <w:rPr>
          <w:rFonts w:ascii="Times New Roman" w:eastAsia="Times New Roman" w:hAnsi="Times New Roman" w:cs="Times New Roman"/>
          <w:color w:val="333333"/>
          <w:sz w:val="28"/>
          <w:szCs w:val="28"/>
          <w:lang w:eastAsia="ru-RU"/>
        </w:rPr>
        <w:softHyphen/>
        <w:t>тем сертификации однородной продукции. Правила включают положе</w:t>
      </w:r>
      <w:r w:rsidRPr="00497D38">
        <w:rPr>
          <w:rFonts w:ascii="Times New Roman" w:eastAsia="Times New Roman" w:hAnsi="Times New Roman" w:cs="Times New Roman"/>
          <w:color w:val="333333"/>
          <w:sz w:val="28"/>
          <w:szCs w:val="28"/>
          <w:lang w:eastAsia="ru-RU"/>
        </w:rPr>
        <w:softHyphen/>
        <w:t>ния, касающиеся участников сертификации, проведения работ в облас</w:t>
      </w:r>
      <w:r w:rsidRPr="00497D38">
        <w:rPr>
          <w:rFonts w:ascii="Times New Roman" w:eastAsia="Times New Roman" w:hAnsi="Times New Roman" w:cs="Times New Roman"/>
          <w:color w:val="333333"/>
          <w:sz w:val="28"/>
          <w:szCs w:val="28"/>
          <w:lang w:eastAsia="ru-RU"/>
        </w:rPr>
        <w:softHyphen/>
        <w:t xml:space="preserve">ти сертификации, систем сертификации однородной продукции. Они определяют основные действия и </w:t>
      </w:r>
      <w:r w:rsidRPr="00497D38">
        <w:rPr>
          <w:rFonts w:ascii="Times New Roman" w:eastAsia="Times New Roman" w:hAnsi="Times New Roman" w:cs="Times New Roman"/>
          <w:color w:val="333333"/>
          <w:sz w:val="28"/>
          <w:szCs w:val="28"/>
          <w:lang w:eastAsia="ru-RU"/>
        </w:rPr>
        <w:lastRenderedPageBreak/>
        <w:t>функции, которые осуществляют го</w:t>
      </w:r>
      <w:r w:rsidRPr="00497D38">
        <w:rPr>
          <w:rFonts w:ascii="Times New Roman" w:eastAsia="Times New Roman" w:hAnsi="Times New Roman" w:cs="Times New Roman"/>
          <w:color w:val="333333"/>
          <w:sz w:val="28"/>
          <w:szCs w:val="28"/>
          <w:lang w:eastAsia="ru-RU"/>
        </w:rPr>
        <w:softHyphen/>
        <w:t>сударственные органы управления по созданию и работе систем серти</w:t>
      </w:r>
      <w:r w:rsidRPr="00497D38">
        <w:rPr>
          <w:rFonts w:ascii="Times New Roman" w:eastAsia="Times New Roman" w:hAnsi="Times New Roman" w:cs="Times New Roman"/>
          <w:color w:val="333333"/>
          <w:sz w:val="28"/>
          <w:szCs w:val="28"/>
          <w:lang w:eastAsia="ru-RU"/>
        </w:rPr>
        <w:softHyphen/>
        <w:t>фикации однородной продукции. </w:t>
      </w:r>
      <w:proofErr w:type="gramStart"/>
      <w:r w:rsidRPr="00497D38">
        <w:rPr>
          <w:rFonts w:ascii="Times New Roman" w:eastAsia="Times New Roman" w:hAnsi="Times New Roman" w:cs="Times New Roman"/>
          <w:color w:val="333333"/>
          <w:sz w:val="28"/>
          <w:szCs w:val="28"/>
          <w:u w:val="single"/>
          <w:lang w:eastAsia="ru-RU"/>
        </w:rPr>
        <w:t>Правила устанавливают процедуры проведения сертификации в рамках создаваемой системы, выбирают схемы сертификации, определяют центральные органы системы, разра</w:t>
      </w:r>
      <w:r w:rsidRPr="00497D38">
        <w:rPr>
          <w:rFonts w:ascii="Times New Roman" w:eastAsia="Times New Roman" w:hAnsi="Times New Roman" w:cs="Times New Roman"/>
          <w:color w:val="333333"/>
          <w:sz w:val="28"/>
          <w:szCs w:val="28"/>
          <w:u w:val="single"/>
          <w:lang w:eastAsia="ru-RU"/>
        </w:rPr>
        <w:softHyphen/>
        <w:t>батывают правила аккредитации и выдачи лицензий; аккредитуют ор</w:t>
      </w:r>
      <w:r w:rsidRPr="00497D38">
        <w:rPr>
          <w:rFonts w:ascii="Times New Roman" w:eastAsia="Times New Roman" w:hAnsi="Times New Roman" w:cs="Times New Roman"/>
          <w:color w:val="333333"/>
          <w:sz w:val="28"/>
          <w:szCs w:val="28"/>
          <w:u w:val="single"/>
          <w:lang w:eastAsia="ru-RU"/>
        </w:rPr>
        <w:softHyphen/>
        <w:t>ганы по сертификации и испытательные лаборатории и выдают им со</w:t>
      </w:r>
      <w:r w:rsidRPr="00497D38">
        <w:rPr>
          <w:rFonts w:ascii="Times New Roman" w:eastAsia="Times New Roman" w:hAnsi="Times New Roman" w:cs="Times New Roman"/>
          <w:color w:val="333333"/>
          <w:sz w:val="28"/>
          <w:szCs w:val="28"/>
          <w:u w:val="single"/>
          <w:lang w:eastAsia="ru-RU"/>
        </w:rPr>
        <w:softHyphen/>
        <w:t>ответствующие лицензии.</w:t>
      </w:r>
      <w:proofErr w:type="gramEnd"/>
    </w:p>
    <w:p w:rsidR="00497D38" w:rsidRPr="00497D38" w:rsidRDefault="00497D38" w:rsidP="00497D38">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Правила проведения работ по сертификации предусматривают воз</w:t>
      </w:r>
      <w:r w:rsidRPr="00497D38">
        <w:rPr>
          <w:rFonts w:ascii="Times New Roman" w:eastAsia="Times New Roman" w:hAnsi="Times New Roman" w:cs="Times New Roman"/>
          <w:color w:val="333333"/>
          <w:sz w:val="28"/>
          <w:szCs w:val="28"/>
          <w:lang w:eastAsia="ru-RU"/>
        </w:rPr>
        <w:softHyphen/>
        <w:t>можность возникновения спорных ситуаций. В таких случаях любой участник сертификации имеет право обратиться в федеральные органы исполнительной власти по профилю сертификации.</w:t>
      </w:r>
    </w:p>
    <w:p w:rsidR="00497D38" w:rsidRPr="00497D38" w:rsidRDefault="00497D38" w:rsidP="00497D38">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Правила содержат отдельное положение по добровольной сертифи</w:t>
      </w:r>
      <w:r w:rsidRPr="00497D38">
        <w:rPr>
          <w:rFonts w:ascii="Times New Roman" w:eastAsia="Times New Roman" w:hAnsi="Times New Roman" w:cs="Times New Roman"/>
          <w:color w:val="333333"/>
          <w:sz w:val="28"/>
          <w:szCs w:val="28"/>
          <w:lang w:eastAsia="ru-RU"/>
        </w:rPr>
        <w:softHyphen/>
        <w:t>кации, четко оговаривающие функции юридического лица, которое выступает в роли органа по сертификации. Это юридическое лицо формирует структуру системы и разрабатывает ее правила и знак соот</w:t>
      </w:r>
      <w:r w:rsidRPr="00497D38">
        <w:rPr>
          <w:rFonts w:ascii="Times New Roman" w:eastAsia="Times New Roman" w:hAnsi="Times New Roman" w:cs="Times New Roman"/>
          <w:color w:val="333333"/>
          <w:sz w:val="28"/>
          <w:szCs w:val="28"/>
          <w:lang w:eastAsia="ru-RU"/>
        </w:rPr>
        <w:softHyphen/>
        <w:t>ветствия, которые подлежат регистрации. В остальном его функции совпадают с таковыми для органа по обязательной сертификации. Они отражают и принципы оплаты работ по сертификации, которые полно</w:t>
      </w:r>
      <w:r w:rsidRPr="00497D38">
        <w:rPr>
          <w:rFonts w:ascii="Times New Roman" w:eastAsia="Times New Roman" w:hAnsi="Times New Roman" w:cs="Times New Roman"/>
          <w:color w:val="333333"/>
          <w:sz w:val="28"/>
          <w:szCs w:val="28"/>
          <w:lang w:eastAsia="ru-RU"/>
        </w:rPr>
        <w:softHyphen/>
        <w:t>стью отвечают Закону «О сертификации продукции и услуг».</w:t>
      </w:r>
    </w:p>
    <w:p w:rsidR="00497D38" w:rsidRPr="00497D38" w:rsidRDefault="00497D38" w:rsidP="00497D38">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Сертификация отечественной и импортируемой продукции прово</w:t>
      </w:r>
      <w:r w:rsidRPr="00497D38">
        <w:rPr>
          <w:rFonts w:ascii="Times New Roman" w:eastAsia="Times New Roman" w:hAnsi="Times New Roman" w:cs="Times New Roman"/>
          <w:color w:val="333333"/>
          <w:sz w:val="28"/>
          <w:szCs w:val="28"/>
          <w:lang w:eastAsia="ru-RU"/>
        </w:rPr>
        <w:softHyphen/>
        <w:t>дится по одним и тем же правилам принципов ГАТТ/ВТО.</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Порядок проведения сертификации в России установлен по отно</w:t>
      </w:r>
      <w:r w:rsidRPr="00497D38">
        <w:rPr>
          <w:rFonts w:ascii="Times New Roman" w:eastAsia="Times New Roman" w:hAnsi="Times New Roman" w:cs="Times New Roman"/>
          <w:color w:val="333333"/>
          <w:sz w:val="28"/>
          <w:szCs w:val="28"/>
          <w:lang w:eastAsia="ru-RU"/>
        </w:rPr>
        <w:softHyphen/>
        <w:t>шению к обязательной сертификации, но может применяться и при добровольной сертификации. Для систем сертификации однородной продукции с учетом ее особенностей допускается разработка соответствующего порядка. Он разъясняет, какие характеристики продукции проверяются, по каким критериям выбираются схемы сертификации, каким требованиям должны отвечать нормативные документы на сер</w:t>
      </w:r>
      <w:r w:rsidRPr="00497D38">
        <w:rPr>
          <w:rFonts w:ascii="Times New Roman" w:eastAsia="Times New Roman" w:hAnsi="Times New Roman" w:cs="Times New Roman"/>
          <w:color w:val="333333"/>
          <w:sz w:val="28"/>
          <w:szCs w:val="28"/>
          <w:lang w:eastAsia="ru-RU"/>
        </w:rPr>
        <w:softHyphen/>
        <w:t>тифицируемую продукцию, в какой последовательности осуществля</w:t>
      </w:r>
      <w:r w:rsidRPr="00497D38">
        <w:rPr>
          <w:rFonts w:ascii="Times New Roman" w:eastAsia="Times New Roman" w:hAnsi="Times New Roman" w:cs="Times New Roman"/>
          <w:color w:val="333333"/>
          <w:sz w:val="28"/>
          <w:szCs w:val="28"/>
          <w:lang w:eastAsia="ru-RU"/>
        </w:rPr>
        <w:softHyphen/>
        <w:t>ются соответствующие процедуры сертификации и в чем их сущность. Общие принципы сертификации соответствуют Руководствам ИСО/МЭК.</w:t>
      </w:r>
    </w:p>
    <w:p w:rsidR="00497D38" w:rsidRPr="00497D38" w:rsidRDefault="00497D38" w:rsidP="00497D38">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Характеристики (показатели качества) товара, которые проверяют</w:t>
      </w:r>
      <w:r w:rsidRPr="00497D38">
        <w:rPr>
          <w:rFonts w:ascii="Times New Roman" w:eastAsia="Times New Roman" w:hAnsi="Times New Roman" w:cs="Times New Roman"/>
          <w:color w:val="333333"/>
          <w:sz w:val="28"/>
          <w:szCs w:val="28"/>
          <w:lang w:eastAsia="ru-RU"/>
        </w:rPr>
        <w:softHyphen/>
        <w:t>ся при сертификации, выбираются с учетом следующих основных кри</w:t>
      </w:r>
      <w:r w:rsidRPr="00497D38">
        <w:rPr>
          <w:rFonts w:ascii="Times New Roman" w:eastAsia="Times New Roman" w:hAnsi="Times New Roman" w:cs="Times New Roman"/>
          <w:color w:val="333333"/>
          <w:sz w:val="28"/>
          <w:szCs w:val="28"/>
          <w:lang w:eastAsia="ru-RU"/>
        </w:rPr>
        <w:softHyphen/>
        <w:t>териев:</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они должны позволить идентифицировать продукцию (проверять принадлежность к группе классификатора, ее происхождение, принад</w:t>
      </w:r>
      <w:r w:rsidRPr="00497D38">
        <w:rPr>
          <w:rFonts w:ascii="Times New Roman" w:eastAsia="Times New Roman" w:hAnsi="Times New Roman" w:cs="Times New Roman"/>
          <w:color w:val="333333"/>
          <w:sz w:val="28"/>
          <w:szCs w:val="28"/>
          <w:lang w:eastAsia="ru-RU"/>
        </w:rPr>
        <w:softHyphen/>
        <w:t>лежность к определенной производственной партии и т.п.). При этом устанавливается соответствие продукции приложенной технической документации; отбираемые характеристики должны полно и достоверно подтвер</w:t>
      </w:r>
      <w:r w:rsidRPr="00497D38">
        <w:rPr>
          <w:rFonts w:ascii="Times New Roman" w:eastAsia="Times New Roman" w:hAnsi="Times New Roman" w:cs="Times New Roman"/>
          <w:color w:val="333333"/>
          <w:sz w:val="28"/>
          <w:szCs w:val="28"/>
          <w:lang w:eastAsia="ru-RU"/>
        </w:rPr>
        <w:softHyphen/>
        <w:t xml:space="preserve">дить нормы безопасности, </w:t>
      </w:r>
      <w:proofErr w:type="spellStart"/>
      <w:r w:rsidRPr="00497D38">
        <w:rPr>
          <w:rFonts w:ascii="Times New Roman" w:eastAsia="Times New Roman" w:hAnsi="Times New Roman" w:cs="Times New Roman"/>
          <w:color w:val="333333"/>
          <w:sz w:val="28"/>
          <w:szCs w:val="28"/>
          <w:lang w:eastAsia="ru-RU"/>
        </w:rPr>
        <w:t>экологичности</w:t>
      </w:r>
      <w:proofErr w:type="spellEnd"/>
      <w:r w:rsidRPr="00497D38">
        <w:rPr>
          <w:rFonts w:ascii="Times New Roman" w:eastAsia="Times New Roman" w:hAnsi="Times New Roman" w:cs="Times New Roman"/>
          <w:color w:val="333333"/>
          <w:sz w:val="28"/>
          <w:szCs w:val="28"/>
          <w:lang w:eastAsia="ru-RU"/>
        </w:rPr>
        <w:t>, установленные в норматив</w:t>
      </w:r>
      <w:r w:rsidRPr="00497D38">
        <w:rPr>
          <w:rFonts w:ascii="Times New Roman" w:eastAsia="Times New Roman" w:hAnsi="Times New Roman" w:cs="Times New Roman"/>
          <w:color w:val="333333"/>
          <w:sz w:val="28"/>
          <w:szCs w:val="28"/>
          <w:lang w:eastAsia="ru-RU"/>
        </w:rPr>
        <w:softHyphen/>
        <w:t>ных документах на эту продукцию; могут потребоваться и такие характеристики, которые отражают другие требования, подлежащие обязательной сертификации в соответ</w:t>
      </w:r>
      <w:r w:rsidRPr="00497D38">
        <w:rPr>
          <w:rFonts w:ascii="Times New Roman" w:eastAsia="Times New Roman" w:hAnsi="Times New Roman" w:cs="Times New Roman"/>
          <w:color w:val="333333"/>
          <w:sz w:val="28"/>
          <w:szCs w:val="28"/>
          <w:lang w:eastAsia="ru-RU"/>
        </w:rPr>
        <w:softHyphen/>
        <w:t>ствии с законодательными актами. Совокупность других проверяемых показателей определяется исходя из целей сертификации конкретной продукции.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lastRenderedPageBreak/>
        <w:t>При выборе схемы сертификации учитываются особенности произ</w:t>
      </w:r>
      <w:r w:rsidRPr="00497D38">
        <w:rPr>
          <w:rFonts w:ascii="Times New Roman" w:eastAsia="Times New Roman" w:hAnsi="Times New Roman" w:cs="Times New Roman"/>
          <w:color w:val="333333"/>
          <w:sz w:val="28"/>
          <w:szCs w:val="28"/>
          <w:lang w:eastAsia="ru-RU"/>
        </w:rPr>
        <w:softHyphen/>
        <w:t>водства, испытаний, поставки и применение конкретной продукции, требуемый уровень доказательности, необходимые затраты заявителя. Схему сертификации выбирает заявитель и предлагает ее органу по сертификации.</w:t>
      </w:r>
    </w:p>
    <w:p w:rsidR="00497D38" w:rsidRPr="00497D38" w:rsidRDefault="00497D38" w:rsidP="00497D38">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Установлен порядок проведения сертификации в такой последова</w:t>
      </w:r>
      <w:r w:rsidRPr="00497D38">
        <w:rPr>
          <w:rFonts w:ascii="Times New Roman" w:eastAsia="Times New Roman" w:hAnsi="Times New Roman" w:cs="Times New Roman"/>
          <w:i/>
          <w:iCs/>
          <w:color w:val="333333"/>
          <w:sz w:val="28"/>
          <w:szCs w:val="28"/>
          <w:lang w:eastAsia="ru-RU"/>
        </w:rPr>
        <w:softHyphen/>
        <w:t>тельности: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-подача заявки на сертификацию;</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-отбор, идентификация образцов и их испытания;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-оценка производства;</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-выдача сертификата соответствия;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-применение знака соответствия;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 xml:space="preserve">-инспекционный </w:t>
      </w:r>
      <w:proofErr w:type="gramStart"/>
      <w:r w:rsidRPr="00497D38">
        <w:rPr>
          <w:rFonts w:ascii="Times New Roman" w:eastAsia="Times New Roman" w:hAnsi="Times New Roman" w:cs="Times New Roman"/>
          <w:color w:val="333333"/>
          <w:sz w:val="28"/>
          <w:szCs w:val="28"/>
          <w:lang w:eastAsia="ru-RU"/>
        </w:rPr>
        <w:t>контроль за</w:t>
      </w:r>
      <w:proofErr w:type="gramEnd"/>
      <w:r w:rsidRPr="00497D38">
        <w:rPr>
          <w:rFonts w:ascii="Times New Roman" w:eastAsia="Times New Roman" w:hAnsi="Times New Roman" w:cs="Times New Roman"/>
          <w:color w:val="333333"/>
          <w:sz w:val="28"/>
          <w:szCs w:val="28"/>
          <w:lang w:eastAsia="ru-RU"/>
        </w:rPr>
        <w:t xml:space="preserve"> сертифицированной продукцией;</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w:t>
      </w:r>
      <w:proofErr w:type="spellStart"/>
      <w:r w:rsidRPr="00497D38">
        <w:rPr>
          <w:rFonts w:ascii="Times New Roman" w:eastAsia="Times New Roman" w:hAnsi="Times New Roman" w:cs="Times New Roman"/>
          <w:color w:val="333333"/>
          <w:sz w:val="28"/>
          <w:szCs w:val="28"/>
          <w:lang w:eastAsia="ru-RU"/>
        </w:rPr>
        <w:t>корректирущие</w:t>
      </w:r>
      <w:proofErr w:type="spellEnd"/>
      <w:r w:rsidRPr="00497D38">
        <w:rPr>
          <w:rFonts w:ascii="Times New Roman" w:eastAsia="Times New Roman" w:hAnsi="Times New Roman" w:cs="Times New Roman"/>
          <w:color w:val="333333"/>
          <w:sz w:val="28"/>
          <w:szCs w:val="28"/>
          <w:lang w:eastAsia="ru-RU"/>
        </w:rPr>
        <w:t xml:space="preserve"> мероприятия.</w:t>
      </w:r>
    </w:p>
    <w:p w:rsidR="00497D38" w:rsidRPr="00497D38" w:rsidRDefault="00497D38" w:rsidP="00497D38">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Схемы сертификации, применяемые в России и разработанные с учетом рекомендаций ИСО/МЭК и практики подтверждения соответ</w:t>
      </w:r>
      <w:r w:rsidRPr="00497D38">
        <w:rPr>
          <w:rFonts w:ascii="Times New Roman" w:eastAsia="Times New Roman" w:hAnsi="Times New Roman" w:cs="Times New Roman"/>
          <w:color w:val="333333"/>
          <w:sz w:val="28"/>
          <w:szCs w:val="28"/>
          <w:lang w:eastAsia="ru-RU"/>
        </w:rPr>
        <w:softHyphen/>
        <w:t>ствия в ЕС.</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В схемах сертификации могут быть использованы документальные доказательства соответствия, полученные заявителем другим путем, помимо данной сертификации, что воспринимается положительно как способ сокращения объема проверок.</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Орган по сертификации — это официально признанная путем аккредитации на компетентность и независимость организация, кото</w:t>
      </w:r>
      <w:r w:rsidRPr="00497D38">
        <w:rPr>
          <w:rFonts w:ascii="Times New Roman" w:eastAsia="Times New Roman" w:hAnsi="Times New Roman" w:cs="Times New Roman"/>
          <w:i/>
          <w:iCs/>
          <w:color w:val="333333"/>
          <w:sz w:val="28"/>
          <w:szCs w:val="28"/>
          <w:lang w:eastAsia="ru-RU"/>
        </w:rPr>
        <w:softHyphen/>
        <w:t>рая имеет право выполнять сертификацию однородной продукции в определенной области аккредитации.</w:t>
      </w:r>
    </w:p>
    <w:p w:rsidR="00497D38" w:rsidRPr="00497D38" w:rsidRDefault="00497D38" w:rsidP="00ED3B0C">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Область аккредитации устанав</w:t>
      </w:r>
      <w:r w:rsidRPr="00497D38">
        <w:rPr>
          <w:rFonts w:ascii="Times New Roman" w:eastAsia="Times New Roman" w:hAnsi="Times New Roman" w:cs="Times New Roman"/>
          <w:color w:val="333333"/>
          <w:sz w:val="28"/>
          <w:szCs w:val="28"/>
          <w:lang w:eastAsia="ru-RU"/>
        </w:rPr>
        <w:softHyphen/>
        <w:t>ливается в соответствии с номенклатурой сертифицируемой продукции и нормативными документами, применяемыми при сертификации.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На аккредитацию в качестве органа по сертификации могут претендовать зарегистрированные организации любой формы собственности: част</w:t>
      </w:r>
      <w:r w:rsidRPr="00497D38">
        <w:rPr>
          <w:rFonts w:ascii="Times New Roman" w:eastAsia="Times New Roman" w:hAnsi="Times New Roman" w:cs="Times New Roman"/>
          <w:color w:val="333333"/>
          <w:sz w:val="28"/>
          <w:szCs w:val="28"/>
          <w:lang w:eastAsia="ru-RU"/>
        </w:rPr>
        <w:softHyphen/>
        <w:t>ные, государственные, муниципальные и др.</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К требованиям и обязанностям органов сертификации и исполни</w:t>
      </w:r>
      <w:r w:rsidRPr="00497D38">
        <w:rPr>
          <w:rFonts w:ascii="Times New Roman" w:eastAsia="Times New Roman" w:hAnsi="Times New Roman" w:cs="Times New Roman"/>
          <w:color w:val="333333"/>
          <w:sz w:val="28"/>
          <w:szCs w:val="28"/>
          <w:lang w:eastAsia="ru-RU"/>
        </w:rPr>
        <w:softHyphen/>
        <w:t>тельным лабораториям при аккредитации относят следующее:</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-требования к аккредитуемой организации;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-обязанности и основные функции органа по сертификации;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-требования к персоналу органа по сертификации;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-требования к фонду нормативных документов;</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-требования к процедуре аккредитации;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-требования к испытательным лабораториям;</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-обязанности аккредитованной испытательной лаборатории.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Взаимное признание результатов испытаний и сертификации как спо</w:t>
      </w:r>
      <w:r w:rsidRPr="00497D38">
        <w:rPr>
          <w:rFonts w:ascii="Times New Roman" w:eastAsia="Times New Roman" w:hAnsi="Times New Roman" w:cs="Times New Roman"/>
          <w:color w:val="333333"/>
          <w:sz w:val="28"/>
          <w:szCs w:val="28"/>
          <w:lang w:eastAsia="ru-RU"/>
        </w:rPr>
        <w:softHyphen/>
        <w:t>соб устранения технических барьеров в торговле во многом зависит от ак</w:t>
      </w:r>
      <w:r w:rsidRPr="00497D38">
        <w:rPr>
          <w:rFonts w:ascii="Times New Roman" w:eastAsia="Times New Roman" w:hAnsi="Times New Roman" w:cs="Times New Roman"/>
          <w:color w:val="333333"/>
          <w:sz w:val="28"/>
          <w:szCs w:val="28"/>
          <w:lang w:eastAsia="ru-RU"/>
        </w:rPr>
        <w:softHyphen/>
        <w:t>кредитации: авторитет и независимость аккредитующего органа определяет доверие к деятельности организации по сертификац</w:t>
      </w:r>
      <w:proofErr w:type="gramStart"/>
      <w:r w:rsidRPr="00497D38">
        <w:rPr>
          <w:rFonts w:ascii="Times New Roman" w:eastAsia="Times New Roman" w:hAnsi="Times New Roman" w:cs="Times New Roman"/>
          <w:color w:val="333333"/>
          <w:sz w:val="28"/>
          <w:szCs w:val="28"/>
          <w:lang w:eastAsia="ru-RU"/>
        </w:rPr>
        <w:t>ии и ее</w:t>
      </w:r>
      <w:proofErr w:type="gramEnd"/>
      <w:r w:rsidRPr="00497D38">
        <w:rPr>
          <w:rFonts w:ascii="Times New Roman" w:eastAsia="Times New Roman" w:hAnsi="Times New Roman" w:cs="Times New Roman"/>
          <w:color w:val="333333"/>
          <w:sz w:val="28"/>
          <w:szCs w:val="28"/>
          <w:lang w:eastAsia="ru-RU"/>
        </w:rPr>
        <w:t xml:space="preserve"> результатам.</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 xml:space="preserve">Выработаны принципы организации системы аккредитации в РФ, которые нашли отражение в основополагающих стандартах ГОСТ </w:t>
      </w:r>
      <w:proofErr w:type="gramStart"/>
      <w:r w:rsidRPr="00497D38">
        <w:rPr>
          <w:rFonts w:ascii="Times New Roman" w:eastAsia="Times New Roman" w:hAnsi="Times New Roman" w:cs="Times New Roman"/>
          <w:color w:val="333333"/>
          <w:sz w:val="28"/>
          <w:szCs w:val="28"/>
          <w:lang w:eastAsia="ru-RU"/>
        </w:rPr>
        <w:t>Р</w:t>
      </w:r>
      <w:proofErr w:type="gramEnd"/>
      <w:r w:rsidRPr="00497D38">
        <w:rPr>
          <w:rFonts w:ascii="Times New Roman" w:eastAsia="Times New Roman" w:hAnsi="Times New Roman" w:cs="Times New Roman"/>
          <w:color w:val="333333"/>
          <w:sz w:val="28"/>
          <w:szCs w:val="28"/>
          <w:lang w:eastAsia="ru-RU"/>
        </w:rPr>
        <w:t xml:space="preserve"> серии 51000, </w:t>
      </w:r>
      <w:r w:rsidRPr="00497D38">
        <w:rPr>
          <w:rFonts w:ascii="Times New Roman" w:eastAsia="Times New Roman" w:hAnsi="Times New Roman" w:cs="Times New Roman"/>
          <w:color w:val="333333"/>
          <w:sz w:val="28"/>
          <w:szCs w:val="28"/>
          <w:lang w:eastAsia="ru-RU"/>
        </w:rPr>
        <w:lastRenderedPageBreak/>
        <w:t>гармонизированных с руководствами ИСО/МЭК, евро</w:t>
      </w:r>
      <w:r w:rsidRPr="00497D38">
        <w:rPr>
          <w:rFonts w:ascii="Times New Roman" w:eastAsia="Times New Roman" w:hAnsi="Times New Roman" w:cs="Times New Roman"/>
          <w:color w:val="333333"/>
          <w:sz w:val="28"/>
          <w:szCs w:val="28"/>
          <w:lang w:eastAsia="ru-RU"/>
        </w:rPr>
        <w:softHyphen/>
        <w:t>пейскими стандартами серии Е45000, положениями Международной конференции по аккредитации испытательных лабораторий (ИЛАК).</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Общее руководство и координацию деятельности по аккредитации воз</w:t>
      </w:r>
      <w:r w:rsidRPr="00497D38">
        <w:rPr>
          <w:rFonts w:ascii="Times New Roman" w:eastAsia="Times New Roman" w:hAnsi="Times New Roman" w:cs="Times New Roman"/>
          <w:i/>
          <w:iCs/>
          <w:color w:val="333333"/>
          <w:sz w:val="28"/>
          <w:szCs w:val="28"/>
          <w:lang w:eastAsia="ru-RU"/>
        </w:rPr>
        <w:softHyphen/>
        <w:t>ложено на Отдел по аккредитации при Госстандарте.</w:t>
      </w:r>
    </w:p>
    <w:p w:rsidR="00497D38" w:rsidRPr="00497D38" w:rsidRDefault="00497D38" w:rsidP="00ED3B0C">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Российская система аккредитации (РОСА) представляет собой со</w:t>
      </w:r>
      <w:r w:rsidRPr="00497D38">
        <w:rPr>
          <w:rFonts w:ascii="Times New Roman" w:eastAsia="Times New Roman" w:hAnsi="Times New Roman" w:cs="Times New Roman"/>
          <w:color w:val="333333"/>
          <w:sz w:val="28"/>
          <w:szCs w:val="28"/>
          <w:lang w:eastAsia="ru-RU"/>
        </w:rPr>
        <w:softHyphen/>
        <w:t>вокупность организаций, участвующих в деятельности по аккредита</w:t>
      </w:r>
      <w:r w:rsidRPr="00497D38">
        <w:rPr>
          <w:rFonts w:ascii="Times New Roman" w:eastAsia="Times New Roman" w:hAnsi="Times New Roman" w:cs="Times New Roman"/>
          <w:color w:val="333333"/>
          <w:sz w:val="28"/>
          <w:szCs w:val="28"/>
          <w:lang w:eastAsia="ru-RU"/>
        </w:rPr>
        <w:softHyphen/>
        <w:t>ции, аккредитованных органов по сертификации, испытательных лабо</w:t>
      </w:r>
      <w:r w:rsidRPr="00497D38">
        <w:rPr>
          <w:rFonts w:ascii="Times New Roman" w:eastAsia="Times New Roman" w:hAnsi="Times New Roman" w:cs="Times New Roman"/>
          <w:color w:val="333333"/>
          <w:sz w:val="28"/>
          <w:szCs w:val="28"/>
          <w:lang w:eastAsia="ru-RU"/>
        </w:rPr>
        <w:softHyphen/>
        <w:t>раторий, других объектов, а также установленных норм, правил, про</w:t>
      </w:r>
      <w:r w:rsidRPr="00497D38">
        <w:rPr>
          <w:rFonts w:ascii="Times New Roman" w:eastAsia="Times New Roman" w:hAnsi="Times New Roman" w:cs="Times New Roman"/>
          <w:color w:val="333333"/>
          <w:sz w:val="28"/>
          <w:szCs w:val="28"/>
          <w:lang w:eastAsia="ru-RU"/>
        </w:rPr>
        <w:softHyphen/>
        <w:t>цедур, которые определяют действие этой системы</w:t>
      </w:r>
      <w:proofErr w:type="gramStart"/>
      <w:r w:rsidRPr="00497D38">
        <w:rPr>
          <w:rFonts w:ascii="Times New Roman" w:eastAsia="Times New Roman" w:hAnsi="Times New Roman" w:cs="Times New Roman"/>
          <w:color w:val="333333"/>
          <w:sz w:val="28"/>
          <w:szCs w:val="28"/>
          <w:lang w:eastAsia="ru-RU"/>
        </w:rPr>
        <w:t>.(</w:t>
      </w:r>
      <w:proofErr w:type="gramEnd"/>
      <w:r w:rsidRPr="00497D38">
        <w:rPr>
          <w:rFonts w:ascii="Times New Roman" w:eastAsia="Times New Roman" w:hAnsi="Times New Roman" w:cs="Times New Roman"/>
          <w:color w:val="333333"/>
          <w:sz w:val="28"/>
          <w:szCs w:val="28"/>
          <w:lang w:eastAsia="ru-RU"/>
        </w:rPr>
        <w:t>См. схему стр.373 – самостоятельно)</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Объектами аккредитации</w:t>
      </w:r>
      <w:r w:rsidRPr="00497D38">
        <w:rPr>
          <w:rFonts w:ascii="Times New Roman" w:eastAsia="Times New Roman" w:hAnsi="Times New Roman" w:cs="Times New Roman"/>
          <w:color w:val="333333"/>
          <w:sz w:val="28"/>
          <w:szCs w:val="28"/>
          <w:lang w:eastAsia="ru-RU"/>
        </w:rPr>
        <w:t> являются организации, осуществляющие деятельность в области оценки соответствия: испытательные лаборато</w:t>
      </w:r>
      <w:r w:rsidRPr="00497D38">
        <w:rPr>
          <w:rFonts w:ascii="Times New Roman" w:eastAsia="Times New Roman" w:hAnsi="Times New Roman" w:cs="Times New Roman"/>
          <w:color w:val="333333"/>
          <w:sz w:val="28"/>
          <w:szCs w:val="28"/>
          <w:lang w:eastAsia="ru-RU"/>
        </w:rPr>
        <w:softHyphen/>
        <w:t>рии, органы по сертификации, контролирующие организации; метрологические службы юридических лиц; организации, осуществляющие специальную подготовку экспертов.</w:t>
      </w:r>
    </w:p>
    <w:p w:rsidR="00497D38" w:rsidRPr="00497D38" w:rsidRDefault="00497D38" w:rsidP="00ED3B0C">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Процедура аккредитации состоит из таких последовательно выпол</w:t>
      </w:r>
      <w:r w:rsidRPr="00497D38">
        <w:rPr>
          <w:rFonts w:ascii="Times New Roman" w:eastAsia="Times New Roman" w:hAnsi="Times New Roman" w:cs="Times New Roman"/>
          <w:i/>
          <w:iCs/>
          <w:color w:val="333333"/>
          <w:sz w:val="28"/>
          <w:szCs w:val="28"/>
          <w:lang w:eastAsia="ru-RU"/>
        </w:rPr>
        <w:softHyphen/>
        <w:t>няемых действий:</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-представление заявителям заявки на аккредитацию;</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-экспертиза документов по аккредитации;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-аттестация заявителя;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-анализ всех материалов и принятие решений об аккредитации;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-выдача аттестата об аккредитации;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-проведение инспекционного контроля аккредитованной органи</w:t>
      </w:r>
      <w:r w:rsidRPr="00497D38">
        <w:rPr>
          <w:rFonts w:ascii="Times New Roman" w:eastAsia="Times New Roman" w:hAnsi="Times New Roman" w:cs="Times New Roman"/>
          <w:color w:val="333333"/>
          <w:sz w:val="28"/>
          <w:szCs w:val="28"/>
          <w:lang w:eastAsia="ru-RU"/>
        </w:rPr>
        <w:softHyphen/>
        <w:t>зации.</w:t>
      </w:r>
    </w:p>
    <w:p w:rsidR="00497D38" w:rsidRPr="00497D38" w:rsidRDefault="00497D38" w:rsidP="00ED3B0C">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Регламентация всех составляющих процедуры аккредитации уста</w:t>
      </w:r>
      <w:r w:rsidRPr="00497D38">
        <w:rPr>
          <w:rFonts w:ascii="Times New Roman" w:eastAsia="Times New Roman" w:hAnsi="Times New Roman" w:cs="Times New Roman"/>
          <w:i/>
          <w:iCs/>
          <w:color w:val="333333"/>
          <w:sz w:val="28"/>
          <w:szCs w:val="28"/>
          <w:lang w:eastAsia="ru-RU"/>
        </w:rPr>
        <w:softHyphen/>
        <w:t xml:space="preserve">новлена в ГОСТ </w:t>
      </w:r>
      <w:proofErr w:type="gramStart"/>
      <w:r w:rsidRPr="00497D38">
        <w:rPr>
          <w:rFonts w:ascii="Times New Roman" w:eastAsia="Times New Roman" w:hAnsi="Times New Roman" w:cs="Times New Roman"/>
          <w:i/>
          <w:iCs/>
          <w:color w:val="333333"/>
          <w:sz w:val="28"/>
          <w:szCs w:val="28"/>
          <w:lang w:eastAsia="ru-RU"/>
        </w:rPr>
        <w:t>Р</w:t>
      </w:r>
      <w:proofErr w:type="gramEnd"/>
      <w:r w:rsidRPr="00497D38">
        <w:rPr>
          <w:rFonts w:ascii="Times New Roman" w:eastAsia="Times New Roman" w:hAnsi="Times New Roman" w:cs="Times New Roman"/>
          <w:i/>
          <w:iCs/>
          <w:color w:val="333333"/>
          <w:sz w:val="28"/>
          <w:szCs w:val="28"/>
          <w:lang w:eastAsia="ru-RU"/>
        </w:rPr>
        <w:t xml:space="preserve"> 51000.1—95, который предназначен для примене</w:t>
      </w:r>
      <w:r w:rsidRPr="00497D38">
        <w:rPr>
          <w:rFonts w:ascii="Times New Roman" w:eastAsia="Times New Roman" w:hAnsi="Times New Roman" w:cs="Times New Roman"/>
          <w:i/>
          <w:iCs/>
          <w:color w:val="333333"/>
          <w:sz w:val="28"/>
          <w:szCs w:val="28"/>
          <w:lang w:eastAsia="ru-RU"/>
        </w:rPr>
        <w:softHyphen/>
        <w:t>ния аккредитующими органами и организациями, подлежащими аккре</w:t>
      </w:r>
      <w:r w:rsidRPr="00497D38">
        <w:rPr>
          <w:rFonts w:ascii="Times New Roman" w:eastAsia="Times New Roman" w:hAnsi="Times New Roman" w:cs="Times New Roman"/>
          <w:i/>
          <w:iCs/>
          <w:color w:val="333333"/>
          <w:sz w:val="28"/>
          <w:szCs w:val="28"/>
          <w:lang w:eastAsia="ru-RU"/>
        </w:rPr>
        <w:softHyphen/>
        <w:t>дитации. Система аккредитации предусматривает повторную аккреди</w:t>
      </w:r>
      <w:r w:rsidRPr="00497D38">
        <w:rPr>
          <w:rFonts w:ascii="Times New Roman" w:eastAsia="Times New Roman" w:hAnsi="Times New Roman" w:cs="Times New Roman"/>
          <w:i/>
          <w:iCs/>
          <w:color w:val="333333"/>
          <w:sz w:val="28"/>
          <w:szCs w:val="28"/>
          <w:lang w:eastAsia="ru-RU"/>
        </w:rPr>
        <w:softHyphen/>
        <w:t xml:space="preserve">тацию и </w:t>
      </w:r>
      <w:proofErr w:type="spellStart"/>
      <w:r w:rsidRPr="00497D38">
        <w:rPr>
          <w:rFonts w:ascii="Times New Roman" w:eastAsia="Times New Roman" w:hAnsi="Times New Roman" w:cs="Times New Roman"/>
          <w:i/>
          <w:iCs/>
          <w:color w:val="333333"/>
          <w:sz w:val="28"/>
          <w:szCs w:val="28"/>
          <w:lang w:eastAsia="ru-RU"/>
        </w:rPr>
        <w:t>доаккредитацию</w:t>
      </w:r>
      <w:proofErr w:type="spellEnd"/>
      <w:r w:rsidRPr="00497D38">
        <w:rPr>
          <w:rFonts w:ascii="Times New Roman" w:eastAsia="Times New Roman" w:hAnsi="Times New Roman" w:cs="Times New Roman"/>
          <w:color w:val="333333"/>
          <w:sz w:val="28"/>
          <w:szCs w:val="28"/>
          <w:lang w:eastAsia="ru-RU"/>
        </w:rPr>
        <w:t>.</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На основании Закона «О защите прав потребителей», постановле</w:t>
      </w:r>
      <w:r w:rsidRPr="00497D38">
        <w:rPr>
          <w:rFonts w:ascii="Times New Roman" w:eastAsia="Times New Roman" w:hAnsi="Times New Roman" w:cs="Times New Roman"/>
          <w:color w:val="333333"/>
          <w:sz w:val="28"/>
          <w:szCs w:val="28"/>
          <w:lang w:eastAsia="ru-RU"/>
        </w:rPr>
        <w:softHyphen/>
        <w:t>ний Правительства РФ «О маркировке товаров и продукции на терри</w:t>
      </w:r>
      <w:r w:rsidRPr="00497D38">
        <w:rPr>
          <w:rFonts w:ascii="Times New Roman" w:eastAsia="Times New Roman" w:hAnsi="Times New Roman" w:cs="Times New Roman"/>
          <w:color w:val="333333"/>
          <w:sz w:val="28"/>
          <w:szCs w:val="28"/>
          <w:lang w:eastAsia="ru-RU"/>
        </w:rPr>
        <w:softHyphen/>
        <w:t>тории Российской Федерации знаками соответствия, защищенными от подделок» и о внесении изменений в это постановление на территории РФ введены знаки соответствия для маркировки товаров, подлежащих обязательной сертификации. Положения этих документов относятся как к производимой в России, так и импортируемой продукции.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Ответственность за соблюдение правил маркировки возложена на предприятия-изготовители, организации-импортеры, торговые органи</w:t>
      </w:r>
      <w:r w:rsidRPr="00497D38">
        <w:rPr>
          <w:rFonts w:ascii="Times New Roman" w:eastAsia="Times New Roman" w:hAnsi="Times New Roman" w:cs="Times New Roman"/>
          <w:i/>
          <w:iCs/>
          <w:color w:val="333333"/>
          <w:sz w:val="28"/>
          <w:szCs w:val="28"/>
          <w:lang w:eastAsia="ru-RU"/>
        </w:rPr>
        <w:softHyphen/>
        <w:t>зации, а также на индивидуальных предпринимателей.</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Все вопросы организационно-методического характера, относящиеся к знакам соот</w:t>
      </w:r>
      <w:r w:rsidRPr="00497D38">
        <w:rPr>
          <w:rFonts w:ascii="Times New Roman" w:eastAsia="Times New Roman" w:hAnsi="Times New Roman" w:cs="Times New Roman"/>
          <w:color w:val="333333"/>
          <w:sz w:val="28"/>
          <w:szCs w:val="28"/>
          <w:lang w:eastAsia="ru-RU"/>
        </w:rPr>
        <w:softHyphen/>
        <w:t>ветствия, находятся в ведении Госстандарта и Министерства по анти</w:t>
      </w:r>
      <w:r w:rsidRPr="00497D38">
        <w:rPr>
          <w:rFonts w:ascii="Times New Roman" w:eastAsia="Times New Roman" w:hAnsi="Times New Roman" w:cs="Times New Roman"/>
          <w:color w:val="333333"/>
          <w:sz w:val="28"/>
          <w:szCs w:val="28"/>
          <w:lang w:eastAsia="ru-RU"/>
        </w:rPr>
        <w:softHyphen/>
        <w:t>монопольной политике и поддержке предпринимательства РФ.</w:t>
      </w:r>
    </w:p>
    <w:p w:rsidR="00497D38" w:rsidRPr="00497D38" w:rsidRDefault="00497D38" w:rsidP="00ED3B0C">
      <w:pPr>
        <w:spacing w:after="0" w:line="240" w:lineRule="auto"/>
        <w:ind w:firstLine="708"/>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Согласно российскому законодательству, каждая система сертифика</w:t>
      </w:r>
      <w:r w:rsidRPr="00497D38">
        <w:rPr>
          <w:rFonts w:ascii="Times New Roman" w:eastAsia="Times New Roman" w:hAnsi="Times New Roman" w:cs="Times New Roman"/>
          <w:color w:val="333333"/>
          <w:sz w:val="28"/>
          <w:szCs w:val="28"/>
          <w:lang w:eastAsia="ru-RU"/>
        </w:rPr>
        <w:softHyphen/>
        <w:t>ции имеет право на свой знак соответствия. Системы обязательной сер</w:t>
      </w:r>
      <w:r w:rsidRPr="00497D38">
        <w:rPr>
          <w:rFonts w:ascii="Times New Roman" w:eastAsia="Times New Roman" w:hAnsi="Times New Roman" w:cs="Times New Roman"/>
          <w:color w:val="333333"/>
          <w:sz w:val="28"/>
          <w:szCs w:val="28"/>
          <w:lang w:eastAsia="ru-RU"/>
        </w:rPr>
        <w:softHyphen/>
        <w:t xml:space="preserve">тификации однородной продукции, входящие в структуру ГОСТ </w:t>
      </w:r>
      <w:proofErr w:type="gramStart"/>
      <w:r w:rsidRPr="00497D38">
        <w:rPr>
          <w:rFonts w:ascii="Times New Roman" w:eastAsia="Times New Roman" w:hAnsi="Times New Roman" w:cs="Times New Roman"/>
          <w:color w:val="333333"/>
          <w:sz w:val="28"/>
          <w:szCs w:val="28"/>
          <w:lang w:eastAsia="ru-RU"/>
        </w:rPr>
        <w:t>Р</w:t>
      </w:r>
      <w:proofErr w:type="gramEnd"/>
      <w:r w:rsidRPr="00497D38">
        <w:rPr>
          <w:rFonts w:ascii="Times New Roman" w:eastAsia="Times New Roman" w:hAnsi="Times New Roman" w:cs="Times New Roman"/>
          <w:color w:val="333333"/>
          <w:sz w:val="28"/>
          <w:szCs w:val="28"/>
          <w:lang w:eastAsia="ru-RU"/>
        </w:rPr>
        <w:t>, име</w:t>
      </w:r>
      <w:r w:rsidRPr="00497D38">
        <w:rPr>
          <w:rFonts w:ascii="Times New Roman" w:eastAsia="Times New Roman" w:hAnsi="Times New Roman" w:cs="Times New Roman"/>
          <w:color w:val="333333"/>
          <w:sz w:val="28"/>
          <w:szCs w:val="28"/>
          <w:lang w:eastAsia="ru-RU"/>
        </w:rPr>
        <w:softHyphen/>
        <w:t xml:space="preserve">ют право применять указанный выше знак, но им не запрещено вводить и </w:t>
      </w:r>
      <w:r w:rsidRPr="00497D38">
        <w:rPr>
          <w:rFonts w:ascii="Times New Roman" w:eastAsia="Times New Roman" w:hAnsi="Times New Roman" w:cs="Times New Roman"/>
          <w:color w:val="333333"/>
          <w:sz w:val="28"/>
          <w:szCs w:val="28"/>
          <w:lang w:eastAsia="ru-RU"/>
        </w:rPr>
        <w:lastRenderedPageBreak/>
        <w:t>собственные знаки. Зарегистриро</w:t>
      </w:r>
      <w:r w:rsidRPr="00497D38">
        <w:rPr>
          <w:rFonts w:ascii="Times New Roman" w:eastAsia="Times New Roman" w:hAnsi="Times New Roman" w:cs="Times New Roman"/>
          <w:color w:val="333333"/>
          <w:sz w:val="28"/>
          <w:szCs w:val="28"/>
          <w:lang w:eastAsia="ru-RU"/>
        </w:rPr>
        <w:softHyphen/>
        <w:t>ваны собственные знаки соответствия некоторых российских систем обяза</w:t>
      </w:r>
      <w:r w:rsidRPr="00497D38">
        <w:rPr>
          <w:rFonts w:ascii="Times New Roman" w:eastAsia="Times New Roman" w:hAnsi="Times New Roman" w:cs="Times New Roman"/>
          <w:color w:val="333333"/>
          <w:sz w:val="28"/>
          <w:szCs w:val="28"/>
          <w:lang w:eastAsia="ru-RU"/>
        </w:rPr>
        <w:softHyphen/>
        <w:t>тельной сертификации (</w:t>
      </w:r>
      <w:proofErr w:type="gramStart"/>
      <w:r w:rsidRPr="00497D38">
        <w:rPr>
          <w:rFonts w:ascii="Times New Roman" w:eastAsia="Times New Roman" w:hAnsi="Times New Roman" w:cs="Times New Roman"/>
          <w:color w:val="333333"/>
          <w:sz w:val="28"/>
          <w:szCs w:val="28"/>
          <w:lang w:eastAsia="ru-RU"/>
        </w:rPr>
        <w:t>См</w:t>
      </w:r>
      <w:proofErr w:type="gramEnd"/>
      <w:r w:rsidRPr="00497D38">
        <w:rPr>
          <w:rFonts w:ascii="Times New Roman" w:eastAsia="Times New Roman" w:hAnsi="Times New Roman" w:cs="Times New Roman"/>
          <w:color w:val="333333"/>
          <w:sz w:val="28"/>
          <w:szCs w:val="28"/>
          <w:lang w:eastAsia="ru-RU"/>
        </w:rPr>
        <w:t>. рис. Стр.375 самостоятельно).</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i/>
          <w:iCs/>
          <w:color w:val="333333"/>
          <w:sz w:val="28"/>
          <w:szCs w:val="28"/>
          <w:lang w:eastAsia="ru-RU"/>
        </w:rPr>
        <w:t>Знаки соответствия несут в себе полезную информацию,</w:t>
      </w:r>
      <w:r w:rsidRPr="00497D38">
        <w:rPr>
          <w:rFonts w:ascii="Times New Roman" w:eastAsia="Times New Roman" w:hAnsi="Times New Roman" w:cs="Times New Roman"/>
          <w:color w:val="333333"/>
          <w:sz w:val="28"/>
          <w:szCs w:val="28"/>
          <w:lang w:eastAsia="ru-RU"/>
        </w:rPr>
        <w:t> которая:</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-убеждает потребителя в надлежащем качестве товара, в его безо</w:t>
      </w:r>
      <w:r w:rsidRPr="00497D38">
        <w:rPr>
          <w:rFonts w:ascii="Times New Roman" w:eastAsia="Times New Roman" w:hAnsi="Times New Roman" w:cs="Times New Roman"/>
          <w:color w:val="333333"/>
          <w:sz w:val="28"/>
          <w:szCs w:val="28"/>
          <w:lang w:eastAsia="ru-RU"/>
        </w:rPr>
        <w:softHyphen/>
        <w:t>пасности;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-может использоваться изготовителем в рекламных целях;</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-помогает органам госнадзора принять решение о возможности реа</w:t>
      </w:r>
      <w:r w:rsidRPr="00497D38">
        <w:rPr>
          <w:rFonts w:ascii="Times New Roman" w:eastAsia="Times New Roman" w:hAnsi="Times New Roman" w:cs="Times New Roman"/>
          <w:color w:val="333333"/>
          <w:sz w:val="28"/>
          <w:szCs w:val="28"/>
          <w:lang w:eastAsia="ru-RU"/>
        </w:rPr>
        <w:softHyphen/>
        <w:t>лизации продукции;</w:t>
      </w:r>
    </w:p>
    <w:p w:rsidR="00497D38" w:rsidRPr="00497D38" w:rsidRDefault="00497D38" w:rsidP="00497D38">
      <w:pPr>
        <w:spacing w:after="0" w:line="240" w:lineRule="auto"/>
        <w:jc w:val="both"/>
        <w:rPr>
          <w:rFonts w:ascii="Times New Roman" w:eastAsia="Times New Roman" w:hAnsi="Times New Roman" w:cs="Times New Roman"/>
          <w:color w:val="333333"/>
          <w:sz w:val="28"/>
          <w:szCs w:val="28"/>
          <w:lang w:eastAsia="ru-RU"/>
        </w:rPr>
      </w:pPr>
      <w:r w:rsidRPr="00497D38">
        <w:rPr>
          <w:rFonts w:ascii="Times New Roman" w:eastAsia="Times New Roman" w:hAnsi="Times New Roman" w:cs="Times New Roman"/>
          <w:color w:val="333333"/>
          <w:sz w:val="28"/>
          <w:szCs w:val="28"/>
          <w:lang w:eastAsia="ru-RU"/>
        </w:rPr>
        <w:t>-для страховых компаний является одной из гаран</w:t>
      </w:r>
      <w:r w:rsidRPr="00497D38">
        <w:rPr>
          <w:rFonts w:ascii="Times New Roman" w:eastAsia="Times New Roman" w:hAnsi="Times New Roman" w:cs="Times New Roman"/>
          <w:color w:val="333333"/>
          <w:sz w:val="28"/>
          <w:szCs w:val="28"/>
          <w:lang w:eastAsia="ru-RU"/>
        </w:rPr>
        <w:softHyphen/>
        <w:t>тий безопасности товара.</w:t>
      </w:r>
    </w:p>
    <w:p w:rsidR="00497D38" w:rsidRDefault="00497D38">
      <w:pPr>
        <w:rPr>
          <w:rStyle w:val="a3"/>
          <w:b w:val="0"/>
        </w:rPr>
      </w:pPr>
    </w:p>
    <w:p w:rsidR="00497D38" w:rsidRDefault="00497D38">
      <w:pPr>
        <w:rPr>
          <w:rStyle w:val="a3"/>
          <w:b w:val="0"/>
        </w:rPr>
      </w:pPr>
      <w:r w:rsidRPr="0083204E">
        <w:rPr>
          <w:rStyle w:val="a3"/>
          <w:rFonts w:ascii="Calibri" w:eastAsia="Calibri" w:hAnsi="Calibri" w:cs="Times New Roman"/>
          <w:b w:val="0"/>
        </w:rPr>
        <w:t>Практическое занятие № 13. «Ознакомление с порядком проведения сертификации услуг общественного питания и оформление заявки на сертификацию продукции».</w:t>
      </w:r>
    </w:p>
    <w:p w:rsidR="00497D38" w:rsidRDefault="00497D38">
      <w:pPr>
        <w:rPr>
          <w:rStyle w:val="a3"/>
          <w:b w:val="0"/>
        </w:rPr>
      </w:pPr>
      <w:r w:rsidRPr="0083204E">
        <w:rPr>
          <w:rStyle w:val="a3"/>
          <w:rFonts w:ascii="Calibri" w:eastAsia="Calibri" w:hAnsi="Calibri" w:cs="Times New Roman"/>
          <w:b w:val="0"/>
        </w:rPr>
        <w:t>Практическое занятие № 14 «Сертификация продовольственных товаров»</w:t>
      </w:r>
    </w:p>
    <w:p w:rsidR="00497D38" w:rsidRDefault="00ED3B0C">
      <w:pPr>
        <w:rPr>
          <w:rStyle w:val="a3"/>
          <w:rFonts w:ascii="Times New Roman" w:hAnsi="Times New Roman" w:cs="Times New Roman"/>
          <w:b w:val="0"/>
          <w:color w:val="FF0000"/>
          <w:sz w:val="28"/>
          <w:szCs w:val="28"/>
        </w:rPr>
      </w:pPr>
      <w:r w:rsidRPr="00ED3B0C">
        <w:rPr>
          <w:rStyle w:val="a3"/>
          <w:rFonts w:ascii="Times New Roman" w:hAnsi="Times New Roman" w:cs="Times New Roman"/>
          <w:b w:val="0"/>
          <w:color w:val="FF0000"/>
          <w:sz w:val="28"/>
          <w:szCs w:val="28"/>
        </w:rPr>
        <w:t>Тема:  «</w:t>
      </w:r>
      <w:r w:rsidR="00497D38" w:rsidRPr="00ED3B0C">
        <w:rPr>
          <w:rStyle w:val="a3"/>
          <w:rFonts w:ascii="Times New Roman" w:eastAsia="Calibri" w:hAnsi="Times New Roman" w:cs="Times New Roman"/>
          <w:b w:val="0"/>
          <w:color w:val="FF0000"/>
          <w:sz w:val="28"/>
          <w:szCs w:val="28"/>
        </w:rPr>
        <w:t>Состояние и перспективы развития сертификации, государственный контроль и надзор за соблюдением нормативных документов</w:t>
      </w:r>
      <w:r w:rsidRPr="00ED3B0C">
        <w:rPr>
          <w:rStyle w:val="a3"/>
          <w:rFonts w:ascii="Times New Roman" w:hAnsi="Times New Roman" w:cs="Times New Roman"/>
          <w:b w:val="0"/>
          <w:color w:val="FF0000"/>
          <w:sz w:val="28"/>
          <w:szCs w:val="28"/>
        </w:rPr>
        <w:t>»</w:t>
      </w:r>
      <w:r w:rsidR="00497D38" w:rsidRPr="00ED3B0C">
        <w:rPr>
          <w:rStyle w:val="a3"/>
          <w:rFonts w:ascii="Times New Roman" w:eastAsia="Calibri" w:hAnsi="Times New Roman" w:cs="Times New Roman"/>
          <w:b w:val="0"/>
          <w:color w:val="FF0000"/>
          <w:sz w:val="28"/>
          <w:szCs w:val="28"/>
        </w:rPr>
        <w:t>.</w:t>
      </w:r>
    </w:p>
    <w:p w:rsidR="00ED3B0C" w:rsidRDefault="00ED3B0C">
      <w:pPr>
        <w:rPr>
          <w:rStyle w:val="a3"/>
          <w:rFonts w:ascii="Times New Roman" w:hAnsi="Times New Roman" w:cs="Times New Roman"/>
          <w:b w:val="0"/>
          <w:sz w:val="24"/>
          <w:szCs w:val="24"/>
          <w:u w:val="single"/>
        </w:rPr>
      </w:pPr>
      <w:r w:rsidRPr="00ED3B0C">
        <w:rPr>
          <w:rStyle w:val="a3"/>
          <w:rFonts w:ascii="Times New Roman" w:hAnsi="Times New Roman" w:cs="Times New Roman"/>
          <w:b w:val="0"/>
          <w:sz w:val="24"/>
          <w:szCs w:val="24"/>
          <w:u w:val="single"/>
        </w:rPr>
        <w:t>Лекционный материал</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Государственный контроль и надзор проводится в целях предупреждения, выявления и пресечения нарушений обязательных требований в области стандартизации, подтверждения соответствия (сертификации), качества и безопасности продукции (товаров), работ и услуг.</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Государственный контроль и надзор проводится: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proofErr w:type="gramStart"/>
      <w:r w:rsidRPr="00ED3B0C">
        <w:rPr>
          <w:rFonts w:ascii="Times New Roman" w:eastAsia="Times New Roman" w:hAnsi="Times New Roman" w:cs="Times New Roman"/>
          <w:color w:val="333333"/>
          <w:sz w:val="28"/>
          <w:szCs w:val="28"/>
          <w:lang w:eastAsia="ru-RU"/>
        </w:rPr>
        <w:t>- у </w:t>
      </w:r>
      <w:hyperlink r:id="rId5" w:history="1">
        <w:r w:rsidRPr="00ED3B0C">
          <w:rPr>
            <w:rFonts w:ascii="Times New Roman" w:eastAsia="Times New Roman" w:hAnsi="Times New Roman" w:cs="Times New Roman"/>
            <w:sz w:val="28"/>
            <w:szCs w:val="28"/>
            <w:lang w:eastAsia="ru-RU"/>
          </w:rPr>
          <w:t>юридических</w:t>
        </w:r>
      </w:hyperlink>
      <w:r w:rsidRPr="00ED3B0C">
        <w:rPr>
          <w:rFonts w:ascii="Times New Roman" w:eastAsia="Times New Roman" w:hAnsi="Times New Roman" w:cs="Times New Roman"/>
          <w:color w:val="333333"/>
          <w:sz w:val="28"/>
          <w:szCs w:val="28"/>
          <w:lang w:eastAsia="ru-RU"/>
        </w:rPr>
        <w:t> лиц и индивидуальных предпринимателей, осуществляющих разработку, изготовление, реализацию (поставку, продажу), использование (эксплуатацию), транспортирование, хранение и утилизацию продукции; выполняющих работы и оказывающих услуги;</w:t>
      </w:r>
      <w:proofErr w:type="gramEnd"/>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в органах по сертификации, осуществляющих деятельность по подтверждению соответствия;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в испытательных лабораториях (центрах), осуществляющих испытания продукции, работ и услуг для целей подтверждения соответствия.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По содержанию контроль и надзор </w:t>
      </w:r>
      <w:proofErr w:type="gramStart"/>
      <w:r w:rsidRPr="00ED3B0C">
        <w:rPr>
          <w:rFonts w:ascii="Times New Roman" w:eastAsia="Times New Roman" w:hAnsi="Times New Roman" w:cs="Times New Roman"/>
          <w:color w:val="333333"/>
          <w:sz w:val="28"/>
          <w:szCs w:val="28"/>
          <w:lang w:eastAsia="ru-RU"/>
        </w:rPr>
        <w:t>идентичны</w:t>
      </w:r>
      <w:proofErr w:type="gramEnd"/>
      <w:r w:rsidRPr="00ED3B0C">
        <w:rPr>
          <w:rFonts w:ascii="Times New Roman" w:eastAsia="Times New Roman" w:hAnsi="Times New Roman" w:cs="Times New Roman"/>
          <w:color w:val="333333"/>
          <w:sz w:val="28"/>
          <w:szCs w:val="28"/>
          <w:lang w:eastAsia="ru-RU"/>
        </w:rPr>
        <w:t>. Различие заключается в полномочиях субъектов, их осуществляющих. В отличие от контроля надзор осуществляется в отношении объектов, не находящихся в ведомственном подчинении органам, которые его осуществляют. Например, должностные лица Госстандарта могут осуществлять в пределах своей компетенции надзор на любом промышленном предприятии или предприятии сферы услуг.</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Это же касается других государственных органов, которым дано право административного надзора в определенной области деятельности, — комитетов, федеральных служб, инспекций в области </w:t>
      </w:r>
      <w:hyperlink r:id="rId6" w:history="1">
        <w:r w:rsidRPr="00ED3B0C">
          <w:rPr>
            <w:rFonts w:ascii="Times New Roman" w:eastAsia="Times New Roman" w:hAnsi="Times New Roman" w:cs="Times New Roman"/>
            <w:color w:val="0000FF"/>
            <w:sz w:val="28"/>
            <w:szCs w:val="28"/>
            <w:u w:val="single"/>
            <w:lang w:eastAsia="ru-RU"/>
          </w:rPr>
          <w:t>экологии</w:t>
        </w:r>
      </w:hyperlink>
      <w:r w:rsidRPr="00ED3B0C">
        <w:rPr>
          <w:rFonts w:ascii="Times New Roman" w:eastAsia="Times New Roman" w:hAnsi="Times New Roman" w:cs="Times New Roman"/>
          <w:color w:val="333333"/>
          <w:sz w:val="28"/>
          <w:szCs w:val="28"/>
          <w:lang w:eastAsia="ru-RU"/>
        </w:rPr>
        <w:t>, противопожарной безопасности, охраны труда, лекарственных веществ, санитарно-эпидемиологического благополучия населения, горного дела и промышленности, воздушных, морских и речных судов, архитектуры и строительства, торговли, ветеринарии и др.</w:t>
      </w:r>
    </w:p>
    <w:p w:rsidR="00ED3B0C" w:rsidRPr="00ED3B0C" w:rsidRDefault="00ED3B0C" w:rsidP="00ED3B0C">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lastRenderedPageBreak/>
        <w:t>В современных условиях государственный контроль приобретает социально-экономическую ориентацию, поскольку основные его усилия направлены на проверку строгого соблюдения всеми хозяйственными субъектами обязательных норм и правил, обеспечивающих интересы и права потребителя, защиту здоровья и имущества людей и среды обитания.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Одной из его основных задач следует считать предупреждение и пресечение нарушений обязательных требований государственных стандартов, правил обязательной сертификации.</w:t>
      </w:r>
      <w:r w:rsidRPr="00ED3B0C">
        <w:rPr>
          <w:rFonts w:ascii="Times New Roman" w:eastAsia="Times New Roman" w:hAnsi="Times New Roman" w:cs="Times New Roman"/>
          <w:color w:val="333333"/>
          <w:sz w:val="28"/>
          <w:szCs w:val="28"/>
          <w:lang w:eastAsia="ru-RU"/>
        </w:rPr>
        <w:br/>
        <w:t>Правовой основой Государственного контроля и надзора за соблюдением требований государственных стандартов (далее — Госнадзор) являются законы Российской Федерации: «О техническом регулировании», «Об обеспечении единства измерений», «О защите прав потребителей», «О защите прав юридических лиц и индивидуальных предпринимателей при проведении государственного контроля и надзора».</w:t>
      </w:r>
      <w:r w:rsidRPr="00ED3B0C">
        <w:rPr>
          <w:rFonts w:ascii="Times New Roman" w:eastAsia="Times New Roman" w:hAnsi="Times New Roman" w:cs="Times New Roman"/>
          <w:color w:val="333333"/>
          <w:sz w:val="28"/>
          <w:szCs w:val="28"/>
          <w:lang w:eastAsia="ru-RU"/>
        </w:rPr>
        <w:br/>
      </w:r>
    </w:p>
    <w:p w:rsidR="00ED3B0C" w:rsidRPr="00ED3B0C" w:rsidRDefault="00ED3B0C" w:rsidP="00ED3B0C">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Государственный контроль и надзор в области стандартизации, обеспечения единства измерений и обязательной сертификации включает в себя: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1. Государственный контроль и надзор за соблюдением юридическими лицами и индивидуальными предпринимателями обязательных требований государственных стандартов к продукции (товарам), работам и услугам.</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2. Государственный контроль и надзор за соблюдением проверяемыми субъектами правил обязательной сертификации и за сертифицированной продукцией.</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3. Государственный надзор за соблюдением законодательства Российской Федерации при аккредитации организаций, осуществляющих оценку соответствия продукции, производственных процессов и услуг установленным требованиям качества и безопасности.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4. Государственный метрологический надзор за выпуском, состоянием и применением средств измерений, аттестованными методиками выполнения измерений, эталонами единиц величин, соблюдением метрологических правил и норм, количеством товаров, отчуждаемых при совершении торговых операций, количеством фасованных товаров в упаковках любого вида при их расфасовке и продаже.</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5. Государственный метрологический контроль, включающий утверждение типа средств измерений, поверку средств измерений, в том числе эталонов, лицензирование деятельности по изготовлению и ремонту средств измерений.</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При проведении государственного контроля и надзора проверке подлежат:</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продукция или товары (далее — продукция), выполняемые работы и оказываемые услуги;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техническая (конструкторская, технологическая, эксплуатационная, ремонтная и пр.) документация на продукцию, работы и услуги;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системы управления качеством;</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lastRenderedPageBreak/>
        <w:t>- работы по подтверждению соответствия (сертификации) продукции, работ и услуг органами по сертификации и испытательными лабораториями (центрами).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Государственный контроль и надзор осуществляется за соблюдением юридическими лицами и индивидуальными предпринимателями: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обязательных требований на стадиях разработки, подготовки продукции к производству, ее изготовления, реализации (поставки, продажи), использования (эксплуатации), хранения, транспортирования и утилизации, а также при выполнении работ и оказании услуг;</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правил обязательной сертификации;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правил подтверждения соответствия продукции, работ и услуг обязательным требованиям путем принятия декларации о соответствии.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Государственный контроль и надзор осуществляется в порядке, определяемом Госстандартом России с учетом положений Федерального закона «О защите прав юридических лиц и индивидуальных предпринимателей при проведении государственного контроля (надзора)», следующими органами и организациями, составляющими систему государственного контроля: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1. Госстандартом России в лице структурного подразделения, в сферу ведения которого входят вопросы организации и проведения государственного контроля и надзора.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2. Федеральными государственными учреждениями, находящимися в ведении Госстандарта России (центры стандартизации, метрологии и сертификации).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3. </w:t>
      </w:r>
      <w:proofErr w:type="gramStart"/>
      <w:r w:rsidRPr="00ED3B0C">
        <w:rPr>
          <w:rFonts w:ascii="Times New Roman" w:eastAsia="Times New Roman" w:hAnsi="Times New Roman" w:cs="Times New Roman"/>
          <w:color w:val="333333"/>
          <w:sz w:val="28"/>
          <w:szCs w:val="28"/>
          <w:lang w:eastAsia="ru-RU"/>
        </w:rPr>
        <w:t>Организациями со статусом государственного научного метрологического центра, находящимися в ведении) Госстандарта России и осуществляющими государственный метрологический контроль (государственные научные метрологические центры).</w:t>
      </w:r>
      <w:proofErr w:type="gramEnd"/>
    </w:p>
    <w:p w:rsidR="00ED3B0C" w:rsidRPr="00ED3B0C" w:rsidRDefault="00ED3B0C" w:rsidP="00ED3B0C">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Должностными лицами, уполномоченными осуществлять государственный контроль и надзор от имени органов стандартизации, метрологии и сертификации, являются: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1. Председатель Госстандарта России — главный государственный инспектор Российской Федерации по надзору за государственными стандартами и обеспечению единства измерений.</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2. Заместитель председателя Госстандарта России и руководитель структурного подразделения, в обязанности которых входят вопросы организации и осуществления государственного контроля и надзора (заместители главного государственного инспектора Российской Федерации).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3. Руководители центров стандартизации, </w:t>
      </w:r>
      <w:hyperlink r:id="rId7" w:history="1">
        <w:r w:rsidRPr="00ED3B0C">
          <w:rPr>
            <w:rFonts w:ascii="Times New Roman" w:eastAsia="Times New Roman" w:hAnsi="Times New Roman" w:cs="Times New Roman"/>
            <w:sz w:val="28"/>
            <w:szCs w:val="28"/>
            <w:lang w:eastAsia="ru-RU"/>
          </w:rPr>
          <w:t>метрологии</w:t>
        </w:r>
      </w:hyperlink>
      <w:r w:rsidRPr="00ED3B0C">
        <w:rPr>
          <w:rFonts w:ascii="Times New Roman" w:eastAsia="Times New Roman" w:hAnsi="Times New Roman" w:cs="Times New Roman"/>
          <w:color w:val="333333"/>
          <w:sz w:val="28"/>
          <w:szCs w:val="28"/>
          <w:lang w:eastAsia="ru-RU"/>
        </w:rPr>
        <w:t> и сертификации — главные государственные инспекторы субъектов (регионов) Российской Федерации и их заместители, назначаемые и освобождаемые от должности председателем</w:t>
      </w:r>
      <w:proofErr w:type="gramStart"/>
      <w:r w:rsidRPr="00ED3B0C">
        <w:rPr>
          <w:rFonts w:ascii="Times New Roman" w:eastAsia="Times New Roman" w:hAnsi="Times New Roman" w:cs="Times New Roman"/>
          <w:color w:val="333333"/>
          <w:sz w:val="28"/>
          <w:szCs w:val="28"/>
          <w:lang w:eastAsia="ru-RU"/>
        </w:rPr>
        <w:t xml:space="preserve"> )</w:t>
      </w:r>
      <w:proofErr w:type="gramEnd"/>
      <w:r w:rsidRPr="00ED3B0C">
        <w:rPr>
          <w:rFonts w:ascii="Times New Roman" w:eastAsia="Times New Roman" w:hAnsi="Times New Roman" w:cs="Times New Roman"/>
          <w:color w:val="333333"/>
          <w:sz w:val="28"/>
          <w:szCs w:val="28"/>
          <w:lang w:eastAsia="ru-RU"/>
        </w:rPr>
        <w:t xml:space="preserve"> Госстандарта России.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4. Работники указанного структурного подразделения Госстандарта России — государственные инспекторы.</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lastRenderedPageBreak/>
        <w:t>5. Работники структурных подразделений центров стандартизации, метрологии и сертификации — государственные инспекторы субъектов (регионов) Российской Федерации. Госнадзор за соблюдением обязательных требований государственных стандартов и за сертифицированной продукцией осуществляют государственный инспектор или комиссия, им возглавляемая. Госнадзор за соблюдением правил обязательной сертификации осуществляет комиссия, состав которой определяет председатель Госстандарта.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Госстандарт России координирует деятельность федеральных органов исполнительной власти, осуществляющих в соответствии с Законом Российской Федерации «О защите прав потребителей» контроль и надзор за качеством и безопасностью товаров (работ, услуг). К таким органам относятся, например:</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Государственная инспекция по торговле, качеству товаров и защите прав потребителей (</w:t>
      </w:r>
      <w:proofErr w:type="spellStart"/>
      <w:r w:rsidRPr="00ED3B0C">
        <w:rPr>
          <w:rFonts w:ascii="Times New Roman" w:eastAsia="Times New Roman" w:hAnsi="Times New Roman" w:cs="Times New Roman"/>
          <w:color w:val="333333"/>
          <w:sz w:val="28"/>
          <w:szCs w:val="28"/>
          <w:lang w:eastAsia="ru-RU"/>
        </w:rPr>
        <w:t>Госторгинспекция</w:t>
      </w:r>
      <w:proofErr w:type="spellEnd"/>
      <w:r w:rsidRPr="00ED3B0C">
        <w:rPr>
          <w:rFonts w:ascii="Times New Roman" w:eastAsia="Times New Roman" w:hAnsi="Times New Roman" w:cs="Times New Roman"/>
          <w:color w:val="333333"/>
          <w:sz w:val="28"/>
          <w:szCs w:val="28"/>
          <w:lang w:eastAsia="ru-RU"/>
        </w:rPr>
        <w:t xml:space="preserve">) проводит </w:t>
      </w:r>
      <w:proofErr w:type="gramStart"/>
      <w:r w:rsidRPr="00ED3B0C">
        <w:rPr>
          <w:rFonts w:ascii="Times New Roman" w:eastAsia="Times New Roman" w:hAnsi="Times New Roman" w:cs="Times New Roman"/>
          <w:color w:val="333333"/>
          <w:sz w:val="28"/>
          <w:szCs w:val="28"/>
          <w:lang w:eastAsia="ru-RU"/>
        </w:rPr>
        <w:t>контроль за</w:t>
      </w:r>
      <w:proofErr w:type="gramEnd"/>
      <w:r w:rsidRPr="00ED3B0C">
        <w:rPr>
          <w:rFonts w:ascii="Times New Roman" w:eastAsia="Times New Roman" w:hAnsi="Times New Roman" w:cs="Times New Roman"/>
          <w:color w:val="333333"/>
          <w:sz w:val="28"/>
          <w:szCs w:val="28"/>
          <w:lang w:eastAsia="ru-RU"/>
        </w:rPr>
        <w:t xml:space="preserve"> качеством и безопасностью потребительских товаров;</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Государственный комитет РФ по охране окружающей среды осуществляет государственный экологический контроль;</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Государственная санитарно-эпидемиологическая служба осуществляет надзор за соблюдением санитарного законодательства при разработке, производстве, применении всех видов продукции, в том числе и импортируемой.</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Государственный контроль и надзор осуществляется в соответствии с планами, утверждаемыми главным государственным инспектором Российской Федерации, главными государственными инспекторами субъектов (регионов) Российской Федерации.</w:t>
      </w:r>
      <w:r w:rsidRPr="00ED3B0C">
        <w:rPr>
          <w:rFonts w:ascii="Times New Roman" w:eastAsia="Times New Roman" w:hAnsi="Times New Roman" w:cs="Times New Roman"/>
          <w:color w:val="333333"/>
          <w:sz w:val="28"/>
          <w:szCs w:val="28"/>
          <w:lang w:eastAsia="ru-RU"/>
        </w:rPr>
        <w:br/>
        <w:t>Государственный контроль и надзор проводится посредством выборочных проверок. Плановые мероприятия по государственному контролю и надзору проводятся не более чем один раз в два года в отношении одного юридического лица или индивидуального предпринимателя.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Внеплановые мероприятия по государственному контролю и надзору проводятся в случаях</w:t>
      </w:r>
      <w:r w:rsidRPr="00ED3B0C">
        <w:rPr>
          <w:rFonts w:ascii="Times New Roman" w:eastAsia="Times New Roman" w:hAnsi="Times New Roman" w:cs="Times New Roman"/>
          <w:color w:val="333333"/>
          <w:sz w:val="28"/>
          <w:szCs w:val="28"/>
          <w:lang w:eastAsia="ru-RU"/>
        </w:rPr>
        <w:t>:</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проверки исполнения выданных юридическим лицам и индивидуальным предпринимателям предписаний по результатам государственного контроля и надзора;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получения информации от юридических лиц, индивидуальных предпринимателей, органов государственной власти о несоблюдении обязательных требований, предъявляемых к продукции, работам и услугам, об изменениях или о нарушениях технологических процессов,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 возникновения угрозы здоровью и жизни граждан, загрязнения окружающей среды, повреждения имущества, в том числе в отношении </w:t>
      </w:r>
      <w:r w:rsidRPr="00ED3B0C">
        <w:rPr>
          <w:rFonts w:ascii="Times New Roman" w:eastAsia="Times New Roman" w:hAnsi="Times New Roman" w:cs="Times New Roman"/>
          <w:color w:val="333333"/>
          <w:sz w:val="28"/>
          <w:szCs w:val="28"/>
          <w:lang w:eastAsia="ru-RU"/>
        </w:rPr>
        <w:lastRenderedPageBreak/>
        <w:t>однородных товаров (работ, услуг) других юридических лиц и (или) индивидуальных предпринимателей;</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обращения граждан, юридических лиц и индивидуальных предпринимателей с жалобами на нарушения их прав, связанные с невыполнением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 Обращения, не позволяющие установить обратившееся с жалобой лицо, не могут служить основанием для проведения внеплановой проверки.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Государственные инспектора имеют право:</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доступа в служебные и производственные помещения юридического лица или индивидуального предпринимателя с соблюдением установленного законодательством порядка;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получать от юридического лица или индивидуального предпринимателя документы, необходимые для проведения государственного контроля и надзора;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использовать технические средства и привлекать специалистов юридического лица или индивидуального предпринимателя при проведении государственного контроля и надзора;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проводить в соответствии с нормативными документами по стандартизации отбор проб (образцов) продукции, работ и услуг для контроля соответствия их обязательным требованиям;</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получать копии документов, необходимых для проведения государственного контроля и надзора и оформления его результатов.</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Руководитель (иное должностное лицо) юридического лица или индивидуальный предприниматель обеспечивает государственным инспекторам необходимые условия для проведения государственного контроля и надзора в соответствии с действующим законодательством.</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При проведении государственного контроля и надзора проводятся: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отбор образцов (проб) продукции и (или) документов; технический осмотр продукции, работ и услуг;</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исследования (испытания), экспертизы и другие виды контроля продукции, работ и услуг, обеспечивающие достоверность и объективность результатов проверки;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проверка наличия системы качества и данные о сертификации этой системы;</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оценка соответствия продукции, работ и услуг обязательным требованиям;</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проверка наличия каталожных листов на продукцию, прошедших учетную регистрацию.</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Отбор образцов (проб) из партии продукции, предназначенной для мероприятий по контролю и надзору, осуществляет государственный инспектор в присутствии представителей юридического лица или индивидуального предпринимателя и участников проверки и оформляет акт отбора образцов.</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lastRenderedPageBreak/>
        <w:t>Технический осмотр продукции, работ и услуг проводится непосредственно государственным инспектором с привлечением специалистов юридического лица или индивидуального предпринимателя. Результаты технического осмотра оформляют протоколом установленной формы.</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Необходимость проведения испытаний определяет государственный инспектор (руководитель проверки). Испытания проводятся на испытательной базе юридического лица или индивидуального предпринимателя в присутствии государственного инспектора либо в аккредитованной испытательной лаборатории.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Испытания продукции проводятся в соответствии с установленными в стандартах и других нормативных документах требованиями на методы контроля и испытаний продукции. Испытания образцов (проб) продукции оформляются протоколом по форме, принятой в испытательной лаборатории (центре). Результаты испытаний отобранных образцов (проб) распространяют на проверяемую партию продукции.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По результатам проверки главные государственные инспектора и государственные инспектора в пределах предоставленной им законодательством компетенции выдают обязательные для исполнения юридическими лицами и индивидуальными предпринимателями предписания.</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В случае выявления нарушений обязательных требований, правил обязательной сертификации государственным инспектором составляется протокол об административном правонарушении на юридическое лицо, руководителя юридического лица, иное должностное лицо юридического лица или индивидуального предпринимателя в порядке, установленном законодательством Российской Федерации об административных правонарушениях.</w:t>
      </w:r>
    </w:p>
    <w:p w:rsidR="00ED3B0C" w:rsidRPr="00ED3B0C" w:rsidRDefault="00ED3B0C">
      <w:pPr>
        <w:rPr>
          <w:rStyle w:val="a3"/>
          <w:rFonts w:ascii="Times New Roman" w:hAnsi="Times New Roman" w:cs="Times New Roman"/>
          <w:b w:val="0"/>
          <w:sz w:val="24"/>
          <w:szCs w:val="24"/>
          <w:u w:val="single"/>
        </w:rPr>
      </w:pPr>
    </w:p>
    <w:p w:rsidR="00497D38" w:rsidRDefault="00497D38">
      <w:pPr>
        <w:rPr>
          <w:rStyle w:val="a3"/>
          <w:b w:val="0"/>
        </w:rPr>
      </w:pPr>
      <w:r w:rsidRPr="0083204E">
        <w:rPr>
          <w:rStyle w:val="a3"/>
          <w:rFonts w:ascii="Calibri" w:eastAsia="Calibri" w:hAnsi="Calibri" w:cs="Times New Roman"/>
          <w:b w:val="0"/>
        </w:rPr>
        <w:t>Практическое занятие № 15 «Оформление декларации о соответствии пищевых продуктов»</w:t>
      </w:r>
    </w:p>
    <w:p w:rsidR="00497D38" w:rsidRDefault="00497D38">
      <w:pPr>
        <w:rPr>
          <w:rStyle w:val="a3"/>
          <w:b w:val="0"/>
        </w:rPr>
      </w:pPr>
      <w:r w:rsidRPr="0083204E">
        <w:rPr>
          <w:rStyle w:val="a3"/>
          <w:rFonts w:ascii="Calibri" w:eastAsia="Calibri" w:hAnsi="Calibri" w:cs="Times New Roman"/>
          <w:b w:val="0"/>
        </w:rPr>
        <w:t>Практическое занятие № 16 «Оформление декларации о соответствии товаров пищевого производства»</w:t>
      </w:r>
    </w:p>
    <w:p w:rsidR="00497D38" w:rsidRDefault="00ED3B0C">
      <w:pPr>
        <w:rPr>
          <w:rStyle w:val="a3"/>
          <w:rFonts w:ascii="Times New Roman" w:hAnsi="Times New Roman" w:cs="Times New Roman"/>
          <w:color w:val="FF0000"/>
          <w:sz w:val="28"/>
          <w:szCs w:val="28"/>
          <w:u w:val="single"/>
        </w:rPr>
      </w:pPr>
      <w:r w:rsidRPr="00ED3B0C">
        <w:rPr>
          <w:rStyle w:val="a3"/>
          <w:rFonts w:ascii="Times New Roman" w:hAnsi="Times New Roman" w:cs="Times New Roman"/>
          <w:color w:val="FF0000"/>
          <w:sz w:val="28"/>
          <w:szCs w:val="28"/>
          <w:u w:val="single"/>
        </w:rPr>
        <w:t>Тема «</w:t>
      </w:r>
      <w:r w:rsidR="00497D38" w:rsidRPr="00ED3B0C">
        <w:rPr>
          <w:rStyle w:val="a3"/>
          <w:rFonts w:ascii="Times New Roman" w:eastAsia="Calibri" w:hAnsi="Times New Roman" w:cs="Times New Roman"/>
          <w:color w:val="FF0000"/>
          <w:sz w:val="28"/>
          <w:szCs w:val="28"/>
          <w:u w:val="single"/>
        </w:rPr>
        <w:t>Качество и конкурентоспособность продукции</w:t>
      </w:r>
      <w:r w:rsidRPr="00ED3B0C">
        <w:rPr>
          <w:rStyle w:val="a3"/>
          <w:rFonts w:ascii="Times New Roman" w:hAnsi="Times New Roman" w:cs="Times New Roman"/>
          <w:color w:val="FF0000"/>
          <w:sz w:val="28"/>
          <w:szCs w:val="28"/>
          <w:u w:val="single"/>
        </w:rPr>
        <w:t>»</w:t>
      </w:r>
    </w:p>
    <w:p w:rsidR="00ED3B0C" w:rsidRPr="00ED3B0C" w:rsidRDefault="00ED3B0C">
      <w:pPr>
        <w:rPr>
          <w:rStyle w:val="a3"/>
          <w:rFonts w:ascii="Times New Roman" w:hAnsi="Times New Roman" w:cs="Times New Roman"/>
          <w:b w:val="0"/>
          <w:sz w:val="24"/>
          <w:szCs w:val="24"/>
          <w:u w:val="single"/>
        </w:rPr>
      </w:pPr>
      <w:r w:rsidRPr="00ED3B0C">
        <w:rPr>
          <w:rStyle w:val="a3"/>
          <w:rFonts w:ascii="Times New Roman" w:hAnsi="Times New Roman" w:cs="Times New Roman"/>
          <w:b w:val="0"/>
          <w:sz w:val="24"/>
          <w:szCs w:val="24"/>
          <w:u w:val="single"/>
        </w:rPr>
        <w:t>Лекционный материал</w:t>
      </w:r>
    </w:p>
    <w:p w:rsidR="00ED3B0C" w:rsidRPr="00ED3B0C" w:rsidRDefault="00ED3B0C" w:rsidP="00ED3B0C">
      <w:pPr>
        <w:shd w:val="clear" w:color="auto" w:fill="FFFFFF"/>
        <w:spacing w:after="0" w:line="225" w:lineRule="atLeast"/>
        <w:ind w:firstLine="708"/>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Конкурентоспособность — это свойство объектов, характеризующее степень удовлетворения какой- либо потребности в сравнении с аналогичными объектами, представленными на данном рынке, т.е. это способность товаров отвечать требованиям рынка и запросам покупателей. С одной стороны, конкурентоспособность определяется </w:t>
      </w:r>
      <w:r w:rsidRPr="00ED3B0C">
        <w:rPr>
          <w:rFonts w:ascii="Times New Roman" w:eastAsia="Times New Roman" w:hAnsi="Times New Roman" w:cs="Times New Roman"/>
          <w:b/>
          <w:bCs/>
          <w:color w:val="000000"/>
          <w:sz w:val="28"/>
          <w:szCs w:val="28"/>
          <w:lang w:eastAsia="ru-RU"/>
        </w:rPr>
        <w:t>качеством товара</w:t>
      </w:r>
      <w:r w:rsidRPr="00ED3B0C">
        <w:rPr>
          <w:rFonts w:ascii="Times New Roman" w:eastAsia="Times New Roman" w:hAnsi="Times New Roman" w:cs="Times New Roman"/>
          <w:color w:val="000000"/>
          <w:sz w:val="28"/>
          <w:szCs w:val="28"/>
          <w:lang w:eastAsia="ru-RU"/>
        </w:rPr>
        <w:t>, а с другой стороны — его </w:t>
      </w:r>
      <w:r w:rsidRPr="00ED3B0C">
        <w:rPr>
          <w:rFonts w:ascii="Times New Roman" w:eastAsia="Times New Roman" w:hAnsi="Times New Roman" w:cs="Times New Roman"/>
          <w:b/>
          <w:bCs/>
          <w:color w:val="000000"/>
          <w:sz w:val="28"/>
          <w:szCs w:val="28"/>
          <w:lang w:eastAsia="ru-RU"/>
        </w:rPr>
        <w:t>ценой</w:t>
      </w:r>
      <w:r w:rsidRPr="00ED3B0C">
        <w:rPr>
          <w:rFonts w:ascii="Times New Roman" w:eastAsia="Times New Roman" w:hAnsi="Times New Roman" w:cs="Times New Roman"/>
          <w:color w:val="000000"/>
          <w:sz w:val="28"/>
          <w:szCs w:val="28"/>
          <w:lang w:eastAsia="ru-RU"/>
        </w:rPr>
        <w:t>. Большое влияние на конкурентоспособность оказывает также мода, реклама, имидж предприятия, ситуация на рынке и другие факторы.</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lastRenderedPageBreak/>
        <w:t>Понятие конкурентоспособности — это очень важный критерий, характеризующий возможность предприятия существовать на рынке.</w:t>
      </w:r>
    </w:p>
    <w:p w:rsidR="00ED3B0C" w:rsidRPr="00ED3B0C" w:rsidRDefault="00ED3B0C" w:rsidP="00ED3B0C">
      <w:pPr>
        <w:shd w:val="clear" w:color="auto" w:fill="FFFFFF"/>
        <w:spacing w:after="0" w:line="225" w:lineRule="atLeast"/>
        <w:ind w:firstLine="708"/>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b/>
          <w:bCs/>
          <w:color w:val="000000"/>
          <w:sz w:val="28"/>
          <w:szCs w:val="28"/>
          <w:lang w:eastAsia="ru-RU"/>
        </w:rPr>
        <w:t>Конкурентоспособность</w:t>
      </w:r>
      <w:r w:rsidRPr="00ED3B0C">
        <w:rPr>
          <w:rFonts w:ascii="Times New Roman" w:eastAsia="Times New Roman" w:hAnsi="Times New Roman" w:cs="Times New Roman"/>
          <w:color w:val="000000"/>
          <w:sz w:val="28"/>
          <w:szCs w:val="28"/>
          <w:lang w:eastAsia="ru-RU"/>
        </w:rPr>
        <w:t> — это полнота удовлетворения совокупных требований рынка к продукции, обеспечивающая получение определенной нормы </w:t>
      </w:r>
      <w:hyperlink r:id="rId8" w:tooltip="Прибыль" w:history="1">
        <w:r w:rsidRPr="00ED3B0C">
          <w:rPr>
            <w:rFonts w:ascii="Times New Roman" w:eastAsia="Times New Roman" w:hAnsi="Times New Roman" w:cs="Times New Roman"/>
            <w:color w:val="5A3696"/>
            <w:sz w:val="28"/>
            <w:szCs w:val="28"/>
            <w:u w:val="single"/>
            <w:lang w:eastAsia="ru-RU"/>
          </w:rPr>
          <w:t>прибыли</w:t>
        </w:r>
      </w:hyperlink>
      <w:r w:rsidRPr="00ED3B0C">
        <w:rPr>
          <w:rFonts w:ascii="Times New Roman" w:eastAsia="Times New Roman" w:hAnsi="Times New Roman" w:cs="Times New Roman"/>
          <w:color w:val="000000"/>
          <w:sz w:val="28"/>
          <w:szCs w:val="28"/>
          <w:lang w:eastAsia="ru-RU"/>
        </w:rPr>
        <w:t>.</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Важнейшим источником конкурентного преимущества одних предприятий перед другими является </w:t>
      </w:r>
      <w:r w:rsidRPr="00ED3B0C">
        <w:rPr>
          <w:rFonts w:ascii="Times New Roman" w:eastAsia="Times New Roman" w:hAnsi="Times New Roman" w:cs="Times New Roman"/>
          <w:b/>
          <w:bCs/>
          <w:color w:val="000000"/>
          <w:sz w:val="28"/>
          <w:szCs w:val="28"/>
          <w:lang w:eastAsia="ru-RU"/>
        </w:rPr>
        <w:t>производство продукции самого высокого качества</w:t>
      </w:r>
      <w:r w:rsidRPr="00ED3B0C">
        <w:rPr>
          <w:rFonts w:ascii="Times New Roman" w:eastAsia="Times New Roman" w:hAnsi="Times New Roman" w:cs="Times New Roman"/>
          <w:color w:val="000000"/>
          <w:sz w:val="28"/>
          <w:szCs w:val="28"/>
          <w:lang w:eastAsia="ru-RU"/>
        </w:rPr>
        <w:t>, а также </w:t>
      </w:r>
      <w:r w:rsidRPr="00ED3B0C">
        <w:rPr>
          <w:rFonts w:ascii="Times New Roman" w:eastAsia="Times New Roman" w:hAnsi="Times New Roman" w:cs="Times New Roman"/>
          <w:b/>
          <w:bCs/>
          <w:color w:val="000000"/>
          <w:sz w:val="28"/>
          <w:szCs w:val="28"/>
          <w:lang w:eastAsia="ru-RU"/>
        </w:rPr>
        <w:t>предоставление самых лучших услуг</w:t>
      </w:r>
      <w:r w:rsidRPr="00ED3B0C">
        <w:rPr>
          <w:rFonts w:ascii="Times New Roman" w:eastAsia="Times New Roman" w:hAnsi="Times New Roman" w:cs="Times New Roman"/>
          <w:color w:val="000000"/>
          <w:sz w:val="28"/>
          <w:szCs w:val="28"/>
          <w:lang w:eastAsia="ru-RU"/>
        </w:rPr>
        <w:t>.</w:t>
      </w:r>
    </w:p>
    <w:p w:rsidR="00ED3B0C" w:rsidRPr="00ED3B0C" w:rsidRDefault="00ED3B0C" w:rsidP="00ED3B0C">
      <w:pPr>
        <w:shd w:val="clear" w:color="auto" w:fill="FFFFFF"/>
        <w:spacing w:after="0" w:line="225" w:lineRule="atLeast"/>
        <w:ind w:firstLine="708"/>
        <w:jc w:val="both"/>
        <w:rPr>
          <w:rFonts w:ascii="Times New Roman" w:eastAsia="Times New Roman" w:hAnsi="Times New Roman" w:cs="Times New Roman"/>
          <w:color w:val="000000"/>
          <w:sz w:val="28"/>
          <w:szCs w:val="28"/>
          <w:lang w:eastAsia="ru-RU"/>
        </w:rPr>
      </w:pPr>
      <w:hyperlink r:id="rId9" w:tooltip="Качество товара" w:history="1">
        <w:r w:rsidRPr="00ED3B0C">
          <w:rPr>
            <w:rFonts w:ascii="Times New Roman" w:eastAsia="Times New Roman" w:hAnsi="Times New Roman" w:cs="Times New Roman"/>
            <w:b/>
            <w:bCs/>
            <w:color w:val="5A3696"/>
            <w:sz w:val="28"/>
            <w:szCs w:val="28"/>
            <w:u w:val="single"/>
            <w:lang w:eastAsia="ru-RU"/>
          </w:rPr>
          <w:t>Качество</w:t>
        </w:r>
      </w:hyperlink>
      <w:r w:rsidRPr="00ED3B0C">
        <w:rPr>
          <w:rFonts w:ascii="Times New Roman" w:eastAsia="Times New Roman" w:hAnsi="Times New Roman" w:cs="Times New Roman"/>
          <w:b/>
          <w:bCs/>
          <w:color w:val="000000"/>
          <w:sz w:val="28"/>
          <w:szCs w:val="28"/>
          <w:lang w:eastAsia="ru-RU"/>
        </w:rPr>
        <w:t> продукции</w:t>
      </w:r>
      <w:r w:rsidRPr="00ED3B0C">
        <w:rPr>
          <w:rFonts w:ascii="Times New Roman" w:eastAsia="Times New Roman" w:hAnsi="Times New Roman" w:cs="Times New Roman"/>
          <w:color w:val="000000"/>
          <w:sz w:val="28"/>
          <w:szCs w:val="28"/>
          <w:lang w:eastAsia="ru-RU"/>
        </w:rPr>
        <w:t xml:space="preserve"> — это совокупность ее свойств, характеризующих степень пригодности этой продукции для использования по назначению. Качество продукции выпускаемой </w:t>
      </w:r>
      <w:proofErr w:type="gramStart"/>
      <w:r w:rsidRPr="00ED3B0C">
        <w:rPr>
          <w:rFonts w:ascii="Times New Roman" w:eastAsia="Times New Roman" w:hAnsi="Times New Roman" w:cs="Times New Roman"/>
          <w:color w:val="000000"/>
          <w:sz w:val="28"/>
          <w:szCs w:val="28"/>
          <w:lang w:eastAsia="ru-RU"/>
        </w:rPr>
        <w:t>данный</w:t>
      </w:r>
      <w:proofErr w:type="gramEnd"/>
      <w:r w:rsidRPr="00ED3B0C">
        <w:rPr>
          <w:rFonts w:ascii="Times New Roman" w:eastAsia="Times New Roman" w:hAnsi="Times New Roman" w:cs="Times New Roman"/>
          <w:color w:val="000000"/>
          <w:sz w:val="28"/>
          <w:szCs w:val="28"/>
          <w:lang w:eastAsia="ru-RU"/>
        </w:rPr>
        <w:t xml:space="preserve"> предприятием, должно отвечать государственным стандартам и техническим условиям, а также превосходить качество продукции конкурирующих организаций.</w:t>
      </w:r>
    </w:p>
    <w:p w:rsidR="00ED3B0C" w:rsidRPr="00ED3B0C" w:rsidRDefault="00ED3B0C" w:rsidP="00ED3B0C">
      <w:pPr>
        <w:shd w:val="clear" w:color="auto" w:fill="FFFFFF"/>
        <w:spacing w:after="0" w:line="225" w:lineRule="atLeast"/>
        <w:ind w:firstLine="708"/>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b/>
          <w:bCs/>
          <w:color w:val="000000"/>
          <w:sz w:val="28"/>
          <w:szCs w:val="28"/>
          <w:lang w:eastAsia="ru-RU"/>
        </w:rPr>
        <w:t>Качество продукции</w:t>
      </w:r>
      <w:r w:rsidRPr="00ED3B0C">
        <w:rPr>
          <w:rFonts w:ascii="Times New Roman" w:eastAsia="Times New Roman" w:hAnsi="Times New Roman" w:cs="Times New Roman"/>
          <w:color w:val="000000"/>
          <w:sz w:val="28"/>
          <w:szCs w:val="28"/>
          <w:lang w:eastAsia="ru-RU"/>
        </w:rPr>
        <w:t> — это один из основных факторов, способствующих увеличению объема реализации продукции и </w:t>
      </w:r>
      <w:hyperlink r:id="rId10" w:tooltip="Прибыль" w:history="1">
        <w:r w:rsidRPr="00ED3B0C">
          <w:rPr>
            <w:rFonts w:ascii="Times New Roman" w:eastAsia="Times New Roman" w:hAnsi="Times New Roman" w:cs="Times New Roman"/>
            <w:color w:val="5A3696"/>
            <w:sz w:val="28"/>
            <w:szCs w:val="28"/>
            <w:u w:val="single"/>
            <w:lang w:eastAsia="ru-RU"/>
          </w:rPr>
          <w:t>прибыли</w:t>
        </w:r>
      </w:hyperlink>
      <w:r w:rsidRPr="00ED3B0C">
        <w:rPr>
          <w:rFonts w:ascii="Times New Roman" w:eastAsia="Times New Roman" w:hAnsi="Times New Roman" w:cs="Times New Roman"/>
          <w:color w:val="000000"/>
          <w:sz w:val="28"/>
          <w:szCs w:val="28"/>
          <w:lang w:eastAsia="ru-RU"/>
        </w:rPr>
        <w:t>. Качество продукции — это основной показатель конкурентоспособности продукции выпускаемой продукции и предприятия.</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Качество продукции, ее технический уровень оценивается путем сопоставления технико-экономических показателей изделий с лучшими отечественными и зарубежными образцами, а также с изделиями конкурирующих организаций. При этом оценка проводится по основным технико-экономическим показателям, характеризующим важнейшие свойства изделий.</w:t>
      </w:r>
    </w:p>
    <w:p w:rsidR="00ED3B0C" w:rsidRPr="00ED3B0C" w:rsidRDefault="00ED3B0C" w:rsidP="00ED3B0C">
      <w:pPr>
        <w:shd w:val="clear" w:color="auto" w:fill="FFFFFF"/>
        <w:spacing w:after="0" w:line="240" w:lineRule="auto"/>
        <w:ind w:firstLine="708"/>
        <w:jc w:val="both"/>
        <w:outlineLvl w:val="3"/>
        <w:rPr>
          <w:rFonts w:ascii="Times New Roman" w:eastAsia="Times New Roman" w:hAnsi="Times New Roman" w:cs="Times New Roman"/>
          <w:b/>
          <w:bCs/>
          <w:color w:val="006666"/>
          <w:sz w:val="28"/>
          <w:szCs w:val="28"/>
          <w:lang w:eastAsia="ru-RU"/>
        </w:rPr>
      </w:pPr>
      <w:r w:rsidRPr="00ED3B0C">
        <w:rPr>
          <w:rFonts w:ascii="Times New Roman" w:eastAsia="Times New Roman" w:hAnsi="Times New Roman" w:cs="Times New Roman"/>
          <w:b/>
          <w:bCs/>
          <w:color w:val="006666"/>
          <w:sz w:val="28"/>
          <w:szCs w:val="28"/>
          <w:lang w:eastAsia="ru-RU"/>
        </w:rPr>
        <w:t>Виды показателей качества продукции предприятия</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b/>
          <w:bCs/>
          <w:color w:val="000000"/>
          <w:sz w:val="28"/>
          <w:szCs w:val="28"/>
          <w:lang w:eastAsia="ru-RU"/>
        </w:rPr>
        <w:t>Количественная характеристика</w:t>
      </w:r>
      <w:r w:rsidRPr="00ED3B0C">
        <w:rPr>
          <w:rFonts w:ascii="Times New Roman" w:eastAsia="Times New Roman" w:hAnsi="Times New Roman" w:cs="Times New Roman"/>
          <w:color w:val="000000"/>
          <w:sz w:val="28"/>
          <w:szCs w:val="28"/>
          <w:lang w:eastAsia="ru-RU"/>
        </w:rPr>
        <w:t> одного или нескольких свой</w:t>
      </w:r>
      <w:proofErr w:type="gramStart"/>
      <w:r w:rsidRPr="00ED3B0C">
        <w:rPr>
          <w:rFonts w:ascii="Times New Roman" w:eastAsia="Times New Roman" w:hAnsi="Times New Roman" w:cs="Times New Roman"/>
          <w:color w:val="000000"/>
          <w:sz w:val="28"/>
          <w:szCs w:val="28"/>
          <w:lang w:eastAsia="ru-RU"/>
        </w:rPr>
        <w:t>ств пр</w:t>
      </w:r>
      <w:proofErr w:type="gramEnd"/>
      <w:r w:rsidRPr="00ED3B0C">
        <w:rPr>
          <w:rFonts w:ascii="Times New Roman" w:eastAsia="Times New Roman" w:hAnsi="Times New Roman" w:cs="Times New Roman"/>
          <w:color w:val="000000"/>
          <w:sz w:val="28"/>
          <w:szCs w:val="28"/>
          <w:lang w:eastAsia="ru-RU"/>
        </w:rPr>
        <w:t>одукции, составляющих ее качество, называется </w:t>
      </w:r>
      <w:r w:rsidRPr="00ED3B0C">
        <w:rPr>
          <w:rFonts w:ascii="Times New Roman" w:eastAsia="Times New Roman" w:hAnsi="Times New Roman" w:cs="Times New Roman"/>
          <w:b/>
          <w:bCs/>
          <w:color w:val="000000"/>
          <w:sz w:val="28"/>
          <w:szCs w:val="28"/>
          <w:lang w:eastAsia="ru-RU"/>
        </w:rPr>
        <w:t>показателем качества</w:t>
      </w:r>
      <w:r w:rsidRPr="00ED3B0C">
        <w:rPr>
          <w:rFonts w:ascii="Times New Roman" w:eastAsia="Times New Roman" w:hAnsi="Times New Roman" w:cs="Times New Roman"/>
          <w:color w:val="000000"/>
          <w:sz w:val="28"/>
          <w:szCs w:val="28"/>
          <w:lang w:eastAsia="ru-RU"/>
        </w:rPr>
        <w:t>. Различают </w:t>
      </w:r>
      <w:r w:rsidRPr="00ED3B0C">
        <w:rPr>
          <w:rFonts w:ascii="Times New Roman" w:eastAsia="Times New Roman" w:hAnsi="Times New Roman" w:cs="Times New Roman"/>
          <w:b/>
          <w:bCs/>
          <w:color w:val="000000"/>
          <w:sz w:val="28"/>
          <w:szCs w:val="28"/>
          <w:lang w:eastAsia="ru-RU"/>
        </w:rPr>
        <w:t>обобщающие, индивидуальные и косвенные показатели качества продукции</w:t>
      </w:r>
      <w:r w:rsidRPr="00ED3B0C">
        <w:rPr>
          <w:rFonts w:ascii="Times New Roman" w:eastAsia="Times New Roman" w:hAnsi="Times New Roman" w:cs="Times New Roman"/>
          <w:color w:val="000000"/>
          <w:sz w:val="28"/>
          <w:szCs w:val="28"/>
          <w:lang w:eastAsia="ru-RU"/>
        </w:rPr>
        <w:t>.</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b/>
          <w:bCs/>
          <w:color w:val="000000"/>
          <w:sz w:val="28"/>
          <w:szCs w:val="28"/>
          <w:lang w:eastAsia="ru-RU"/>
        </w:rPr>
        <w:t>Обобщающие показатели</w:t>
      </w:r>
      <w:r w:rsidRPr="00ED3B0C">
        <w:rPr>
          <w:rFonts w:ascii="Times New Roman" w:eastAsia="Times New Roman" w:hAnsi="Times New Roman" w:cs="Times New Roman"/>
          <w:color w:val="000000"/>
          <w:sz w:val="28"/>
          <w:szCs w:val="28"/>
          <w:lang w:eastAsia="ru-RU"/>
        </w:rPr>
        <w:t> характеризуют качество всей произведенной продукции независим</w:t>
      </w:r>
      <w:proofErr w:type="gramStart"/>
      <w:r w:rsidRPr="00ED3B0C">
        <w:rPr>
          <w:rFonts w:ascii="Times New Roman" w:eastAsia="Times New Roman" w:hAnsi="Times New Roman" w:cs="Times New Roman"/>
          <w:color w:val="000000"/>
          <w:sz w:val="28"/>
          <w:szCs w:val="28"/>
          <w:lang w:eastAsia="ru-RU"/>
        </w:rPr>
        <w:t>о о ее</w:t>
      </w:r>
      <w:proofErr w:type="gramEnd"/>
      <w:r w:rsidRPr="00ED3B0C">
        <w:rPr>
          <w:rFonts w:ascii="Times New Roman" w:eastAsia="Times New Roman" w:hAnsi="Times New Roman" w:cs="Times New Roman"/>
          <w:color w:val="000000"/>
          <w:sz w:val="28"/>
          <w:szCs w:val="28"/>
          <w:lang w:eastAsia="ru-RU"/>
        </w:rPr>
        <w:t xml:space="preserve"> вида и назначения.</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Сюда относятся показатели, выражающие удельный вес:</w:t>
      </w:r>
    </w:p>
    <w:p w:rsidR="00ED3B0C" w:rsidRPr="00ED3B0C" w:rsidRDefault="00ED3B0C" w:rsidP="00ED3B0C">
      <w:pPr>
        <w:numPr>
          <w:ilvl w:val="0"/>
          <w:numId w:val="1"/>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новой продукции в общей сумме ее выпуска;</w:t>
      </w:r>
    </w:p>
    <w:p w:rsidR="00ED3B0C" w:rsidRPr="00ED3B0C" w:rsidRDefault="00ED3B0C" w:rsidP="00ED3B0C">
      <w:pPr>
        <w:numPr>
          <w:ilvl w:val="0"/>
          <w:numId w:val="1"/>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 xml:space="preserve">сертифицированной и </w:t>
      </w:r>
      <w:proofErr w:type="spellStart"/>
      <w:r w:rsidRPr="00ED3B0C">
        <w:rPr>
          <w:rFonts w:ascii="Times New Roman" w:eastAsia="Times New Roman" w:hAnsi="Times New Roman" w:cs="Times New Roman"/>
          <w:color w:val="000000"/>
          <w:sz w:val="28"/>
          <w:szCs w:val="28"/>
          <w:lang w:eastAsia="ru-RU"/>
        </w:rPr>
        <w:t>несертифицированной</w:t>
      </w:r>
      <w:proofErr w:type="spellEnd"/>
      <w:r w:rsidRPr="00ED3B0C">
        <w:rPr>
          <w:rFonts w:ascii="Times New Roman" w:eastAsia="Times New Roman" w:hAnsi="Times New Roman" w:cs="Times New Roman"/>
          <w:color w:val="000000"/>
          <w:sz w:val="28"/>
          <w:szCs w:val="28"/>
          <w:lang w:eastAsia="ru-RU"/>
        </w:rPr>
        <w:t xml:space="preserve"> продукции;</w:t>
      </w:r>
    </w:p>
    <w:p w:rsidR="00ED3B0C" w:rsidRPr="00ED3B0C" w:rsidRDefault="00ED3B0C" w:rsidP="00ED3B0C">
      <w:pPr>
        <w:numPr>
          <w:ilvl w:val="0"/>
          <w:numId w:val="1"/>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продукции, соответствующей мировым стандартам;</w:t>
      </w:r>
    </w:p>
    <w:p w:rsidR="00ED3B0C" w:rsidRPr="00ED3B0C" w:rsidRDefault="00ED3B0C" w:rsidP="00ED3B0C">
      <w:pPr>
        <w:numPr>
          <w:ilvl w:val="0"/>
          <w:numId w:val="1"/>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экспортируемой продукции, в том числе промышленно высокоразвитые страны и др.</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b/>
          <w:bCs/>
          <w:color w:val="000000"/>
          <w:sz w:val="28"/>
          <w:szCs w:val="28"/>
          <w:lang w:eastAsia="ru-RU"/>
        </w:rPr>
        <w:t>Индивидуальные</w:t>
      </w:r>
      <w:r w:rsidRPr="00ED3B0C">
        <w:rPr>
          <w:rFonts w:ascii="Times New Roman" w:eastAsia="Times New Roman" w:hAnsi="Times New Roman" w:cs="Times New Roman"/>
          <w:color w:val="000000"/>
          <w:sz w:val="28"/>
          <w:szCs w:val="28"/>
          <w:lang w:eastAsia="ru-RU"/>
        </w:rPr>
        <w:t xml:space="preserve"> (единичные) показатели качества продукции выражают </w:t>
      </w:r>
      <w:proofErr w:type="gramStart"/>
      <w:r w:rsidRPr="00ED3B0C">
        <w:rPr>
          <w:rFonts w:ascii="Times New Roman" w:eastAsia="Times New Roman" w:hAnsi="Times New Roman" w:cs="Times New Roman"/>
          <w:color w:val="000000"/>
          <w:sz w:val="28"/>
          <w:szCs w:val="28"/>
          <w:lang w:eastAsia="ru-RU"/>
        </w:rPr>
        <w:t>какое-либо</w:t>
      </w:r>
      <w:proofErr w:type="gramEnd"/>
      <w:r w:rsidRPr="00ED3B0C">
        <w:rPr>
          <w:rFonts w:ascii="Times New Roman" w:eastAsia="Times New Roman" w:hAnsi="Times New Roman" w:cs="Times New Roman"/>
          <w:color w:val="000000"/>
          <w:sz w:val="28"/>
          <w:szCs w:val="28"/>
          <w:lang w:eastAsia="ru-RU"/>
        </w:rPr>
        <w:t xml:space="preserve"> из ее свойств:</w:t>
      </w:r>
    </w:p>
    <w:p w:rsidR="00ED3B0C" w:rsidRPr="00ED3B0C" w:rsidRDefault="00ED3B0C" w:rsidP="00ED3B0C">
      <w:pPr>
        <w:numPr>
          <w:ilvl w:val="0"/>
          <w:numId w:val="2"/>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полезность продукции</w:t>
      </w:r>
    </w:p>
    <w:p w:rsidR="00ED3B0C" w:rsidRPr="00ED3B0C" w:rsidRDefault="00ED3B0C" w:rsidP="00ED3B0C">
      <w:pPr>
        <w:numPr>
          <w:ilvl w:val="0"/>
          <w:numId w:val="2"/>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надежность</w:t>
      </w:r>
    </w:p>
    <w:p w:rsidR="00ED3B0C" w:rsidRPr="00ED3B0C" w:rsidRDefault="00ED3B0C" w:rsidP="00ED3B0C">
      <w:pPr>
        <w:numPr>
          <w:ilvl w:val="0"/>
          <w:numId w:val="2"/>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технологичность,</w:t>
      </w:r>
    </w:p>
    <w:p w:rsidR="00ED3B0C" w:rsidRPr="00ED3B0C" w:rsidRDefault="00ED3B0C" w:rsidP="00ED3B0C">
      <w:pPr>
        <w:numPr>
          <w:ilvl w:val="0"/>
          <w:numId w:val="2"/>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эстетичность изделий.</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b/>
          <w:bCs/>
          <w:color w:val="000000"/>
          <w:sz w:val="28"/>
          <w:szCs w:val="28"/>
          <w:lang w:eastAsia="ru-RU"/>
        </w:rPr>
        <w:t>Косвенные показатели</w:t>
      </w:r>
      <w:r w:rsidRPr="00ED3B0C">
        <w:rPr>
          <w:rFonts w:ascii="Times New Roman" w:eastAsia="Times New Roman" w:hAnsi="Times New Roman" w:cs="Times New Roman"/>
          <w:color w:val="000000"/>
          <w:sz w:val="28"/>
          <w:szCs w:val="28"/>
          <w:lang w:eastAsia="ru-RU"/>
        </w:rPr>
        <w:t xml:space="preserve">, характеризующие качества продукции, это штрафы за </w:t>
      </w:r>
      <w:proofErr w:type="gramStart"/>
      <w:r w:rsidRPr="00ED3B0C">
        <w:rPr>
          <w:rFonts w:ascii="Times New Roman" w:eastAsia="Times New Roman" w:hAnsi="Times New Roman" w:cs="Times New Roman"/>
          <w:color w:val="000000"/>
          <w:sz w:val="28"/>
          <w:szCs w:val="28"/>
          <w:lang w:eastAsia="ru-RU"/>
        </w:rPr>
        <w:t>некачественную</w:t>
      </w:r>
      <w:proofErr w:type="gramEnd"/>
      <w:r w:rsidRPr="00ED3B0C">
        <w:rPr>
          <w:rFonts w:ascii="Times New Roman" w:eastAsia="Times New Roman" w:hAnsi="Times New Roman" w:cs="Times New Roman"/>
          <w:color w:val="000000"/>
          <w:sz w:val="28"/>
          <w:szCs w:val="28"/>
          <w:lang w:eastAsia="ru-RU"/>
        </w:rPr>
        <w:t xml:space="preserve"> продукции, сумма и удельный вес забракованной </w:t>
      </w:r>
      <w:r w:rsidRPr="00ED3B0C">
        <w:rPr>
          <w:rFonts w:ascii="Times New Roman" w:eastAsia="Times New Roman" w:hAnsi="Times New Roman" w:cs="Times New Roman"/>
          <w:color w:val="000000"/>
          <w:sz w:val="28"/>
          <w:szCs w:val="28"/>
          <w:lang w:eastAsia="ru-RU"/>
        </w:rPr>
        <w:lastRenderedPageBreak/>
        <w:t xml:space="preserve">продукции, сумма потерь от брака, удельный вес </w:t>
      </w:r>
      <w:proofErr w:type="spellStart"/>
      <w:r w:rsidRPr="00ED3B0C">
        <w:rPr>
          <w:rFonts w:ascii="Times New Roman" w:eastAsia="Times New Roman" w:hAnsi="Times New Roman" w:cs="Times New Roman"/>
          <w:color w:val="000000"/>
          <w:sz w:val="28"/>
          <w:szCs w:val="28"/>
          <w:lang w:eastAsia="ru-RU"/>
        </w:rPr>
        <w:t>зарекламированной</w:t>
      </w:r>
      <w:proofErr w:type="spellEnd"/>
      <w:r w:rsidRPr="00ED3B0C">
        <w:rPr>
          <w:rFonts w:ascii="Times New Roman" w:eastAsia="Times New Roman" w:hAnsi="Times New Roman" w:cs="Times New Roman"/>
          <w:color w:val="000000"/>
          <w:sz w:val="28"/>
          <w:szCs w:val="28"/>
          <w:lang w:eastAsia="ru-RU"/>
        </w:rPr>
        <w:t xml:space="preserve"> продукции и др.</w:t>
      </w:r>
    </w:p>
    <w:p w:rsidR="00ED3B0C" w:rsidRPr="00ED3B0C" w:rsidRDefault="00ED3B0C" w:rsidP="00ED3B0C">
      <w:pPr>
        <w:shd w:val="clear" w:color="auto" w:fill="FFFFFF"/>
        <w:spacing w:after="0" w:line="240" w:lineRule="auto"/>
        <w:jc w:val="both"/>
        <w:outlineLvl w:val="3"/>
        <w:rPr>
          <w:rFonts w:ascii="Times New Roman" w:eastAsia="Times New Roman" w:hAnsi="Times New Roman" w:cs="Times New Roman"/>
          <w:b/>
          <w:bCs/>
          <w:color w:val="006666"/>
          <w:sz w:val="28"/>
          <w:szCs w:val="28"/>
          <w:lang w:eastAsia="ru-RU"/>
        </w:rPr>
      </w:pPr>
      <w:r w:rsidRPr="00ED3B0C">
        <w:rPr>
          <w:rFonts w:ascii="Times New Roman" w:eastAsia="Times New Roman" w:hAnsi="Times New Roman" w:cs="Times New Roman"/>
          <w:b/>
          <w:bCs/>
          <w:color w:val="006666"/>
          <w:sz w:val="28"/>
          <w:szCs w:val="28"/>
          <w:lang w:eastAsia="ru-RU"/>
        </w:rPr>
        <w:t>Основными задачами анализа качества продукции являются следующие:</w:t>
      </w:r>
    </w:p>
    <w:p w:rsidR="00ED3B0C" w:rsidRPr="00ED3B0C" w:rsidRDefault="00ED3B0C" w:rsidP="00ED3B0C">
      <w:pPr>
        <w:numPr>
          <w:ilvl w:val="0"/>
          <w:numId w:val="3"/>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оценка технического уровня продукции;</w:t>
      </w:r>
    </w:p>
    <w:p w:rsidR="00ED3B0C" w:rsidRPr="00ED3B0C" w:rsidRDefault="00ED3B0C" w:rsidP="00ED3B0C">
      <w:pPr>
        <w:numPr>
          <w:ilvl w:val="0"/>
          <w:numId w:val="3"/>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proofErr w:type="gramStart"/>
      <w:r w:rsidRPr="00ED3B0C">
        <w:rPr>
          <w:rFonts w:ascii="Times New Roman" w:eastAsia="Times New Roman" w:hAnsi="Times New Roman" w:cs="Times New Roman"/>
          <w:color w:val="000000"/>
          <w:sz w:val="28"/>
          <w:szCs w:val="28"/>
          <w:lang w:eastAsia="ru-RU"/>
        </w:rPr>
        <w:t>выявление отклонений этого уровня по отдельным видам продукции по сравнению с базисным и теоретически возможным уровнями;</w:t>
      </w:r>
      <w:proofErr w:type="gramEnd"/>
    </w:p>
    <w:p w:rsidR="00ED3B0C" w:rsidRPr="00ED3B0C" w:rsidRDefault="00ED3B0C" w:rsidP="00ED3B0C">
      <w:pPr>
        <w:numPr>
          <w:ilvl w:val="0"/>
          <w:numId w:val="3"/>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изучение структуры выпуска продукции по параметрам, характеризующим качество ее изготовления;</w:t>
      </w:r>
    </w:p>
    <w:p w:rsidR="00ED3B0C" w:rsidRPr="00ED3B0C" w:rsidRDefault="00ED3B0C" w:rsidP="00ED3B0C">
      <w:pPr>
        <w:numPr>
          <w:ilvl w:val="0"/>
          <w:numId w:val="3"/>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выявление факторов, сдерживающих рост технического уровня и качества продукции;</w:t>
      </w:r>
    </w:p>
    <w:p w:rsidR="00ED3B0C" w:rsidRPr="00ED3B0C" w:rsidRDefault="00ED3B0C" w:rsidP="00ED3B0C">
      <w:pPr>
        <w:numPr>
          <w:ilvl w:val="0"/>
          <w:numId w:val="3"/>
        </w:numPr>
        <w:shd w:val="clear" w:color="auto" w:fill="FFFFFF"/>
        <w:spacing w:after="0" w:line="225" w:lineRule="atLeast"/>
        <w:ind w:left="250"/>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поиск резервов повышения качества продукции и путей мобилизации этих резервов.</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Качество ряда видов продукции характеризуется сортом или кондицией. Здесь рассчитывается доля (удельный вес) продукции каждого сорта (кондиции) в общем объеме производства продукции, средний коэффициент сортности, средневзвешенная цена единицы продукции.</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При оценке выполнения плана по удельному весу продукции каждого сорта фактическую долю каждого сорта в общем выпуске продукции сравнивают с плановой, а для изучения динамики качества — с данными предыдущих периодов.</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Если качество данного вида продукции характеризуется сортностью, исчисляется </w:t>
      </w:r>
      <w:r w:rsidRPr="00ED3B0C">
        <w:rPr>
          <w:rFonts w:ascii="Times New Roman" w:eastAsia="Times New Roman" w:hAnsi="Times New Roman" w:cs="Times New Roman"/>
          <w:b/>
          <w:bCs/>
          <w:color w:val="000000"/>
          <w:sz w:val="28"/>
          <w:szCs w:val="28"/>
          <w:lang w:eastAsia="ru-RU"/>
        </w:rPr>
        <w:t>коэффициент сортности</w:t>
      </w:r>
      <w:r w:rsidRPr="00ED3B0C">
        <w:rPr>
          <w:rFonts w:ascii="Times New Roman" w:eastAsia="Times New Roman" w:hAnsi="Times New Roman" w:cs="Times New Roman"/>
          <w:color w:val="000000"/>
          <w:sz w:val="28"/>
          <w:szCs w:val="28"/>
          <w:lang w:eastAsia="ru-RU"/>
        </w:rPr>
        <w:t>.</w:t>
      </w:r>
    </w:p>
    <w:p w:rsidR="00ED3B0C" w:rsidRPr="00ED3B0C" w:rsidRDefault="00ED3B0C" w:rsidP="00ED3B0C">
      <w:pPr>
        <w:shd w:val="clear" w:color="auto" w:fill="FFFFFF"/>
        <w:spacing w:after="0" w:line="225" w:lineRule="atLeast"/>
        <w:ind w:firstLine="708"/>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b/>
          <w:bCs/>
          <w:color w:val="000000"/>
          <w:sz w:val="28"/>
          <w:szCs w:val="28"/>
          <w:lang w:eastAsia="ru-RU"/>
        </w:rPr>
        <w:t>Коэффициент сортности = цена данного сорта / цена высшего сорта</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Чем ближе к единице средний коэффициент сортности, тем выше качество продукции. Коэффициент сортности представляет собой средневзвешенную арифметическую величину.</w:t>
      </w:r>
    </w:p>
    <w:p w:rsidR="00ED3B0C" w:rsidRPr="00ED3B0C" w:rsidRDefault="00ED3B0C" w:rsidP="00ED3B0C">
      <w:pPr>
        <w:shd w:val="clear" w:color="auto" w:fill="FFFFFF"/>
        <w:spacing w:after="0" w:line="225" w:lineRule="atLeast"/>
        <w:jc w:val="both"/>
        <w:rPr>
          <w:rFonts w:ascii="Times New Roman" w:eastAsia="Times New Roman" w:hAnsi="Times New Roman" w:cs="Times New Roman"/>
          <w:color w:val="000000"/>
          <w:sz w:val="28"/>
          <w:szCs w:val="28"/>
          <w:lang w:eastAsia="ru-RU"/>
        </w:rPr>
      </w:pPr>
      <w:r w:rsidRPr="00ED3B0C">
        <w:rPr>
          <w:rFonts w:ascii="Times New Roman" w:eastAsia="Times New Roman" w:hAnsi="Times New Roman" w:cs="Times New Roman"/>
          <w:color w:val="000000"/>
          <w:sz w:val="28"/>
          <w:szCs w:val="28"/>
          <w:lang w:eastAsia="ru-RU"/>
        </w:rPr>
        <w:t>Одним из показателей качества изготовленной продукции является наличие или отсутствие рекламаций покупателей, содержащих претензии к качеству изделий. Следует проанализировать, каковы основные причины предъявления рекламаций и наметить пути устранения этих причин. Необходимо определить, какой процент к общему объему реализованной продукции составляют изделия, по которым получены рекламации, и рассмотреть динамику этого процента в течени</w:t>
      </w:r>
      <w:proofErr w:type="gramStart"/>
      <w:r w:rsidRPr="00ED3B0C">
        <w:rPr>
          <w:rFonts w:ascii="Times New Roman" w:eastAsia="Times New Roman" w:hAnsi="Times New Roman" w:cs="Times New Roman"/>
          <w:color w:val="000000"/>
          <w:sz w:val="28"/>
          <w:szCs w:val="28"/>
          <w:lang w:eastAsia="ru-RU"/>
        </w:rPr>
        <w:t>и</w:t>
      </w:r>
      <w:proofErr w:type="gramEnd"/>
      <w:r w:rsidRPr="00ED3B0C">
        <w:rPr>
          <w:rFonts w:ascii="Times New Roman" w:eastAsia="Times New Roman" w:hAnsi="Times New Roman" w:cs="Times New Roman"/>
          <w:color w:val="000000"/>
          <w:sz w:val="28"/>
          <w:szCs w:val="28"/>
          <w:lang w:eastAsia="ru-RU"/>
        </w:rPr>
        <w:t xml:space="preserve"> ряда периодов времени.</w:t>
      </w:r>
    </w:p>
    <w:p w:rsidR="00ED3B0C" w:rsidRPr="00ED3B0C" w:rsidRDefault="00ED3B0C" w:rsidP="00ED3B0C">
      <w:pPr>
        <w:spacing w:after="0"/>
        <w:jc w:val="both"/>
        <w:rPr>
          <w:rStyle w:val="a3"/>
          <w:rFonts w:ascii="Times New Roman" w:hAnsi="Times New Roman" w:cs="Times New Roman"/>
          <w:b w:val="0"/>
          <w:sz w:val="28"/>
          <w:szCs w:val="28"/>
        </w:rPr>
      </w:pPr>
    </w:p>
    <w:p w:rsidR="00497D38" w:rsidRPr="00ED3B0C" w:rsidRDefault="00ED3B0C">
      <w:pPr>
        <w:rPr>
          <w:rStyle w:val="a3"/>
          <w:rFonts w:ascii="Times New Roman" w:hAnsi="Times New Roman" w:cs="Times New Roman"/>
          <w:color w:val="FF0000"/>
          <w:sz w:val="28"/>
          <w:szCs w:val="28"/>
          <w:u w:val="single"/>
        </w:rPr>
      </w:pPr>
      <w:r w:rsidRPr="00ED3B0C">
        <w:rPr>
          <w:rStyle w:val="a3"/>
          <w:rFonts w:ascii="Times New Roman" w:hAnsi="Times New Roman" w:cs="Times New Roman"/>
          <w:color w:val="FF0000"/>
          <w:sz w:val="28"/>
          <w:szCs w:val="28"/>
          <w:u w:val="single"/>
        </w:rPr>
        <w:t>Тема «</w:t>
      </w:r>
      <w:r w:rsidR="00497D38" w:rsidRPr="00ED3B0C">
        <w:rPr>
          <w:rStyle w:val="a3"/>
          <w:rFonts w:ascii="Times New Roman" w:eastAsia="Calibri" w:hAnsi="Times New Roman" w:cs="Times New Roman"/>
          <w:color w:val="FF0000"/>
          <w:sz w:val="28"/>
          <w:szCs w:val="28"/>
          <w:u w:val="single"/>
        </w:rPr>
        <w:t>Методы определения показателей качества продукции</w:t>
      </w:r>
      <w:r w:rsidRPr="00ED3B0C">
        <w:rPr>
          <w:rStyle w:val="a3"/>
          <w:rFonts w:ascii="Times New Roman" w:hAnsi="Times New Roman" w:cs="Times New Roman"/>
          <w:color w:val="FF0000"/>
          <w:sz w:val="28"/>
          <w:szCs w:val="28"/>
          <w:u w:val="single"/>
        </w:rPr>
        <w:t>»</w:t>
      </w:r>
    </w:p>
    <w:p w:rsidR="00ED3B0C" w:rsidRDefault="00ED3B0C">
      <w:pPr>
        <w:rPr>
          <w:rStyle w:val="a3"/>
          <w:b w:val="0"/>
        </w:rPr>
      </w:pPr>
      <w:r>
        <w:rPr>
          <w:rStyle w:val="a3"/>
          <w:b w:val="0"/>
        </w:rPr>
        <w:t>Лекционный материал</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Основой изучения качества пищевых продуктов, выявление влияния на их свойства технологических процессов производства, хранения, транспортирования и реализации, а также закономерностей, определяющих полезность и потребительские достоинства продуктов, являются разнообразные методы </w:t>
      </w:r>
      <w:proofErr w:type="gramStart"/>
      <w:r w:rsidRPr="00ED3B0C">
        <w:rPr>
          <w:rFonts w:ascii="Times New Roman" w:eastAsia="Times New Roman" w:hAnsi="Times New Roman" w:cs="Times New Roman"/>
          <w:color w:val="333333"/>
          <w:sz w:val="28"/>
          <w:szCs w:val="28"/>
          <w:lang w:eastAsia="ru-RU"/>
        </w:rPr>
        <w:t>определения значений показателей качества продукции</w:t>
      </w:r>
      <w:proofErr w:type="gramEnd"/>
      <w:r w:rsidRPr="00ED3B0C">
        <w:rPr>
          <w:rFonts w:ascii="Times New Roman" w:eastAsia="Times New Roman" w:hAnsi="Times New Roman" w:cs="Times New Roman"/>
          <w:color w:val="333333"/>
          <w:sz w:val="28"/>
          <w:szCs w:val="28"/>
          <w:lang w:eastAsia="ru-RU"/>
        </w:rPr>
        <w:t>.</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lastRenderedPageBreak/>
        <w:t>Методы определения показателей качества продукции подразделяют на две группы:</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по способам получения информации;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по источникам получения информации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В зависимости от способа получения информации методы определения показателей качества продукции делят на: </w:t>
      </w:r>
      <w:proofErr w:type="gramStart"/>
      <w:r w:rsidRPr="00ED3B0C">
        <w:rPr>
          <w:rFonts w:ascii="Times New Roman" w:eastAsia="Times New Roman" w:hAnsi="Times New Roman" w:cs="Times New Roman"/>
          <w:color w:val="333333"/>
          <w:sz w:val="28"/>
          <w:szCs w:val="28"/>
          <w:lang w:eastAsia="ru-RU"/>
        </w:rPr>
        <w:t>измерительный</w:t>
      </w:r>
      <w:proofErr w:type="gramEnd"/>
      <w:r w:rsidRPr="00ED3B0C">
        <w:rPr>
          <w:rFonts w:ascii="Times New Roman" w:eastAsia="Times New Roman" w:hAnsi="Times New Roman" w:cs="Times New Roman"/>
          <w:color w:val="333333"/>
          <w:sz w:val="28"/>
          <w:szCs w:val="28"/>
          <w:lang w:eastAsia="ru-RU"/>
        </w:rPr>
        <w:t>, регистрационный, органолептический и расчетный.</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i/>
          <w:iCs/>
          <w:color w:val="333333"/>
          <w:sz w:val="28"/>
          <w:szCs w:val="28"/>
          <w:lang w:eastAsia="ru-RU"/>
        </w:rPr>
        <w:t>Измерительный метод</w:t>
      </w:r>
      <w:r w:rsidRPr="00ED3B0C">
        <w:rPr>
          <w:rFonts w:ascii="Times New Roman" w:eastAsia="Times New Roman" w:hAnsi="Times New Roman" w:cs="Times New Roman"/>
          <w:color w:val="333333"/>
          <w:sz w:val="28"/>
          <w:szCs w:val="28"/>
          <w:lang w:eastAsia="ru-RU"/>
        </w:rPr>
        <w:t xml:space="preserve"> основан на информации, получаемой использованием технических измерительных средств и контроля. Применяемые в настоящее время технические измерительные средства для определения химического состава и потребительских свойств продуктов питания весьма </w:t>
      </w:r>
      <w:proofErr w:type="gramStart"/>
      <w:r w:rsidRPr="00ED3B0C">
        <w:rPr>
          <w:rFonts w:ascii="Times New Roman" w:eastAsia="Times New Roman" w:hAnsi="Times New Roman" w:cs="Times New Roman"/>
          <w:color w:val="333333"/>
          <w:sz w:val="28"/>
          <w:szCs w:val="28"/>
          <w:lang w:eastAsia="ru-RU"/>
        </w:rPr>
        <w:t>разнообразен</w:t>
      </w:r>
      <w:proofErr w:type="gramEnd"/>
      <w:r w:rsidRPr="00ED3B0C">
        <w:rPr>
          <w:rFonts w:ascii="Times New Roman" w:eastAsia="Times New Roman" w:hAnsi="Times New Roman" w:cs="Times New Roman"/>
          <w:color w:val="333333"/>
          <w:sz w:val="28"/>
          <w:szCs w:val="28"/>
          <w:lang w:eastAsia="ru-RU"/>
        </w:rPr>
        <w:t>. С помощью измерительных методов определяют такие; показатели, как масса, размер, оптическая плотность, состав, структура и др.</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Измерительные методы могут быть подразделены </w:t>
      </w:r>
      <w:proofErr w:type="gramStart"/>
      <w:r w:rsidRPr="00ED3B0C">
        <w:rPr>
          <w:rFonts w:ascii="Times New Roman" w:eastAsia="Times New Roman" w:hAnsi="Times New Roman" w:cs="Times New Roman"/>
          <w:color w:val="333333"/>
          <w:sz w:val="28"/>
          <w:szCs w:val="28"/>
          <w:lang w:eastAsia="ru-RU"/>
        </w:rPr>
        <w:t>на</w:t>
      </w:r>
      <w:proofErr w:type="gramEnd"/>
      <w:r w:rsidRPr="00ED3B0C">
        <w:rPr>
          <w:rFonts w:ascii="Times New Roman" w:eastAsia="Times New Roman" w:hAnsi="Times New Roman" w:cs="Times New Roman"/>
          <w:color w:val="333333"/>
          <w:sz w:val="28"/>
          <w:szCs w:val="28"/>
          <w:lang w:eastAsia="ru-RU"/>
        </w:rPr>
        <w:t xml:space="preserve"> физические, химические, биологические, микробиологические.</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Физические методы применяют для определения физических свой</w:t>
      </w:r>
      <w:proofErr w:type="gramStart"/>
      <w:r w:rsidRPr="00ED3B0C">
        <w:rPr>
          <w:rFonts w:ascii="Times New Roman" w:eastAsia="Times New Roman" w:hAnsi="Times New Roman" w:cs="Times New Roman"/>
          <w:color w:val="333333"/>
          <w:sz w:val="28"/>
          <w:szCs w:val="28"/>
          <w:lang w:eastAsia="ru-RU"/>
        </w:rPr>
        <w:t>ств пр</w:t>
      </w:r>
      <w:proofErr w:type="gramEnd"/>
      <w:r w:rsidRPr="00ED3B0C">
        <w:rPr>
          <w:rFonts w:ascii="Times New Roman" w:eastAsia="Times New Roman" w:hAnsi="Times New Roman" w:cs="Times New Roman"/>
          <w:color w:val="333333"/>
          <w:sz w:val="28"/>
          <w:szCs w:val="28"/>
          <w:lang w:eastAsia="ru-RU"/>
        </w:rPr>
        <w:t>одукции - кислотности, коэффициента преломления, коэффициента рефракции, вязкости, липкости и др.</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Физические методы - это </w:t>
      </w:r>
      <w:hyperlink r:id="rId11" w:history="1">
        <w:r w:rsidRPr="00ED3B0C">
          <w:rPr>
            <w:rFonts w:ascii="Times New Roman" w:eastAsia="Times New Roman" w:hAnsi="Times New Roman" w:cs="Times New Roman"/>
            <w:sz w:val="28"/>
            <w:szCs w:val="28"/>
            <w:lang w:eastAsia="ru-RU"/>
          </w:rPr>
          <w:t>микроскопия</w:t>
        </w:r>
      </w:hyperlink>
      <w:r w:rsidRPr="00ED3B0C">
        <w:rPr>
          <w:rFonts w:ascii="Times New Roman" w:eastAsia="Times New Roman" w:hAnsi="Times New Roman" w:cs="Times New Roman"/>
          <w:sz w:val="28"/>
          <w:szCs w:val="28"/>
          <w:lang w:eastAsia="ru-RU"/>
        </w:rPr>
        <w:t>, </w:t>
      </w:r>
      <w:proofErr w:type="spellStart"/>
      <w:r w:rsidRPr="00ED3B0C">
        <w:rPr>
          <w:rFonts w:ascii="Times New Roman" w:eastAsia="Times New Roman" w:hAnsi="Times New Roman" w:cs="Times New Roman"/>
          <w:sz w:val="28"/>
          <w:szCs w:val="28"/>
          <w:lang w:eastAsia="ru-RU"/>
        </w:rPr>
        <w:fldChar w:fldCharType="begin"/>
      </w:r>
      <w:r w:rsidRPr="00ED3B0C">
        <w:rPr>
          <w:rFonts w:ascii="Times New Roman" w:eastAsia="Times New Roman" w:hAnsi="Times New Roman" w:cs="Times New Roman"/>
          <w:sz w:val="28"/>
          <w:szCs w:val="28"/>
          <w:lang w:eastAsia="ru-RU"/>
        </w:rPr>
        <w:instrText xml:space="preserve"> HYPERLINK "https://studopedia.ru/2_119806_polyarimetriya.html" </w:instrText>
      </w:r>
      <w:r w:rsidRPr="00ED3B0C">
        <w:rPr>
          <w:rFonts w:ascii="Times New Roman" w:eastAsia="Times New Roman" w:hAnsi="Times New Roman" w:cs="Times New Roman"/>
          <w:sz w:val="28"/>
          <w:szCs w:val="28"/>
          <w:lang w:eastAsia="ru-RU"/>
        </w:rPr>
        <w:fldChar w:fldCharType="separate"/>
      </w:r>
      <w:r w:rsidRPr="00ED3B0C">
        <w:rPr>
          <w:rFonts w:ascii="Times New Roman" w:eastAsia="Times New Roman" w:hAnsi="Times New Roman" w:cs="Times New Roman"/>
          <w:sz w:val="28"/>
          <w:szCs w:val="28"/>
          <w:lang w:eastAsia="ru-RU"/>
        </w:rPr>
        <w:t>поляриметрия</w:t>
      </w:r>
      <w:proofErr w:type="spellEnd"/>
      <w:r w:rsidRPr="00ED3B0C">
        <w:rPr>
          <w:rFonts w:ascii="Times New Roman" w:eastAsia="Times New Roman" w:hAnsi="Times New Roman" w:cs="Times New Roman"/>
          <w:sz w:val="28"/>
          <w:szCs w:val="28"/>
          <w:lang w:eastAsia="ru-RU"/>
        </w:rPr>
        <w:fldChar w:fldCharType="end"/>
      </w:r>
      <w:r w:rsidRPr="00ED3B0C">
        <w:rPr>
          <w:rFonts w:ascii="Times New Roman" w:eastAsia="Times New Roman" w:hAnsi="Times New Roman" w:cs="Times New Roman"/>
          <w:sz w:val="28"/>
          <w:szCs w:val="28"/>
          <w:lang w:eastAsia="ru-RU"/>
        </w:rPr>
        <w:t>, </w:t>
      </w:r>
      <w:hyperlink r:id="rId12" w:history="1">
        <w:r w:rsidRPr="00ED3B0C">
          <w:rPr>
            <w:rFonts w:ascii="Times New Roman" w:eastAsia="Times New Roman" w:hAnsi="Times New Roman" w:cs="Times New Roman"/>
            <w:sz w:val="28"/>
            <w:szCs w:val="28"/>
            <w:lang w:eastAsia="ru-RU"/>
          </w:rPr>
          <w:t>калориметрия</w:t>
        </w:r>
      </w:hyperlink>
      <w:r w:rsidRPr="00ED3B0C">
        <w:rPr>
          <w:rFonts w:ascii="Times New Roman" w:eastAsia="Times New Roman" w:hAnsi="Times New Roman" w:cs="Times New Roman"/>
          <w:sz w:val="28"/>
          <w:szCs w:val="28"/>
          <w:lang w:eastAsia="ru-RU"/>
        </w:rPr>
        <w:t>, </w:t>
      </w:r>
      <w:hyperlink r:id="rId13" w:history="1">
        <w:r w:rsidRPr="00ED3B0C">
          <w:rPr>
            <w:rFonts w:ascii="Times New Roman" w:eastAsia="Times New Roman" w:hAnsi="Times New Roman" w:cs="Times New Roman"/>
            <w:sz w:val="28"/>
            <w:szCs w:val="28"/>
            <w:lang w:eastAsia="ru-RU"/>
          </w:rPr>
          <w:t>рефрактометрия</w:t>
        </w:r>
      </w:hyperlink>
      <w:r w:rsidRPr="00ED3B0C">
        <w:rPr>
          <w:rFonts w:ascii="Times New Roman" w:eastAsia="Times New Roman" w:hAnsi="Times New Roman" w:cs="Times New Roman"/>
          <w:sz w:val="28"/>
          <w:szCs w:val="28"/>
          <w:lang w:eastAsia="ru-RU"/>
        </w:rPr>
        <w:t>, спектрометрия, </w:t>
      </w:r>
      <w:hyperlink r:id="rId14" w:history="1">
        <w:r w:rsidRPr="00ED3B0C">
          <w:rPr>
            <w:rFonts w:ascii="Times New Roman" w:eastAsia="Times New Roman" w:hAnsi="Times New Roman" w:cs="Times New Roman"/>
            <w:sz w:val="28"/>
            <w:szCs w:val="28"/>
            <w:lang w:eastAsia="ru-RU"/>
          </w:rPr>
          <w:t>спектроскопия</w:t>
        </w:r>
      </w:hyperlink>
      <w:r w:rsidRPr="00ED3B0C">
        <w:rPr>
          <w:rFonts w:ascii="Times New Roman" w:eastAsia="Times New Roman" w:hAnsi="Times New Roman" w:cs="Times New Roman"/>
          <w:color w:val="333333"/>
          <w:sz w:val="28"/>
          <w:szCs w:val="28"/>
          <w:lang w:eastAsia="ru-RU"/>
        </w:rPr>
        <w:t>, реология и др.</w:t>
      </w:r>
    </w:p>
    <w:p w:rsidR="00ED3B0C" w:rsidRPr="00ED3B0C" w:rsidRDefault="00ED3B0C" w:rsidP="00ED3B0C">
      <w:pPr>
        <w:spacing w:after="0" w:line="240" w:lineRule="auto"/>
        <w:jc w:val="both"/>
        <w:rPr>
          <w:rFonts w:ascii="Times New Roman" w:eastAsia="Times New Roman" w:hAnsi="Times New Roman" w:cs="Times New Roman"/>
          <w:sz w:val="28"/>
          <w:szCs w:val="28"/>
          <w:lang w:eastAsia="ru-RU"/>
        </w:rPr>
      </w:pPr>
    </w:p>
    <w:p w:rsidR="00ED3B0C" w:rsidRPr="00ED3B0C" w:rsidRDefault="00ED3B0C" w:rsidP="00ED3B0C">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Химические методы применяют для определения состава и количества входящих в продукцию веществ. Они подразделяются на количественные и качественные - это методы аналитической, органической, физической и биологической химии.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Биологические методы используют дня определения пищевой и биологической ценности продукции. Их подразделяют </w:t>
      </w:r>
      <w:proofErr w:type="gramStart"/>
      <w:r w:rsidRPr="00ED3B0C">
        <w:rPr>
          <w:rFonts w:ascii="Times New Roman" w:eastAsia="Times New Roman" w:hAnsi="Times New Roman" w:cs="Times New Roman"/>
          <w:color w:val="333333"/>
          <w:sz w:val="28"/>
          <w:szCs w:val="28"/>
          <w:lang w:eastAsia="ru-RU"/>
        </w:rPr>
        <w:t>на</w:t>
      </w:r>
      <w:proofErr w:type="gramEnd"/>
      <w:r w:rsidRPr="00ED3B0C">
        <w:rPr>
          <w:rFonts w:ascii="Times New Roman" w:eastAsia="Times New Roman" w:hAnsi="Times New Roman" w:cs="Times New Roman"/>
          <w:color w:val="333333"/>
          <w:sz w:val="28"/>
          <w:szCs w:val="28"/>
          <w:lang w:eastAsia="ru-RU"/>
        </w:rPr>
        <w:t xml:space="preserve"> физиологические микробиологические. Физиологические применяют для установления степени усвоения и переваривания питательных веществ, безвредности, биологической ценности. Микробиологические методы применяют для определения степени обсемененности продукции различными микроорганизмами.</w:t>
      </w:r>
    </w:p>
    <w:p w:rsidR="00ED3B0C" w:rsidRPr="00ED3B0C" w:rsidRDefault="00ED3B0C" w:rsidP="00ED3B0C">
      <w:pPr>
        <w:spacing w:after="0" w:line="240" w:lineRule="auto"/>
        <w:ind w:firstLine="708"/>
        <w:jc w:val="both"/>
        <w:rPr>
          <w:rFonts w:ascii="Times New Roman" w:eastAsia="Times New Roman" w:hAnsi="Times New Roman" w:cs="Times New Roman"/>
          <w:color w:val="333333"/>
          <w:sz w:val="28"/>
          <w:szCs w:val="28"/>
          <w:lang w:eastAsia="ru-RU"/>
        </w:rPr>
      </w:pPr>
      <w:hyperlink r:id="rId15" w:history="1">
        <w:r w:rsidRPr="00ED3B0C">
          <w:rPr>
            <w:rFonts w:ascii="Times New Roman" w:eastAsia="Times New Roman" w:hAnsi="Times New Roman" w:cs="Times New Roman"/>
            <w:i/>
            <w:iCs/>
            <w:color w:val="0000FF"/>
            <w:sz w:val="28"/>
            <w:szCs w:val="28"/>
            <w:u w:val="single"/>
            <w:lang w:eastAsia="ru-RU"/>
          </w:rPr>
          <w:t>Регистрационные</w:t>
        </w:r>
      </w:hyperlink>
      <w:r w:rsidRPr="00ED3B0C">
        <w:rPr>
          <w:rFonts w:ascii="Times New Roman" w:eastAsia="Times New Roman" w:hAnsi="Times New Roman" w:cs="Times New Roman"/>
          <w:i/>
          <w:iCs/>
          <w:color w:val="333333"/>
          <w:sz w:val="28"/>
          <w:szCs w:val="28"/>
          <w:lang w:eastAsia="ru-RU"/>
        </w:rPr>
        <w:t> методы</w:t>
      </w:r>
      <w:r w:rsidRPr="00ED3B0C">
        <w:rPr>
          <w:rFonts w:ascii="Times New Roman" w:eastAsia="Times New Roman" w:hAnsi="Times New Roman" w:cs="Times New Roman"/>
          <w:color w:val="333333"/>
          <w:sz w:val="28"/>
          <w:szCs w:val="28"/>
          <w:lang w:eastAsia="ru-RU"/>
        </w:rPr>
        <w:t> - это методы определения показателей качества продукции, осуществляемые на основе наблюдения и подсчета числа определенных событий, предметов или затрат. Эти методы базируются на информации, получаемой путем регистрации и подсчета определенных событий. Например, отходов изделий при испытаниях, подсчета числа дефектных изделий в партии. Этими методами определяются показатели унификации, патентно-правовые показатели и др.</w:t>
      </w:r>
    </w:p>
    <w:p w:rsidR="00ED3B0C" w:rsidRPr="00ED3B0C" w:rsidRDefault="00ED3B0C" w:rsidP="00ED3B0C">
      <w:pPr>
        <w:spacing w:after="0" w:line="240" w:lineRule="auto"/>
        <w:jc w:val="both"/>
        <w:rPr>
          <w:rFonts w:ascii="Times New Roman" w:eastAsia="Times New Roman" w:hAnsi="Times New Roman" w:cs="Times New Roman"/>
          <w:sz w:val="28"/>
          <w:szCs w:val="28"/>
          <w:lang w:eastAsia="ru-RU"/>
        </w:rPr>
      </w:pPr>
      <w:r w:rsidRPr="00ED3B0C">
        <w:rPr>
          <w:rFonts w:ascii="Times New Roman" w:eastAsia="Times New Roman" w:hAnsi="Times New Roman" w:cs="Times New Roman"/>
          <w:color w:val="333333"/>
          <w:sz w:val="28"/>
          <w:szCs w:val="28"/>
          <w:lang w:eastAsia="ru-RU"/>
        </w:rPr>
        <w:br/>
      </w:r>
    </w:p>
    <w:p w:rsidR="00ED3B0C" w:rsidRPr="00ED3B0C" w:rsidRDefault="00ED3B0C" w:rsidP="00ED3B0C">
      <w:pPr>
        <w:spacing w:after="0" w:line="240" w:lineRule="auto"/>
        <w:jc w:val="both"/>
        <w:rPr>
          <w:rFonts w:ascii="Times New Roman" w:eastAsia="Times New Roman" w:hAnsi="Times New Roman" w:cs="Times New Roman"/>
          <w:sz w:val="28"/>
          <w:szCs w:val="28"/>
          <w:lang w:eastAsia="ru-RU"/>
        </w:rPr>
      </w:pPr>
      <w:r w:rsidRPr="00ED3B0C">
        <w:rPr>
          <w:rFonts w:ascii="Times New Roman" w:eastAsia="Times New Roman" w:hAnsi="Times New Roman" w:cs="Times New Roman"/>
          <w:color w:val="333333"/>
          <w:sz w:val="28"/>
          <w:szCs w:val="28"/>
          <w:lang w:eastAsia="ru-RU"/>
        </w:rPr>
        <w:br/>
      </w:r>
    </w:p>
    <w:p w:rsidR="00ED3B0C" w:rsidRPr="00ED3B0C" w:rsidRDefault="00ED3B0C" w:rsidP="00ED3B0C">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i/>
          <w:iCs/>
          <w:color w:val="333333"/>
          <w:sz w:val="28"/>
          <w:szCs w:val="28"/>
          <w:lang w:eastAsia="ru-RU"/>
        </w:rPr>
        <w:lastRenderedPageBreak/>
        <w:t>Органолептический </w:t>
      </w:r>
      <w:hyperlink r:id="rId16" w:history="1">
        <w:r w:rsidRPr="00ED3B0C">
          <w:rPr>
            <w:rFonts w:ascii="Times New Roman" w:eastAsia="Times New Roman" w:hAnsi="Times New Roman" w:cs="Times New Roman"/>
            <w:i/>
            <w:iCs/>
            <w:color w:val="0000FF"/>
            <w:sz w:val="28"/>
            <w:szCs w:val="28"/>
            <w:u w:val="single"/>
            <w:lang w:eastAsia="ru-RU"/>
          </w:rPr>
          <w:t>метод</w:t>
        </w:r>
      </w:hyperlink>
      <w:r w:rsidRPr="00ED3B0C">
        <w:rPr>
          <w:rFonts w:ascii="Times New Roman" w:eastAsia="Times New Roman" w:hAnsi="Times New Roman" w:cs="Times New Roman"/>
          <w:color w:val="333333"/>
          <w:sz w:val="28"/>
          <w:szCs w:val="28"/>
          <w:lang w:eastAsia="ru-RU"/>
        </w:rPr>
        <w:t> — это метод, осуществляемый на основе анализа восприятий органов чувств: зрения, слуха, обоняния, осязания и вкуса. Значение показателей качества находятся путем: анализа полученных ощущений на основе полученного метода. Поэтому точность и достоверность таких значений зависит от квалификации, навыков и способности лиц, определяющих их. Органолептический метод не исключает возможность использования технических средств, но не измерительных и не регистрирующих (лупа, микроскоп), повышающих восприимчивость и разрешающие способности органов чувств.</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С помощью органолептических методов можно определить такие показатели качества пищевых продуктов, как вкус, цвет, запах, интенсивность окраски, прозрачность, форма, консистенция, а также фальсификацию продуктов. Этот метод широко используется для определения показателей качества продукции общественного питания. </w:t>
      </w:r>
      <w:proofErr w:type="gramStart"/>
      <w:r w:rsidRPr="00ED3B0C">
        <w:rPr>
          <w:rFonts w:ascii="Times New Roman" w:eastAsia="Times New Roman" w:hAnsi="Times New Roman" w:cs="Times New Roman"/>
          <w:color w:val="333333"/>
          <w:sz w:val="28"/>
          <w:szCs w:val="28"/>
          <w:lang w:eastAsia="ru-RU"/>
        </w:rPr>
        <w:t>Показатели качества, определяемые органолептическим методом выражаются</w:t>
      </w:r>
      <w:proofErr w:type="gramEnd"/>
      <w:r w:rsidRPr="00ED3B0C">
        <w:rPr>
          <w:rFonts w:ascii="Times New Roman" w:eastAsia="Times New Roman" w:hAnsi="Times New Roman" w:cs="Times New Roman"/>
          <w:color w:val="333333"/>
          <w:sz w:val="28"/>
          <w:szCs w:val="28"/>
          <w:lang w:eastAsia="ru-RU"/>
        </w:rPr>
        <w:t xml:space="preserve"> в баллах.</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b/>
          <w:bCs/>
          <w:color w:val="333333"/>
          <w:sz w:val="28"/>
          <w:szCs w:val="28"/>
          <w:lang w:eastAsia="ru-RU"/>
        </w:rPr>
        <w:t>В настоящее время в процессе оценки и контроля пищевых продуктов все большее значение, приобретают потребительские свойства изделий, которые характеризуются тремя следующими признаками: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внешним видом (форма, цвет, рисунок);</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вкусом и запахом;</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консистенцией.</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ED3B0C">
        <w:rPr>
          <w:rFonts w:ascii="Times New Roman" w:eastAsia="Times New Roman" w:hAnsi="Times New Roman" w:cs="Times New Roman"/>
          <w:i/>
          <w:iCs/>
          <w:color w:val="333333"/>
          <w:sz w:val="28"/>
          <w:szCs w:val="28"/>
          <w:lang w:eastAsia="ru-RU"/>
        </w:rPr>
        <w:t>Расчетным</w:t>
      </w:r>
      <w:proofErr w:type="gramEnd"/>
      <w:r w:rsidRPr="00ED3B0C">
        <w:rPr>
          <w:rFonts w:ascii="Times New Roman" w:eastAsia="Times New Roman" w:hAnsi="Times New Roman" w:cs="Times New Roman"/>
          <w:i/>
          <w:iCs/>
          <w:color w:val="333333"/>
          <w:sz w:val="28"/>
          <w:szCs w:val="28"/>
          <w:lang w:eastAsia="ru-RU"/>
        </w:rPr>
        <w:t xml:space="preserve"> метод</w:t>
      </w:r>
      <w:r w:rsidRPr="00ED3B0C">
        <w:rPr>
          <w:rFonts w:ascii="Times New Roman" w:eastAsia="Times New Roman" w:hAnsi="Times New Roman" w:cs="Times New Roman"/>
          <w:color w:val="333333"/>
          <w:sz w:val="28"/>
          <w:szCs w:val="28"/>
          <w:lang w:eastAsia="ru-RU"/>
        </w:rPr>
        <w:t> отряжает использование теоретических или эмпирических зависимостей показателей качества продукции от ее параметров. Расчётные методы применяют, главным образом, при проектировании продукции, когда она еще не может быть объектом экспериментального исследования. Этим же методом могут быть установлены зависимости между отдельными показателями качества продукции.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В зависимости </w:t>
      </w:r>
      <w:r w:rsidRPr="00ED3B0C">
        <w:rPr>
          <w:rFonts w:ascii="Times New Roman" w:eastAsia="Times New Roman" w:hAnsi="Times New Roman" w:cs="Times New Roman"/>
          <w:i/>
          <w:iCs/>
          <w:color w:val="333333"/>
          <w:sz w:val="28"/>
          <w:szCs w:val="28"/>
          <w:lang w:eastAsia="ru-RU"/>
        </w:rPr>
        <w:t>от источника получения информации</w:t>
      </w:r>
      <w:r w:rsidRPr="00ED3B0C">
        <w:rPr>
          <w:rFonts w:ascii="Times New Roman" w:eastAsia="Times New Roman" w:hAnsi="Times New Roman" w:cs="Times New Roman"/>
          <w:color w:val="333333"/>
          <w:sz w:val="28"/>
          <w:szCs w:val="28"/>
          <w:lang w:eastAsia="ru-RU"/>
        </w:rPr>
        <w:t xml:space="preserve"> показатели качества делят на: </w:t>
      </w:r>
      <w:proofErr w:type="gramStart"/>
      <w:r w:rsidRPr="00ED3B0C">
        <w:rPr>
          <w:rFonts w:ascii="Times New Roman" w:eastAsia="Times New Roman" w:hAnsi="Times New Roman" w:cs="Times New Roman"/>
          <w:color w:val="333333"/>
          <w:sz w:val="28"/>
          <w:szCs w:val="28"/>
          <w:lang w:eastAsia="ru-RU"/>
        </w:rPr>
        <w:t>традиционный</w:t>
      </w:r>
      <w:proofErr w:type="gramEnd"/>
      <w:r w:rsidRPr="00ED3B0C">
        <w:rPr>
          <w:rFonts w:ascii="Times New Roman" w:eastAsia="Times New Roman" w:hAnsi="Times New Roman" w:cs="Times New Roman"/>
          <w:color w:val="333333"/>
          <w:sz w:val="28"/>
          <w:szCs w:val="28"/>
          <w:lang w:eastAsia="ru-RU"/>
        </w:rPr>
        <w:t xml:space="preserve"> (лабораторный), экспертный и социологический.</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i/>
          <w:iCs/>
          <w:color w:val="333333"/>
          <w:sz w:val="28"/>
          <w:szCs w:val="28"/>
          <w:lang w:eastAsia="ru-RU"/>
        </w:rPr>
        <w:t>Традиционный (лабораторный)</w:t>
      </w:r>
      <w:r w:rsidRPr="00ED3B0C">
        <w:rPr>
          <w:rFonts w:ascii="Times New Roman" w:eastAsia="Times New Roman" w:hAnsi="Times New Roman" w:cs="Times New Roman"/>
          <w:color w:val="333333"/>
          <w:sz w:val="28"/>
          <w:szCs w:val="28"/>
          <w:lang w:eastAsia="ru-RU"/>
        </w:rPr>
        <w:t xml:space="preserve"> широко </w:t>
      </w:r>
      <w:proofErr w:type="gramStart"/>
      <w:r w:rsidRPr="00ED3B0C">
        <w:rPr>
          <w:rFonts w:ascii="Times New Roman" w:eastAsia="Times New Roman" w:hAnsi="Times New Roman" w:cs="Times New Roman"/>
          <w:color w:val="333333"/>
          <w:sz w:val="28"/>
          <w:szCs w:val="28"/>
          <w:lang w:eastAsia="ru-RU"/>
        </w:rPr>
        <w:t>используют</w:t>
      </w:r>
      <w:proofErr w:type="gramEnd"/>
      <w:r w:rsidRPr="00ED3B0C">
        <w:rPr>
          <w:rFonts w:ascii="Times New Roman" w:eastAsia="Times New Roman" w:hAnsi="Times New Roman" w:cs="Times New Roman"/>
          <w:color w:val="333333"/>
          <w:sz w:val="28"/>
          <w:szCs w:val="28"/>
          <w:lang w:eastAsia="ru-RU"/>
        </w:rPr>
        <w:t xml:space="preserve"> а отраслях пищевой промышленности и системе общественного питания. К ним относят: физические, физико-химические, химические, биохимические, микробиологические и товароведно-технологические методы определения показателей качества продукции. На все указанные методы имеется нормативная документация, в которой подробно описан каждый из них.</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Физические и физико-химические методы широко применяют в производственных условиях, т.к. они дают возможность оперативно судить о потребительских свойствах, и пищевой ценности продуктов питания.</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Методами физического анализа определяют, например, плотность, удельный вес, температуру кипения, вязкость, концентрации водородных ионов (</w:t>
      </w:r>
      <w:proofErr w:type="spellStart"/>
      <w:r w:rsidRPr="00ED3B0C">
        <w:rPr>
          <w:rFonts w:ascii="Times New Roman" w:eastAsia="Times New Roman" w:hAnsi="Times New Roman" w:cs="Times New Roman"/>
          <w:color w:val="333333"/>
          <w:sz w:val="28"/>
          <w:szCs w:val="28"/>
          <w:lang w:eastAsia="ru-RU"/>
        </w:rPr>
        <w:fldChar w:fldCharType="begin"/>
      </w:r>
      <w:r w:rsidRPr="00ED3B0C">
        <w:rPr>
          <w:rFonts w:ascii="Times New Roman" w:eastAsia="Times New Roman" w:hAnsi="Times New Roman" w:cs="Times New Roman"/>
          <w:color w:val="333333"/>
          <w:sz w:val="28"/>
          <w:szCs w:val="28"/>
          <w:lang w:eastAsia="ru-RU"/>
        </w:rPr>
        <w:instrText xml:space="preserve"> HYPERLINK "https://studopedia.ru/18_17258_vodorodniy-pokazatel-sredi-rastvorov--pH.html" </w:instrText>
      </w:r>
      <w:r w:rsidRPr="00ED3B0C">
        <w:rPr>
          <w:rFonts w:ascii="Times New Roman" w:eastAsia="Times New Roman" w:hAnsi="Times New Roman" w:cs="Times New Roman"/>
          <w:color w:val="333333"/>
          <w:sz w:val="28"/>
          <w:szCs w:val="28"/>
          <w:lang w:eastAsia="ru-RU"/>
        </w:rPr>
        <w:fldChar w:fldCharType="separate"/>
      </w:r>
      <w:r w:rsidRPr="00ED3B0C">
        <w:rPr>
          <w:rFonts w:ascii="Times New Roman" w:eastAsia="Times New Roman" w:hAnsi="Times New Roman" w:cs="Times New Roman"/>
          <w:color w:val="0000FF"/>
          <w:sz w:val="28"/>
          <w:szCs w:val="28"/>
          <w:u w:val="single"/>
          <w:lang w:eastAsia="ru-RU"/>
        </w:rPr>
        <w:t>рН</w:t>
      </w:r>
      <w:proofErr w:type="spellEnd"/>
      <w:r w:rsidRPr="00ED3B0C">
        <w:rPr>
          <w:rFonts w:ascii="Times New Roman" w:eastAsia="Times New Roman" w:hAnsi="Times New Roman" w:cs="Times New Roman"/>
          <w:color w:val="0000FF"/>
          <w:sz w:val="28"/>
          <w:szCs w:val="28"/>
          <w:u w:val="single"/>
          <w:lang w:eastAsia="ru-RU"/>
        </w:rPr>
        <w:t xml:space="preserve"> среды</w:t>
      </w:r>
      <w:r w:rsidRPr="00ED3B0C">
        <w:rPr>
          <w:rFonts w:ascii="Times New Roman" w:eastAsia="Times New Roman" w:hAnsi="Times New Roman" w:cs="Times New Roman"/>
          <w:color w:val="333333"/>
          <w:sz w:val="28"/>
          <w:szCs w:val="28"/>
          <w:lang w:eastAsia="ru-RU"/>
        </w:rPr>
        <w:fldChar w:fldCharType="end"/>
      </w:r>
      <w:r w:rsidRPr="00ED3B0C">
        <w:rPr>
          <w:rFonts w:ascii="Times New Roman" w:eastAsia="Times New Roman" w:hAnsi="Times New Roman" w:cs="Times New Roman"/>
          <w:color w:val="333333"/>
          <w:sz w:val="28"/>
          <w:szCs w:val="28"/>
          <w:lang w:eastAsia="ru-RU"/>
        </w:rPr>
        <w:t>), а также некоторые оптические, структурно-механические и другие свойства.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lastRenderedPageBreak/>
        <w:t xml:space="preserve">Относительную плотность исследуемых образцов пищевых продуктов определяют ареометром, пикнометром, гидростатическими весами, путем измерения гидростатического давления. Оптические свойства определяют с помощью </w:t>
      </w:r>
      <w:proofErr w:type="spellStart"/>
      <w:r w:rsidRPr="00ED3B0C">
        <w:rPr>
          <w:rFonts w:ascii="Times New Roman" w:eastAsia="Times New Roman" w:hAnsi="Times New Roman" w:cs="Times New Roman"/>
          <w:color w:val="333333"/>
          <w:sz w:val="28"/>
          <w:szCs w:val="28"/>
          <w:lang w:eastAsia="ru-RU"/>
        </w:rPr>
        <w:t>поляриметрии</w:t>
      </w:r>
      <w:proofErr w:type="spellEnd"/>
      <w:r w:rsidRPr="00ED3B0C">
        <w:rPr>
          <w:rFonts w:ascii="Times New Roman" w:eastAsia="Times New Roman" w:hAnsi="Times New Roman" w:cs="Times New Roman"/>
          <w:color w:val="333333"/>
          <w:sz w:val="28"/>
          <w:szCs w:val="28"/>
          <w:lang w:eastAsia="ru-RU"/>
        </w:rPr>
        <w:t>, рефрактометрии, фотометрии, спектроскопии, хроматографии и др.</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hyperlink r:id="rId17" w:history="1">
        <w:proofErr w:type="spellStart"/>
        <w:r w:rsidRPr="00ED3B0C">
          <w:rPr>
            <w:rFonts w:ascii="Times New Roman" w:eastAsia="Times New Roman" w:hAnsi="Times New Roman" w:cs="Times New Roman"/>
            <w:color w:val="0000FF"/>
            <w:sz w:val="28"/>
            <w:szCs w:val="28"/>
            <w:u w:val="single"/>
            <w:lang w:eastAsia="ru-RU"/>
          </w:rPr>
          <w:t>Микроскопирование</w:t>
        </w:r>
        <w:proofErr w:type="spellEnd"/>
      </w:hyperlink>
      <w:r w:rsidRPr="00ED3B0C">
        <w:rPr>
          <w:rFonts w:ascii="Times New Roman" w:eastAsia="Times New Roman" w:hAnsi="Times New Roman" w:cs="Times New Roman"/>
          <w:color w:val="333333"/>
          <w:sz w:val="28"/>
          <w:szCs w:val="28"/>
          <w:lang w:eastAsia="ru-RU"/>
        </w:rPr>
        <w:t> - один из наиболее старых и широко используемых методов. Этот метод применяют при изучении структура пищевых продуктов, для установления вида крахмала и состава кофейных напитков, наличия в продуктах примесей, микроорганизмов и паразитов (например, </w:t>
      </w:r>
      <w:hyperlink r:id="rId18" w:history="1">
        <w:r w:rsidRPr="00ED3B0C">
          <w:rPr>
            <w:rFonts w:ascii="Times New Roman" w:eastAsia="Times New Roman" w:hAnsi="Times New Roman" w:cs="Times New Roman"/>
            <w:color w:val="0000FF"/>
            <w:sz w:val="28"/>
            <w:szCs w:val="28"/>
            <w:u w:val="single"/>
            <w:lang w:eastAsia="ru-RU"/>
          </w:rPr>
          <w:t>трихинелл</w:t>
        </w:r>
      </w:hyperlink>
      <w:r w:rsidRPr="00ED3B0C">
        <w:rPr>
          <w:rFonts w:ascii="Times New Roman" w:eastAsia="Times New Roman" w:hAnsi="Times New Roman" w:cs="Times New Roman"/>
          <w:color w:val="333333"/>
          <w:sz w:val="28"/>
          <w:szCs w:val="28"/>
          <w:lang w:eastAsia="ru-RU"/>
        </w:rPr>
        <w:t> и финн в мясе), для определения натуральности продукта (например, меда).</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Рефрактометрия широко используется при оценке качества соков, жиров, варенья, повидла и </w:t>
      </w:r>
      <w:proofErr w:type="spellStart"/>
      <w:r w:rsidRPr="00ED3B0C">
        <w:rPr>
          <w:rFonts w:ascii="Times New Roman" w:eastAsia="Times New Roman" w:hAnsi="Times New Roman" w:cs="Times New Roman"/>
          <w:color w:val="333333"/>
          <w:sz w:val="28"/>
          <w:szCs w:val="28"/>
          <w:lang w:eastAsia="ru-RU"/>
        </w:rPr>
        <w:t>подварок</w:t>
      </w:r>
      <w:proofErr w:type="spellEnd"/>
      <w:r w:rsidRPr="00ED3B0C">
        <w:rPr>
          <w:rFonts w:ascii="Times New Roman" w:eastAsia="Times New Roman" w:hAnsi="Times New Roman" w:cs="Times New Roman"/>
          <w:color w:val="333333"/>
          <w:sz w:val="28"/>
          <w:szCs w:val="28"/>
          <w:lang w:eastAsia="ru-RU"/>
        </w:rPr>
        <w:t xml:space="preserve">, молока, </w:t>
      </w:r>
      <w:proofErr w:type="spellStart"/>
      <w:r w:rsidRPr="00ED3B0C">
        <w:rPr>
          <w:rFonts w:ascii="Times New Roman" w:eastAsia="Times New Roman" w:hAnsi="Times New Roman" w:cs="Times New Roman"/>
          <w:color w:val="333333"/>
          <w:sz w:val="28"/>
          <w:szCs w:val="28"/>
          <w:lang w:eastAsia="ru-RU"/>
        </w:rPr>
        <w:t>томатопродуктов</w:t>
      </w:r>
      <w:proofErr w:type="spellEnd"/>
      <w:r w:rsidRPr="00ED3B0C">
        <w:rPr>
          <w:rFonts w:ascii="Times New Roman" w:eastAsia="Times New Roman" w:hAnsi="Times New Roman" w:cs="Times New Roman"/>
          <w:color w:val="333333"/>
          <w:sz w:val="28"/>
          <w:szCs w:val="28"/>
          <w:lang w:eastAsia="ru-RU"/>
        </w:rPr>
        <w:t>. Этот метод основан на измерении показателя преломления света при прохождении его через раствор. Используют метод, в основном, для определения содержания сухих веще</w:t>
      </w:r>
      <w:proofErr w:type="gramStart"/>
      <w:r w:rsidRPr="00ED3B0C">
        <w:rPr>
          <w:rFonts w:ascii="Times New Roman" w:eastAsia="Times New Roman" w:hAnsi="Times New Roman" w:cs="Times New Roman"/>
          <w:color w:val="333333"/>
          <w:sz w:val="28"/>
          <w:szCs w:val="28"/>
          <w:lang w:eastAsia="ru-RU"/>
        </w:rPr>
        <w:t>ств в пр</w:t>
      </w:r>
      <w:proofErr w:type="gramEnd"/>
      <w:r w:rsidRPr="00ED3B0C">
        <w:rPr>
          <w:rFonts w:ascii="Times New Roman" w:eastAsia="Times New Roman" w:hAnsi="Times New Roman" w:cs="Times New Roman"/>
          <w:color w:val="333333"/>
          <w:sz w:val="28"/>
          <w:szCs w:val="28"/>
          <w:lang w:eastAsia="ru-RU"/>
        </w:rPr>
        <w:t>одукте.</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ED3B0C">
        <w:rPr>
          <w:rFonts w:ascii="Times New Roman" w:eastAsia="Times New Roman" w:hAnsi="Times New Roman" w:cs="Times New Roman"/>
          <w:color w:val="333333"/>
          <w:sz w:val="28"/>
          <w:szCs w:val="28"/>
          <w:lang w:eastAsia="ru-RU"/>
        </w:rPr>
        <w:t>Поляриметрия</w:t>
      </w:r>
      <w:proofErr w:type="spellEnd"/>
      <w:r w:rsidRPr="00ED3B0C">
        <w:rPr>
          <w:rFonts w:ascii="Times New Roman" w:eastAsia="Times New Roman" w:hAnsi="Times New Roman" w:cs="Times New Roman"/>
          <w:color w:val="333333"/>
          <w:sz w:val="28"/>
          <w:szCs w:val="28"/>
          <w:lang w:eastAsia="ru-RU"/>
        </w:rPr>
        <w:t xml:space="preserve"> основана на способности некоторых оптически активных, веще</w:t>
      </w:r>
      <w:proofErr w:type="gramStart"/>
      <w:r w:rsidRPr="00ED3B0C">
        <w:rPr>
          <w:rFonts w:ascii="Times New Roman" w:eastAsia="Times New Roman" w:hAnsi="Times New Roman" w:cs="Times New Roman"/>
          <w:color w:val="333333"/>
          <w:sz w:val="28"/>
          <w:szCs w:val="28"/>
          <w:lang w:eastAsia="ru-RU"/>
        </w:rPr>
        <w:t>ств вр</w:t>
      </w:r>
      <w:proofErr w:type="gramEnd"/>
      <w:r w:rsidRPr="00ED3B0C">
        <w:rPr>
          <w:rFonts w:ascii="Times New Roman" w:eastAsia="Times New Roman" w:hAnsi="Times New Roman" w:cs="Times New Roman"/>
          <w:color w:val="333333"/>
          <w:sz w:val="28"/>
          <w:szCs w:val="28"/>
          <w:lang w:eastAsia="ru-RU"/>
        </w:rPr>
        <w:t>ащать плоскость поляризованного луча, проходящего через их растворы (гидролиз сахаров). Этот метод обычно применяют для установления вида сахара и определения его концентрации в растворе.</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Фотометрические методы основаны на взаимодействии лучистой энергии с анализируемым веществом. Эти методы позволяют определять компоненты химического состава пищевых продуктов и в целом судить об их свежести и доброкачественности. К таким методам относят </w:t>
      </w:r>
      <w:proofErr w:type="spellStart"/>
      <w:r w:rsidRPr="00ED3B0C">
        <w:rPr>
          <w:rFonts w:ascii="Times New Roman" w:eastAsia="Times New Roman" w:hAnsi="Times New Roman" w:cs="Times New Roman"/>
          <w:color w:val="333333"/>
          <w:sz w:val="28"/>
          <w:szCs w:val="28"/>
          <w:lang w:eastAsia="ru-RU"/>
        </w:rPr>
        <w:t>фотоколориметрию</w:t>
      </w:r>
      <w:proofErr w:type="spellEnd"/>
      <w:r w:rsidRPr="00ED3B0C">
        <w:rPr>
          <w:rFonts w:ascii="Times New Roman" w:eastAsia="Times New Roman" w:hAnsi="Times New Roman" w:cs="Times New Roman"/>
          <w:color w:val="333333"/>
          <w:sz w:val="28"/>
          <w:szCs w:val="28"/>
          <w:lang w:eastAsia="ru-RU"/>
        </w:rPr>
        <w:t xml:space="preserve">, </w:t>
      </w:r>
      <w:proofErr w:type="spellStart"/>
      <w:r w:rsidRPr="00ED3B0C">
        <w:rPr>
          <w:rFonts w:ascii="Times New Roman" w:eastAsia="Times New Roman" w:hAnsi="Times New Roman" w:cs="Times New Roman"/>
          <w:color w:val="333333"/>
          <w:sz w:val="28"/>
          <w:szCs w:val="28"/>
          <w:lang w:eastAsia="ru-RU"/>
        </w:rPr>
        <w:t>спектрофотометрию</w:t>
      </w:r>
      <w:proofErr w:type="spellEnd"/>
      <w:r w:rsidRPr="00ED3B0C">
        <w:rPr>
          <w:rFonts w:ascii="Times New Roman" w:eastAsia="Times New Roman" w:hAnsi="Times New Roman" w:cs="Times New Roman"/>
          <w:color w:val="333333"/>
          <w:sz w:val="28"/>
          <w:szCs w:val="28"/>
          <w:lang w:eastAsia="ru-RU"/>
        </w:rPr>
        <w:t>, люминесцентный анализ и др.</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Фотоколориметрический и спектрофотометрический методы основаны на избирательном, поглощении света анализируемым веществом. Отличие состоит лишь в том, что в спектрометрии используется поглощение света определенной длины волны ее можно применять для анализа как одного вещества, так и систему содержащих несколько компонентов. С помощью этих методов можно, установить содержание кофеина в чае кофе, нитритов и нитратов в мясных продуктах, некоторых витаминов как в плодах, тан и в других пищевых продуктах.</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hyperlink r:id="rId19" w:history="1">
        <w:r w:rsidRPr="00ED3B0C">
          <w:rPr>
            <w:rFonts w:ascii="Times New Roman" w:eastAsia="Times New Roman" w:hAnsi="Times New Roman" w:cs="Times New Roman"/>
            <w:color w:val="0000FF"/>
            <w:sz w:val="28"/>
            <w:szCs w:val="28"/>
            <w:u w:val="single"/>
            <w:lang w:eastAsia="ru-RU"/>
          </w:rPr>
          <w:t>Люминесцентный метод</w:t>
        </w:r>
      </w:hyperlink>
      <w:r w:rsidRPr="00ED3B0C">
        <w:rPr>
          <w:rFonts w:ascii="Times New Roman" w:eastAsia="Times New Roman" w:hAnsi="Times New Roman" w:cs="Times New Roman"/>
          <w:color w:val="333333"/>
          <w:sz w:val="28"/>
          <w:szCs w:val="28"/>
          <w:lang w:eastAsia="ru-RU"/>
        </w:rPr>
        <w:t xml:space="preserve"> позволяет установить состав пищевых продуктов. </w:t>
      </w:r>
      <w:proofErr w:type="gramStart"/>
      <w:r w:rsidRPr="00ED3B0C">
        <w:rPr>
          <w:rFonts w:ascii="Times New Roman" w:eastAsia="Times New Roman" w:hAnsi="Times New Roman" w:cs="Times New Roman"/>
          <w:color w:val="333333"/>
          <w:sz w:val="28"/>
          <w:szCs w:val="28"/>
          <w:lang w:eastAsia="ru-RU"/>
        </w:rPr>
        <w:t>Данный метод основан на способности многих веществ после) освещения их ультрафиолетовыми лучами (УФЛ) испускать в темноте видимый свет различных оттенков.</w:t>
      </w:r>
      <w:proofErr w:type="gramEnd"/>
      <w:r w:rsidRPr="00ED3B0C">
        <w:rPr>
          <w:rFonts w:ascii="Times New Roman" w:eastAsia="Times New Roman" w:hAnsi="Times New Roman" w:cs="Times New Roman"/>
          <w:color w:val="333333"/>
          <w:sz w:val="28"/>
          <w:szCs w:val="28"/>
          <w:lang w:eastAsia="ru-RU"/>
        </w:rPr>
        <w:t xml:space="preserve"> Белки, жиры, углеводы дают люминесцентное свечение определенных оттенков, которое меняется при изменении их состава. С помощью этого метода можно определить различные примеси в продуктах, например, маргарина, в животных жирах, примесь плодово-ягодных вин </w:t>
      </w:r>
      <w:proofErr w:type="gramStart"/>
      <w:r w:rsidRPr="00ED3B0C">
        <w:rPr>
          <w:rFonts w:ascii="Times New Roman" w:eastAsia="Times New Roman" w:hAnsi="Times New Roman" w:cs="Times New Roman"/>
          <w:color w:val="333333"/>
          <w:sz w:val="28"/>
          <w:szCs w:val="28"/>
          <w:lang w:eastAsia="ru-RU"/>
        </w:rPr>
        <w:t>в</w:t>
      </w:r>
      <w:proofErr w:type="gramEnd"/>
      <w:r w:rsidRPr="00ED3B0C">
        <w:rPr>
          <w:rFonts w:ascii="Times New Roman" w:eastAsia="Times New Roman" w:hAnsi="Times New Roman" w:cs="Times New Roman"/>
          <w:color w:val="333333"/>
          <w:sz w:val="28"/>
          <w:szCs w:val="28"/>
          <w:lang w:eastAsia="ru-RU"/>
        </w:rPr>
        <w:t xml:space="preserve"> виноградных.</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Спектроскопия основана на изучении спектров паров исследуемых веществ и позволяет с большой точностью определить состав и количестве макро и микроэлементов, витаминов в пищевых веществах.</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lastRenderedPageBreak/>
        <w:t>Хроматография - один из наиболее эффективных методов разделения сложной смеси веществ на отдельные компоненты. С помощью данного метода изучают химический состав пищевых продуктов, его динамику в процессе хранения и реализации, в частности аминокислотный состав сахаров, красящих веществ, наличие остаточных количеств ядохимикатов и др.</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Потенциометрический метод широко используется для измерения </w:t>
      </w:r>
      <w:proofErr w:type="spellStart"/>
      <w:r w:rsidRPr="00ED3B0C">
        <w:rPr>
          <w:rFonts w:ascii="Times New Roman" w:eastAsia="Times New Roman" w:hAnsi="Times New Roman" w:cs="Times New Roman"/>
          <w:color w:val="333333"/>
          <w:sz w:val="28"/>
          <w:szCs w:val="28"/>
          <w:lang w:eastAsia="ru-RU"/>
        </w:rPr>
        <w:t>рН</w:t>
      </w:r>
      <w:proofErr w:type="spellEnd"/>
      <w:r w:rsidRPr="00ED3B0C">
        <w:rPr>
          <w:rFonts w:ascii="Times New Roman" w:eastAsia="Times New Roman" w:hAnsi="Times New Roman" w:cs="Times New Roman"/>
          <w:color w:val="333333"/>
          <w:sz w:val="28"/>
          <w:szCs w:val="28"/>
          <w:lang w:eastAsia="ru-RU"/>
        </w:rPr>
        <w:t xml:space="preserve"> среды и основан на определении величины потенциала между электродом; насыщенным водородом и жидкостью, имеющей водородные ионы. С помощью этого метода можно судить о свежести молока, мяса и других продуктов питания.</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Реологические методы применяют для изучения структурно-механических свойств пищевых продуктов. С помощью этих методов определяют консистенцию маргарина, вязкость мясного фарша, широко используется данный метод для определения реологии теста и др.</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Химические методы используют для определения в пищевых продуктах содержания различных веществ, изучение их свойств, особенностей химического состава изделий. Они подразделяются на количественные и качественные методы аналитической химии (определение кислотности титрованием), органической (определение витамина</w:t>
      </w:r>
      <w:proofErr w:type="gramStart"/>
      <w:r w:rsidRPr="00ED3B0C">
        <w:rPr>
          <w:rFonts w:ascii="Times New Roman" w:eastAsia="Times New Roman" w:hAnsi="Times New Roman" w:cs="Times New Roman"/>
          <w:color w:val="333333"/>
          <w:sz w:val="28"/>
          <w:szCs w:val="28"/>
          <w:lang w:eastAsia="ru-RU"/>
        </w:rPr>
        <w:t xml:space="preserve"> С</w:t>
      </w:r>
      <w:proofErr w:type="gramEnd"/>
      <w:r w:rsidRPr="00ED3B0C">
        <w:rPr>
          <w:rFonts w:ascii="Times New Roman" w:eastAsia="Times New Roman" w:hAnsi="Times New Roman" w:cs="Times New Roman"/>
          <w:color w:val="333333"/>
          <w:sz w:val="28"/>
          <w:szCs w:val="28"/>
          <w:lang w:eastAsia="ru-RU"/>
        </w:rPr>
        <w:t xml:space="preserve"> и белковых веществ) и биологической (определение активности ферментов и ферментативных процессов), основанные на химических превращениях веществ в процессе какой-либо специфической химической реакции.</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 xml:space="preserve">Биологические методы используют для определения пищевой и биологической ценности продукции, их подразделяют </w:t>
      </w:r>
      <w:proofErr w:type="gramStart"/>
      <w:r w:rsidRPr="00ED3B0C">
        <w:rPr>
          <w:rFonts w:ascii="Times New Roman" w:eastAsia="Times New Roman" w:hAnsi="Times New Roman" w:cs="Times New Roman"/>
          <w:color w:val="333333"/>
          <w:sz w:val="28"/>
          <w:szCs w:val="28"/>
          <w:lang w:eastAsia="ru-RU"/>
        </w:rPr>
        <w:t>на</w:t>
      </w:r>
      <w:proofErr w:type="gramEnd"/>
      <w:r w:rsidRPr="00ED3B0C">
        <w:rPr>
          <w:rFonts w:ascii="Times New Roman" w:eastAsia="Times New Roman" w:hAnsi="Times New Roman" w:cs="Times New Roman"/>
          <w:color w:val="333333"/>
          <w:sz w:val="28"/>
          <w:szCs w:val="28"/>
          <w:lang w:eastAsia="ru-RU"/>
        </w:rPr>
        <w:t xml:space="preserve"> физиологические и микробиологические. Физиологические применяют для установления степени усвоения и переваривания питательных веществ, а также для определения пищевой ценности продуктов и их калорийности.</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Микробиологические методы применяют для определения степени обсемененности продукции различными микроорганизмами. При этом определяют как общее их содержание, так и вид микробов (бактерий, плесеней и др.).</w:t>
      </w:r>
    </w:p>
    <w:p w:rsidR="00ED3B0C" w:rsidRPr="00ED3B0C" w:rsidRDefault="00ED3B0C" w:rsidP="00ED3B0C">
      <w:pPr>
        <w:spacing w:after="0" w:line="240" w:lineRule="auto"/>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color w:val="333333"/>
          <w:sz w:val="28"/>
          <w:szCs w:val="28"/>
          <w:lang w:eastAsia="ru-RU"/>
        </w:rPr>
        <w:t>Товароведно-технологические методы применяют для изучения потребительских свой</w:t>
      </w:r>
      <w:proofErr w:type="gramStart"/>
      <w:r w:rsidRPr="00ED3B0C">
        <w:rPr>
          <w:rFonts w:ascii="Times New Roman" w:eastAsia="Times New Roman" w:hAnsi="Times New Roman" w:cs="Times New Roman"/>
          <w:color w:val="333333"/>
          <w:sz w:val="28"/>
          <w:szCs w:val="28"/>
          <w:lang w:eastAsia="ru-RU"/>
        </w:rPr>
        <w:t>ств в пр</w:t>
      </w:r>
      <w:proofErr w:type="gramEnd"/>
      <w:r w:rsidRPr="00ED3B0C">
        <w:rPr>
          <w:rFonts w:ascii="Times New Roman" w:eastAsia="Times New Roman" w:hAnsi="Times New Roman" w:cs="Times New Roman"/>
          <w:color w:val="333333"/>
          <w:sz w:val="28"/>
          <w:szCs w:val="28"/>
          <w:lang w:eastAsia="ru-RU"/>
        </w:rPr>
        <w:t>оцессе потребления пищевых продуктов, а также установления степени пригодности сырья к переработке. Так при определении свой</w:t>
      </w:r>
      <w:proofErr w:type="gramStart"/>
      <w:r w:rsidRPr="00ED3B0C">
        <w:rPr>
          <w:rFonts w:ascii="Times New Roman" w:eastAsia="Times New Roman" w:hAnsi="Times New Roman" w:cs="Times New Roman"/>
          <w:color w:val="333333"/>
          <w:sz w:val="28"/>
          <w:szCs w:val="28"/>
          <w:lang w:eastAsia="ru-RU"/>
        </w:rPr>
        <w:t>ств в пш</w:t>
      </w:r>
      <w:proofErr w:type="gramEnd"/>
      <w:r w:rsidRPr="00ED3B0C">
        <w:rPr>
          <w:rFonts w:ascii="Times New Roman" w:eastAsia="Times New Roman" w:hAnsi="Times New Roman" w:cs="Times New Roman"/>
          <w:color w:val="333333"/>
          <w:sz w:val="28"/>
          <w:szCs w:val="28"/>
          <w:lang w:eastAsia="ru-RU"/>
        </w:rPr>
        <w:t>еничной муке, обязательно оценивают количество и качество клейковины, проводят пробную выпечку хлебобулочных изделий и оценивают его качество.</w:t>
      </w:r>
    </w:p>
    <w:p w:rsidR="00ED3B0C" w:rsidRPr="00ED3B0C" w:rsidRDefault="00ED3B0C" w:rsidP="000B00D1">
      <w:pPr>
        <w:spacing w:after="0" w:line="240" w:lineRule="auto"/>
        <w:ind w:firstLine="708"/>
        <w:jc w:val="both"/>
        <w:rPr>
          <w:rFonts w:ascii="Times New Roman" w:eastAsia="Times New Roman" w:hAnsi="Times New Roman" w:cs="Times New Roman"/>
          <w:color w:val="333333"/>
          <w:sz w:val="28"/>
          <w:szCs w:val="28"/>
          <w:lang w:eastAsia="ru-RU"/>
        </w:rPr>
      </w:pPr>
      <w:r w:rsidRPr="00ED3B0C">
        <w:rPr>
          <w:rFonts w:ascii="Times New Roman" w:eastAsia="Times New Roman" w:hAnsi="Times New Roman" w:cs="Times New Roman"/>
          <w:i/>
          <w:iCs/>
          <w:color w:val="333333"/>
          <w:sz w:val="28"/>
          <w:szCs w:val="28"/>
          <w:lang w:eastAsia="ru-RU"/>
        </w:rPr>
        <w:t>Социологический метод</w:t>
      </w:r>
      <w:r w:rsidRPr="00ED3B0C">
        <w:rPr>
          <w:rFonts w:ascii="Times New Roman" w:eastAsia="Times New Roman" w:hAnsi="Times New Roman" w:cs="Times New Roman"/>
          <w:color w:val="333333"/>
          <w:sz w:val="28"/>
          <w:szCs w:val="28"/>
          <w:lang w:eastAsia="ru-RU"/>
        </w:rPr>
        <w:t xml:space="preserve"> основан на сборе и анализе мнений фактических и возможных потребителей. Сбор мнений фактических потребителей продукции осуществляется устным способом, с помощью опроса или Распространения анкет </w:t>
      </w:r>
      <w:proofErr w:type="spellStart"/>
      <w:r w:rsidRPr="00ED3B0C">
        <w:rPr>
          <w:rFonts w:ascii="Times New Roman" w:eastAsia="Times New Roman" w:hAnsi="Times New Roman" w:cs="Times New Roman"/>
          <w:color w:val="333333"/>
          <w:sz w:val="28"/>
          <w:szCs w:val="28"/>
          <w:lang w:eastAsia="ru-RU"/>
        </w:rPr>
        <w:t>опросников</w:t>
      </w:r>
      <w:proofErr w:type="spellEnd"/>
      <w:r w:rsidRPr="00ED3B0C">
        <w:rPr>
          <w:rFonts w:ascii="Times New Roman" w:eastAsia="Times New Roman" w:hAnsi="Times New Roman" w:cs="Times New Roman"/>
          <w:color w:val="333333"/>
          <w:sz w:val="28"/>
          <w:szCs w:val="28"/>
          <w:lang w:eastAsia="ru-RU"/>
        </w:rPr>
        <w:t xml:space="preserve">, путем проведения конференций, совещаний, выставок, дегустаций и т.п. Проведение этих мероприятий при участии заинтересованных ведомств позволяет выработать единую методологию в опенке и контроле качества продукции и принять </w:t>
      </w:r>
      <w:r w:rsidRPr="00ED3B0C">
        <w:rPr>
          <w:rFonts w:ascii="Times New Roman" w:eastAsia="Times New Roman" w:hAnsi="Times New Roman" w:cs="Times New Roman"/>
          <w:color w:val="333333"/>
          <w:sz w:val="28"/>
          <w:szCs w:val="28"/>
          <w:lang w:eastAsia="ru-RU"/>
        </w:rPr>
        <w:lastRenderedPageBreak/>
        <w:t>оперативные меры к исправлению допущенных нарушений, улучшить ассортимент пищевых продуктов. Этот метод применяют при определении коэффициентов весомости.</w:t>
      </w:r>
    </w:p>
    <w:p w:rsidR="00ED3B0C" w:rsidRPr="00ED3B0C" w:rsidRDefault="00ED3B0C" w:rsidP="000B00D1">
      <w:pPr>
        <w:spacing w:after="0" w:line="240" w:lineRule="auto"/>
        <w:ind w:firstLine="708"/>
        <w:jc w:val="both"/>
        <w:rPr>
          <w:rFonts w:ascii="Georgia" w:eastAsia="Times New Roman" w:hAnsi="Georgia" w:cs="Times New Roman"/>
          <w:color w:val="333333"/>
          <w:sz w:val="20"/>
          <w:szCs w:val="20"/>
          <w:lang w:eastAsia="ru-RU"/>
        </w:rPr>
      </w:pPr>
      <w:r w:rsidRPr="00ED3B0C">
        <w:rPr>
          <w:rFonts w:ascii="Times New Roman" w:eastAsia="Times New Roman" w:hAnsi="Times New Roman" w:cs="Times New Roman"/>
          <w:i/>
          <w:iCs/>
          <w:color w:val="333333"/>
          <w:sz w:val="28"/>
          <w:szCs w:val="28"/>
          <w:lang w:eastAsia="ru-RU"/>
        </w:rPr>
        <w:t>Экспертный метод</w:t>
      </w:r>
      <w:r w:rsidRPr="00ED3B0C">
        <w:rPr>
          <w:rFonts w:ascii="Times New Roman" w:eastAsia="Times New Roman" w:hAnsi="Times New Roman" w:cs="Times New Roman"/>
          <w:color w:val="333333"/>
          <w:sz w:val="28"/>
          <w:szCs w:val="28"/>
          <w:lang w:eastAsia="ru-RU"/>
        </w:rPr>
        <w:t> осуществляется на основе решений, принимаемых экспертами. Этот метод широко применяют для оценки уровня качества (в баллах) при установлении номенклатуры показателей, учитываемых на различных стадиях управления, при определении обобщенных показателей на основе совокупности единичных и комплексных показателей качества, и при аттестации качества продукции. Основными операциями экспертной оценки является формирование рабочей и экспертной групп, классификация продукции, построения схемы показателей качества, подготовка анкет и пояснительных записок для опроса экспертов и обработка экспертных данных</w:t>
      </w:r>
      <w:r w:rsidRPr="00ED3B0C">
        <w:rPr>
          <w:rFonts w:ascii="Georgia" w:eastAsia="Times New Roman" w:hAnsi="Georgia" w:cs="Times New Roman"/>
          <w:color w:val="333333"/>
          <w:sz w:val="20"/>
          <w:szCs w:val="20"/>
          <w:lang w:eastAsia="ru-RU"/>
        </w:rPr>
        <w:t>.</w:t>
      </w:r>
    </w:p>
    <w:p w:rsidR="00ED3B0C" w:rsidRDefault="00ED3B0C">
      <w:pPr>
        <w:rPr>
          <w:rStyle w:val="a3"/>
          <w:b w:val="0"/>
        </w:rPr>
      </w:pPr>
    </w:p>
    <w:p w:rsidR="00ED3B0C" w:rsidRDefault="00ED3B0C">
      <w:pPr>
        <w:rPr>
          <w:rStyle w:val="a3"/>
          <w:b w:val="0"/>
        </w:rPr>
      </w:pPr>
    </w:p>
    <w:p w:rsidR="00497D38" w:rsidRPr="00497D38" w:rsidRDefault="00497D38" w:rsidP="00497D38">
      <w:pPr>
        <w:jc w:val="center"/>
        <w:rPr>
          <w:rStyle w:val="a3"/>
          <w:rFonts w:ascii="Times New Roman" w:hAnsi="Times New Roman" w:cs="Times New Roman"/>
          <w:color w:val="FF0000"/>
          <w:sz w:val="40"/>
          <w:szCs w:val="40"/>
          <w:u w:val="single"/>
        </w:rPr>
      </w:pPr>
      <w:r w:rsidRPr="00497D38">
        <w:rPr>
          <w:rStyle w:val="a3"/>
          <w:rFonts w:ascii="Times New Roman" w:eastAsia="Calibri" w:hAnsi="Times New Roman" w:cs="Times New Roman"/>
          <w:color w:val="FF0000"/>
          <w:sz w:val="40"/>
          <w:szCs w:val="40"/>
          <w:u w:val="single"/>
        </w:rPr>
        <w:t>Дифференцированный зачет</w:t>
      </w:r>
      <w:r w:rsidRPr="00497D38">
        <w:rPr>
          <w:rStyle w:val="a3"/>
          <w:rFonts w:ascii="Times New Roman" w:hAnsi="Times New Roman" w:cs="Times New Roman"/>
          <w:color w:val="FF0000"/>
          <w:sz w:val="40"/>
          <w:szCs w:val="40"/>
          <w:u w:val="single"/>
        </w:rPr>
        <w:t xml:space="preserve"> на странице дистанционного обучения (</w:t>
      </w:r>
      <w:proofErr w:type="gramStart"/>
      <w:r w:rsidRPr="00497D38">
        <w:rPr>
          <w:rStyle w:val="a3"/>
          <w:rFonts w:ascii="Times New Roman" w:hAnsi="Times New Roman" w:cs="Times New Roman"/>
          <w:color w:val="FF0000"/>
          <w:sz w:val="40"/>
          <w:szCs w:val="40"/>
          <w:u w:val="single"/>
        </w:rPr>
        <w:t>ДО</w:t>
      </w:r>
      <w:proofErr w:type="gramEnd"/>
      <w:r w:rsidRPr="00497D38">
        <w:rPr>
          <w:rStyle w:val="a3"/>
          <w:rFonts w:ascii="Times New Roman" w:hAnsi="Times New Roman" w:cs="Times New Roman"/>
          <w:color w:val="FF0000"/>
          <w:sz w:val="40"/>
          <w:szCs w:val="40"/>
          <w:u w:val="single"/>
        </w:rPr>
        <w:t>) будет проводиться</w:t>
      </w:r>
    </w:p>
    <w:p w:rsidR="00497D38" w:rsidRPr="00497D38" w:rsidRDefault="00497D38" w:rsidP="00497D38">
      <w:pPr>
        <w:jc w:val="center"/>
        <w:rPr>
          <w:rFonts w:ascii="Times New Roman" w:hAnsi="Times New Roman" w:cs="Times New Roman"/>
          <w:color w:val="FF0000"/>
          <w:sz w:val="40"/>
          <w:szCs w:val="40"/>
          <w:u w:val="single"/>
        </w:rPr>
      </w:pPr>
      <w:r w:rsidRPr="00497D38">
        <w:rPr>
          <w:rStyle w:val="a3"/>
          <w:rFonts w:ascii="Times New Roman" w:hAnsi="Times New Roman" w:cs="Times New Roman"/>
          <w:color w:val="FF0000"/>
          <w:sz w:val="40"/>
          <w:szCs w:val="40"/>
          <w:u w:val="single"/>
        </w:rPr>
        <w:t>8 июня с 10.00 до 10.45</w:t>
      </w:r>
    </w:p>
    <w:sectPr w:rsidR="00497D38" w:rsidRPr="00497D38" w:rsidSect="00C65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E0F7B"/>
    <w:multiLevelType w:val="multilevel"/>
    <w:tmpl w:val="46660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2396B"/>
    <w:multiLevelType w:val="multilevel"/>
    <w:tmpl w:val="D5B88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819C2"/>
    <w:multiLevelType w:val="multilevel"/>
    <w:tmpl w:val="D730C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7D38"/>
    <w:rsid w:val="000B00D1"/>
    <w:rsid w:val="003921F4"/>
    <w:rsid w:val="00497D38"/>
    <w:rsid w:val="00C20DA3"/>
    <w:rsid w:val="00C655D9"/>
    <w:rsid w:val="00ED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D9"/>
  </w:style>
  <w:style w:type="paragraph" w:styleId="4">
    <w:name w:val="heading 4"/>
    <w:basedOn w:val="a"/>
    <w:link w:val="40"/>
    <w:uiPriority w:val="9"/>
    <w:qFormat/>
    <w:rsid w:val="00ED3B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7D38"/>
    <w:rPr>
      <w:b/>
      <w:bCs/>
    </w:rPr>
  </w:style>
  <w:style w:type="paragraph" w:styleId="a4">
    <w:name w:val="Normal (Web)"/>
    <w:basedOn w:val="a"/>
    <w:uiPriority w:val="99"/>
    <w:semiHidden/>
    <w:unhideWhenUsed/>
    <w:rsid w:val="00497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97D38"/>
    <w:rPr>
      <w:color w:val="0000FF"/>
      <w:u w:val="single"/>
    </w:rPr>
  </w:style>
  <w:style w:type="character" w:customStyle="1" w:styleId="40">
    <w:name w:val="Заголовок 4 Знак"/>
    <w:basedOn w:val="a0"/>
    <w:link w:val="4"/>
    <w:uiPriority w:val="9"/>
    <w:rsid w:val="00ED3B0C"/>
    <w:rPr>
      <w:rFonts w:ascii="Times New Roman" w:eastAsia="Times New Roman" w:hAnsi="Times New Roman" w:cs="Times New Roman"/>
      <w:b/>
      <w:bCs/>
      <w:sz w:val="24"/>
      <w:szCs w:val="24"/>
      <w:lang w:eastAsia="ru-RU"/>
    </w:rPr>
  </w:style>
  <w:style w:type="character" w:styleId="a6">
    <w:name w:val="Emphasis"/>
    <w:basedOn w:val="a0"/>
    <w:uiPriority w:val="20"/>
    <w:qFormat/>
    <w:rsid w:val="00ED3B0C"/>
    <w:rPr>
      <w:i/>
      <w:iCs/>
    </w:rPr>
  </w:style>
</w:styles>
</file>

<file path=word/webSettings.xml><?xml version="1.0" encoding="utf-8"?>
<w:webSettings xmlns:r="http://schemas.openxmlformats.org/officeDocument/2006/relationships" xmlns:w="http://schemas.openxmlformats.org/wordprocessingml/2006/main">
  <w:divs>
    <w:div w:id="849487306">
      <w:bodyDiv w:val="1"/>
      <w:marLeft w:val="0"/>
      <w:marRight w:val="0"/>
      <w:marTop w:val="0"/>
      <w:marBottom w:val="0"/>
      <w:divBdr>
        <w:top w:val="none" w:sz="0" w:space="0" w:color="auto"/>
        <w:left w:val="none" w:sz="0" w:space="0" w:color="auto"/>
        <w:bottom w:val="none" w:sz="0" w:space="0" w:color="auto"/>
        <w:right w:val="none" w:sz="0" w:space="0" w:color="auto"/>
      </w:divBdr>
      <w:divsChild>
        <w:div w:id="58135918">
          <w:marLeft w:val="0"/>
          <w:marRight w:val="0"/>
          <w:marTop w:val="0"/>
          <w:marBottom w:val="0"/>
          <w:divBdr>
            <w:top w:val="none" w:sz="0" w:space="0" w:color="auto"/>
            <w:left w:val="none" w:sz="0" w:space="0" w:color="auto"/>
            <w:bottom w:val="none" w:sz="0" w:space="0" w:color="auto"/>
            <w:right w:val="none" w:sz="0" w:space="0" w:color="auto"/>
          </w:divBdr>
        </w:div>
      </w:divsChild>
    </w:div>
    <w:div w:id="1573151135">
      <w:bodyDiv w:val="1"/>
      <w:marLeft w:val="0"/>
      <w:marRight w:val="0"/>
      <w:marTop w:val="0"/>
      <w:marBottom w:val="0"/>
      <w:divBdr>
        <w:top w:val="none" w:sz="0" w:space="0" w:color="auto"/>
        <w:left w:val="none" w:sz="0" w:space="0" w:color="auto"/>
        <w:bottom w:val="none" w:sz="0" w:space="0" w:color="auto"/>
        <w:right w:val="none" w:sz="0" w:space="0" w:color="auto"/>
      </w:divBdr>
      <w:divsChild>
        <w:div w:id="567226917">
          <w:marLeft w:val="0"/>
          <w:marRight w:val="0"/>
          <w:marTop w:val="0"/>
          <w:marBottom w:val="0"/>
          <w:divBdr>
            <w:top w:val="none" w:sz="0" w:space="0" w:color="auto"/>
            <w:left w:val="none" w:sz="0" w:space="0" w:color="auto"/>
            <w:bottom w:val="none" w:sz="0" w:space="0" w:color="auto"/>
            <w:right w:val="none" w:sz="0" w:space="0" w:color="auto"/>
          </w:divBdr>
        </w:div>
      </w:divsChild>
    </w:div>
    <w:div w:id="1895191572">
      <w:bodyDiv w:val="1"/>
      <w:marLeft w:val="0"/>
      <w:marRight w:val="0"/>
      <w:marTop w:val="0"/>
      <w:marBottom w:val="0"/>
      <w:divBdr>
        <w:top w:val="none" w:sz="0" w:space="0" w:color="auto"/>
        <w:left w:val="none" w:sz="0" w:space="0" w:color="auto"/>
        <w:bottom w:val="none" w:sz="0" w:space="0" w:color="auto"/>
        <w:right w:val="none" w:sz="0" w:space="0" w:color="auto"/>
      </w:divBdr>
      <w:divsChild>
        <w:div w:id="316613254">
          <w:marLeft w:val="0"/>
          <w:marRight w:val="0"/>
          <w:marTop w:val="0"/>
          <w:marBottom w:val="0"/>
          <w:divBdr>
            <w:top w:val="none" w:sz="0" w:space="0" w:color="auto"/>
            <w:left w:val="none" w:sz="0" w:space="0" w:color="auto"/>
            <w:bottom w:val="none" w:sz="0" w:space="0" w:color="auto"/>
            <w:right w:val="none" w:sz="0" w:space="0" w:color="auto"/>
          </w:divBdr>
        </w:div>
      </w:divsChild>
    </w:div>
    <w:div w:id="1997566755">
      <w:bodyDiv w:val="1"/>
      <w:marLeft w:val="0"/>
      <w:marRight w:val="0"/>
      <w:marTop w:val="0"/>
      <w:marBottom w:val="0"/>
      <w:divBdr>
        <w:top w:val="none" w:sz="0" w:space="0" w:color="auto"/>
        <w:left w:val="none" w:sz="0" w:space="0" w:color="auto"/>
        <w:bottom w:val="none" w:sz="0" w:space="0" w:color="auto"/>
        <w:right w:val="none" w:sz="0" w:space="0" w:color="auto"/>
      </w:divBdr>
      <w:divsChild>
        <w:div w:id="1381320404">
          <w:blockQuote w:val="1"/>
          <w:marLeft w:val="0"/>
          <w:marRight w:val="0"/>
          <w:marTop w:val="88"/>
          <w:marBottom w:val="88"/>
          <w:divBdr>
            <w:top w:val="single" w:sz="4" w:space="0" w:color="DDDDDD"/>
            <w:left w:val="single" w:sz="4" w:space="13" w:color="DDDDDD"/>
            <w:bottom w:val="single" w:sz="4" w:space="5" w:color="DDDDDD"/>
            <w:right w:val="single" w:sz="4" w:space="3" w:color="DDDDDD"/>
          </w:divBdr>
        </w:div>
        <w:div w:id="1378778026">
          <w:blockQuote w:val="1"/>
          <w:marLeft w:val="0"/>
          <w:marRight w:val="0"/>
          <w:marTop w:val="88"/>
          <w:marBottom w:val="88"/>
          <w:divBdr>
            <w:top w:val="single" w:sz="4" w:space="0" w:color="DDDDDD"/>
            <w:left w:val="single" w:sz="4" w:space="13" w:color="DDDDDD"/>
            <w:bottom w:val="single" w:sz="4" w:space="5" w:color="DDDDDD"/>
            <w:right w:val="single" w:sz="4" w:space="3"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pribyl-predpriyatiya.html" TargetMode="External"/><Relationship Id="rId13" Type="http://schemas.openxmlformats.org/officeDocument/2006/relationships/hyperlink" Target="https://studopedia.ru/16_41740_refraktometriya.html" TargetMode="External"/><Relationship Id="rId18" Type="http://schemas.openxmlformats.org/officeDocument/2006/relationships/hyperlink" Target="https://studopedia.ru/14_23427_tsikl-razvitiya-trihinelli.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tudopedia.ru/1_126714_metrologiya.html" TargetMode="External"/><Relationship Id="rId12" Type="http://schemas.openxmlformats.org/officeDocument/2006/relationships/hyperlink" Target="https://studopedia.ru/11_121968_metod-nepryamoy-kalorimetrii-respiratornoy-energometrii.html" TargetMode="External"/><Relationship Id="rId17" Type="http://schemas.openxmlformats.org/officeDocument/2006/relationships/hyperlink" Target="https://studopedia.ru/10_213691_metodi-tsitologii-mikroskopirovanie.html" TargetMode="External"/><Relationship Id="rId2" Type="http://schemas.openxmlformats.org/officeDocument/2006/relationships/styles" Target="styles.xml"/><Relationship Id="rId16" Type="http://schemas.openxmlformats.org/officeDocument/2006/relationships/hyperlink" Target="https://studopedia.ru/2_101748_organolepticheskie-metodi-issledovaniy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udopedia.ru/ekologiya.php" TargetMode="External"/><Relationship Id="rId11" Type="http://schemas.openxmlformats.org/officeDocument/2006/relationships/hyperlink" Target="https://studopedia.ru/10_277240_vidi-mikroskopii.html" TargetMode="External"/><Relationship Id="rId5" Type="http://schemas.openxmlformats.org/officeDocument/2006/relationships/hyperlink" Target="https://studopedia.ru/10_257560_ponyatie-yuridicheskogo-litsa-i-ego-priznaki.html" TargetMode="External"/><Relationship Id="rId15" Type="http://schemas.openxmlformats.org/officeDocument/2006/relationships/hyperlink" Target="https://studopedia.ru/7_163399_registratsionniy-metod.html" TargetMode="External"/><Relationship Id="rId10" Type="http://schemas.openxmlformats.org/officeDocument/2006/relationships/hyperlink" Target="http://www.grandars.ru/college/ekonomika-firmy/pribyl-predpriyatiya.html" TargetMode="External"/><Relationship Id="rId19" Type="http://schemas.openxmlformats.org/officeDocument/2006/relationships/hyperlink" Target="https://studopedia.ru/15_127032_lyuminestsentniy-metod.html" TargetMode="External"/><Relationship Id="rId4" Type="http://schemas.openxmlformats.org/officeDocument/2006/relationships/webSettings" Target="webSettings.xml"/><Relationship Id="rId9" Type="http://schemas.openxmlformats.org/officeDocument/2006/relationships/hyperlink" Target="http://www.grandars.ru/college/tovarovedenie/kachestvo-tovarov.html" TargetMode="External"/><Relationship Id="rId14" Type="http://schemas.openxmlformats.org/officeDocument/2006/relationships/hyperlink" Target="https://studopedia.ru/3_3312_spektroskop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6225</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2020-05-22T09:04:00Z</dcterms:created>
  <dcterms:modified xsi:type="dcterms:W3CDTF">2020-05-22T09:38:00Z</dcterms:modified>
</cp:coreProperties>
</file>