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31" w:rsidRPr="00624D31" w:rsidRDefault="00624D31" w:rsidP="00624D31">
      <w:pPr>
        <w:rPr>
          <w:b/>
        </w:rPr>
      </w:pPr>
      <w:r>
        <w:rPr>
          <w:b/>
        </w:rPr>
        <w:t xml:space="preserve">Гр.37 з       </w:t>
      </w:r>
      <w:r w:rsidRPr="00624D31">
        <w:rPr>
          <w:b/>
        </w:rPr>
        <w:t>МДК  02. 01 Технология приготовления сложной холодной кулинарной продукции</w:t>
      </w:r>
    </w:p>
    <w:p w:rsidR="00EE3671" w:rsidRDefault="00C336C7" w:rsidP="00624D31">
      <w:pPr>
        <w:ind w:left="1416"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Тест </w:t>
      </w:r>
      <w:r w:rsidR="00051465">
        <w:rPr>
          <w:b/>
          <w:sz w:val="28"/>
          <w:szCs w:val="28"/>
        </w:rPr>
        <w:t>№1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_________________________________</w:t>
      </w:r>
    </w:p>
    <w:p w:rsidR="00C336C7" w:rsidRPr="00C336C7" w:rsidRDefault="00C336C7" w:rsidP="00624D31">
      <w:pPr>
        <w:ind w:left="1416" w:firstLine="708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36C7">
        <w:rPr>
          <w:sz w:val="20"/>
          <w:szCs w:val="20"/>
        </w:rPr>
        <w:t>Ф.И.</w:t>
      </w:r>
    </w:p>
    <w:p w:rsidR="00EE3671" w:rsidRPr="00D8185F" w:rsidRDefault="00EE3671" w:rsidP="00EE3671">
      <w:pPr>
        <w:rPr>
          <w:color w:val="000000"/>
        </w:rPr>
      </w:pP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1.Назовите ассортимент сложной холодной кулинарной продукции: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бутерброды, салаты, заливные блюда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салаты, напитки, заливные блюда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бутерброды, супы, салаты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соусы, салаты, напитки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2.Бутерброды подразделяются на: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сложные, жидкие, открытые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простые, холодные, сладкие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закусочные, острые, открытые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простые, закрытые, закусочные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3. Канапе это: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блюдо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закуска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напиток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соус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4. Основой канапе служит: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хлеб, багет, лаваш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мясо, капуста, хлеб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хлеб, багет, гренки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гренки, картофель, мясо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5. Подобрать ингредиенты для канапе с ржаным хлебом: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масло, огурец, сыр, помидор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ветчина, помидор, свежий огурец, лимон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сельдь, лук, соленый огурец, яйцо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масло сыр, виноград, маслина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6. Каковы размеры канапе: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3 х 4 х 0.5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5 х 6 х 05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10 х 10 х 10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15 х 3 х 10</w:t>
      </w:r>
    </w:p>
    <w:p w:rsidR="00EE3671" w:rsidRPr="00D8185F" w:rsidRDefault="00EE3671" w:rsidP="00EE3671">
      <w:pPr>
        <w:rPr>
          <w:color w:val="000000"/>
        </w:rPr>
      </w:pP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7. Срок реализации канапе: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6 часов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12 часов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18 часов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30 минут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8. К методам приготовления сложных закусок относятся: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варка, жарка, запекание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маринование, насаживание на шпажки, взбивание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маринование, тушение, бланширование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пассерование, взбивание, варка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lastRenderedPageBreak/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9. Срок реализации холодных закусок: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30 минут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48 часов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36 часов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2 часа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10. Ингредиенты сложной холодной закуски шампиньоны застольные: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грибы, зелень, картофель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грибы, капуста, морковь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грибы, помидоры, сыр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грибы, картофель, сыр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11. Назовите варианты оформления сложных холодных закусок: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карвинг из овощей, сахарная пудра, соусы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паприка, соусы, икра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икра, сахарная пудра, соусы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соусы, карвинг из овощей, зелень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12. Волованы готовят из теста: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бисквитного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песочного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слоёного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заварного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13. Холодные блюда подают выходом: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25-80 г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100-120 г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150-250 г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250-400 г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14. Температура подачи холодных сложных блюд: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5-6° С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10-12°С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8-10°С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15-20°С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15. Для приготовлении рыбы заливной рыбу: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тушат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жарят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запекают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варят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16. Ингредиенты для приготовления рыбы заливной: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рыба, бульон, желатин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агар-агар, сметана, рыба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желатин, бульон, рыба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крахмал, рыба, молоко.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17. Ингредиенты для приготовления желе рыбного: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желатин, майонез, морковь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бульон, молоко, агар-агар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бульон, желатин, специи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крахмал, сметана, специи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18. Чтобы желе застыло, его выдерживают на холоде: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6 часов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60 минут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2 часа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30 минут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19. Чтобы заливное освободить от формы следует: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нагреть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охладить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опустить в кипяток на 3 секунды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опустить в кипяток на 3 минуты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20. По каким органолептическим показателям оценивают качество сложных холодных блюд: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внешнему виду, цвету, запаху, консистенции, вкусу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запаху, внешнему виду, температуре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по способу тепловой обработки, по форме нарезки, консистенции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содержанию жира, калорийности, цвету, вкусу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21. Сроки реализации сложных холодных блюд: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24 часа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48 часов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6 часов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36 часов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22. Ингредиенты для приготовления мусса из сёмги: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маслины, сыр, помидоры, сёмга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яйца, сыр, колбаса, сёмга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ветчина, сёмга, сливки, сыр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мини тарталетки, сёмга, яйца, помидоры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23. Ингредиенты для приготовления сложной закуски ассорти: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помидоры, баклажаны, кабачки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картофель,баклажан, кабачки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помидоры, капуста, морковь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огурцы, лук, кабачки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24. Это позволяет придать сочность кулинарному изделию, получить необходимый вкусовой и ароматический букет: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маринование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запекание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обёртывание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фарширование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25. Это является иногда заключительным этапом перед использованием холодной закуски, а так же предшествует тепловой обработке: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обёртывание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запекание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маринование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фарширование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26. Это наиболее популярные закуски французской кухни, их подают не только как закуску, но и как лёгкое основное блюдо: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рулеты (террины)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салаты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паштеты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муссы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27. Этим закускам придаётся форма буханки хлеба. В разрезе они могут иметь форму треугольную, полукруглую и трапециевидную: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рулеты (террины)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карпаччо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паштеты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муссы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 28. Их требуется больше для холодных блюд, чем для горячих: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соли и перца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сливок и уксуса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вкусовых добавок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яиц и молока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29. Для фарширования яиц используют: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котлетную массу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сырую рыбу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икру, сыр, грибы, семгу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тушеную капусту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30. Пикантные профитроли готовят из теста: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а) заварного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б) песочного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в) бисквитного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г) слоеного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Эталоны ответов:</w:t>
      </w:r>
    </w:p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tbl>
      <w:tblPr>
        <w:tblpPr w:leftFromText="45" w:rightFromText="45" w:vertAnchor="text"/>
        <w:tblW w:w="26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396"/>
        <w:gridCol w:w="396"/>
        <w:gridCol w:w="396"/>
        <w:gridCol w:w="396"/>
        <w:gridCol w:w="396"/>
        <w:gridCol w:w="396"/>
        <w:gridCol w:w="523"/>
        <w:gridCol w:w="523"/>
        <w:gridCol w:w="536"/>
        <w:gridCol w:w="536"/>
      </w:tblGrid>
      <w:tr w:rsidR="00EE3671" w:rsidRPr="00D8185F" w:rsidTr="00E57C7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2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4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7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8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9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10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11</w:t>
            </w:r>
          </w:p>
        </w:tc>
      </w:tr>
      <w:tr w:rsidR="00EE3671" w:rsidRPr="00D8185F" w:rsidTr="00E57C7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а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г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б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в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в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б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г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б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а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в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г</w:t>
            </w:r>
          </w:p>
        </w:tc>
      </w:tr>
    </w:tbl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tbl>
      <w:tblPr>
        <w:tblpPr w:leftFromText="45" w:rightFromText="45" w:vertAnchor="text"/>
        <w:tblW w:w="30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55"/>
      </w:tblGrid>
      <w:tr w:rsidR="00EE3671" w:rsidRPr="00D8185F" w:rsidTr="00E57C75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12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13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14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15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16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17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18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18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20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21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22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23</w:t>
            </w:r>
          </w:p>
        </w:tc>
      </w:tr>
      <w:tr w:rsidR="00EE3671" w:rsidRPr="00D8185F" w:rsidTr="00E57C75">
        <w:trPr>
          <w:tblCellSpacing w:w="0" w:type="dxa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в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в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б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г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а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в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а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в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а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в</w:t>
            </w:r>
          </w:p>
        </w:tc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г</w:t>
            </w:r>
          </w:p>
        </w:tc>
        <w:tc>
          <w:tcPr>
            <w:tcW w:w="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а</w:t>
            </w:r>
          </w:p>
        </w:tc>
      </w:tr>
    </w:tbl>
    <w:p w:rsidR="00EE3671" w:rsidRPr="00D8185F" w:rsidRDefault="00EE3671" w:rsidP="00EE3671">
      <w:pPr>
        <w:rPr>
          <w:color w:val="000000"/>
        </w:rPr>
      </w:pPr>
      <w:r w:rsidRPr="00D8185F">
        <w:rPr>
          <w:color w:val="000000"/>
        </w:rPr>
        <w:t> </w:t>
      </w:r>
    </w:p>
    <w:p w:rsidR="00EE3671" w:rsidRPr="00D8185F" w:rsidRDefault="00EE3671" w:rsidP="00EE3671">
      <w:pPr>
        <w:rPr>
          <w:color w:val="000000"/>
        </w:rPr>
      </w:pPr>
    </w:p>
    <w:p w:rsidR="00EE3671" w:rsidRPr="00D8185F" w:rsidRDefault="00EE3671" w:rsidP="00EE3671">
      <w:pPr>
        <w:rPr>
          <w:color w:val="000000"/>
        </w:rPr>
      </w:pPr>
    </w:p>
    <w:tbl>
      <w:tblPr>
        <w:tblpPr w:leftFromText="45" w:rightFromText="45" w:vertAnchor="text"/>
        <w:tblW w:w="174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468"/>
        <w:gridCol w:w="469"/>
        <w:gridCol w:w="469"/>
        <w:gridCol w:w="469"/>
        <w:gridCol w:w="470"/>
        <w:gridCol w:w="470"/>
      </w:tblGrid>
      <w:tr w:rsidR="00EE3671" w:rsidRPr="00D8185F" w:rsidTr="00E57C75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24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25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26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27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28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29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30</w:t>
            </w:r>
          </w:p>
        </w:tc>
      </w:tr>
      <w:tr w:rsidR="00EE3671" w:rsidRPr="00D8185F" w:rsidTr="00E57C75">
        <w:trPr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а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в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а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а</w:t>
            </w:r>
          </w:p>
        </w:tc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в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в</w:t>
            </w:r>
          </w:p>
        </w:tc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71" w:rsidRPr="00D8185F" w:rsidRDefault="00EE3671" w:rsidP="00E57C75">
            <w:pPr>
              <w:rPr>
                <w:color w:val="000000"/>
              </w:rPr>
            </w:pPr>
            <w:r w:rsidRPr="00D8185F">
              <w:rPr>
                <w:color w:val="000000"/>
              </w:rPr>
              <w:t>а</w:t>
            </w:r>
          </w:p>
        </w:tc>
      </w:tr>
    </w:tbl>
    <w:p w:rsidR="00EE3671" w:rsidRPr="00D8185F" w:rsidRDefault="00EE3671" w:rsidP="00EE3671">
      <w:pPr>
        <w:rPr>
          <w:color w:val="000000"/>
        </w:rPr>
      </w:pPr>
    </w:p>
    <w:p w:rsidR="00061395" w:rsidRDefault="00061395"/>
    <w:sectPr w:rsidR="00061395" w:rsidSect="0006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1698"/>
    <w:multiLevelType w:val="hybridMultilevel"/>
    <w:tmpl w:val="EB76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savePreviewPicture/>
  <w:compat/>
  <w:rsids>
    <w:rsidRoot w:val="00EE3671"/>
    <w:rsid w:val="00051465"/>
    <w:rsid w:val="00061395"/>
    <w:rsid w:val="00147090"/>
    <w:rsid w:val="00153880"/>
    <w:rsid w:val="00624D31"/>
    <w:rsid w:val="00727B95"/>
    <w:rsid w:val="00AB153F"/>
    <w:rsid w:val="00B35158"/>
    <w:rsid w:val="00C336C7"/>
    <w:rsid w:val="00EE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67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6</cp:revision>
  <dcterms:created xsi:type="dcterms:W3CDTF">2020-05-04T15:49:00Z</dcterms:created>
  <dcterms:modified xsi:type="dcterms:W3CDTF">2020-05-10T06:40:00Z</dcterms:modified>
</cp:coreProperties>
</file>