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8" w:rsidRPr="00CC6F13" w:rsidRDefault="00F153B8" w:rsidP="00F153B8">
      <w:pPr>
        <w:jc w:val="center"/>
        <w:rPr>
          <w:b/>
          <w:sz w:val="32"/>
          <w:szCs w:val="32"/>
        </w:rPr>
      </w:pPr>
      <w:r w:rsidRPr="00CC6F13">
        <w:rPr>
          <w:b/>
          <w:sz w:val="32"/>
          <w:szCs w:val="32"/>
        </w:rPr>
        <w:t>ЭЛЕКТРОННОЕ ОБУЧЕНИЕ</w:t>
      </w:r>
    </w:p>
    <w:p w:rsidR="00F153B8" w:rsidRPr="00CC6F13" w:rsidRDefault="00F153B8" w:rsidP="00F153B8">
      <w:pPr>
        <w:jc w:val="center"/>
        <w:rPr>
          <w:sz w:val="32"/>
          <w:szCs w:val="32"/>
        </w:rPr>
      </w:pPr>
      <w:r w:rsidRPr="00CC6F13">
        <w:rPr>
          <w:sz w:val="32"/>
          <w:szCs w:val="32"/>
        </w:rPr>
        <w:t>Учебные материалы по дисциплине «</w:t>
      </w:r>
      <w:r>
        <w:rPr>
          <w:sz w:val="32"/>
          <w:szCs w:val="32"/>
        </w:rPr>
        <w:t>Информатика</w:t>
      </w:r>
      <w:r w:rsidRPr="00CC6F13">
        <w:rPr>
          <w:sz w:val="32"/>
          <w:szCs w:val="32"/>
        </w:rPr>
        <w:t xml:space="preserve">» для учебных </w:t>
      </w:r>
      <w:r w:rsidR="005351BA">
        <w:rPr>
          <w:sz w:val="32"/>
          <w:szCs w:val="32"/>
        </w:rPr>
        <w:t>групп № 101, 104, 105, 11, 15, 17.</w:t>
      </w:r>
      <w:bookmarkStart w:id="0" w:name="_GoBack"/>
      <w:bookmarkEnd w:id="0"/>
    </w:p>
    <w:p w:rsidR="00F153B8" w:rsidRPr="00CC6F13" w:rsidRDefault="00F153B8" w:rsidP="00F153B8">
      <w:pPr>
        <w:jc w:val="center"/>
        <w:rPr>
          <w:sz w:val="32"/>
          <w:szCs w:val="32"/>
        </w:rPr>
      </w:pPr>
    </w:p>
    <w:p w:rsidR="00F153B8" w:rsidRDefault="00F153B8" w:rsidP="00F153B8">
      <w:pPr>
        <w:rPr>
          <w:sz w:val="32"/>
          <w:szCs w:val="32"/>
        </w:rPr>
      </w:pPr>
      <w:r>
        <w:rPr>
          <w:sz w:val="32"/>
          <w:szCs w:val="32"/>
        </w:rPr>
        <w:t>Тема учебного занятия:</w:t>
      </w:r>
    </w:p>
    <w:p w:rsidR="00F153B8" w:rsidRPr="00403B93" w:rsidRDefault="00F153B8" w:rsidP="00403B93">
      <w:pPr>
        <w:ind w:firstLine="709"/>
        <w:jc w:val="both"/>
        <w:rPr>
          <w:rStyle w:val="FontStyle39"/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Лекция по теме </w:t>
      </w:r>
      <w:r w:rsidR="00340BF3">
        <w:rPr>
          <w:b/>
          <w:sz w:val="28"/>
          <w:szCs w:val="28"/>
        </w:rPr>
        <w:t>компьютерные сети</w:t>
      </w:r>
    </w:p>
    <w:p w:rsidR="00F153B8" w:rsidRDefault="00F153B8" w:rsidP="00F153B8">
      <w:pPr>
        <w:pStyle w:val="Style5"/>
        <w:widowControl/>
        <w:ind w:firstLine="709"/>
        <w:jc w:val="both"/>
        <w:rPr>
          <w:rStyle w:val="FontStyle39"/>
          <w:rFonts w:ascii="Times New Roman" w:hAnsi="Times New Roman"/>
          <w:sz w:val="28"/>
          <w:szCs w:val="28"/>
        </w:rPr>
      </w:pP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С появлением персональных компьютеров вопросы обмена данными приняли глобальный характер. Благодаря специальным программным и аппаратным средствам стало возможным организовать взаимодействие между людьми, отдаленными друг от друга на расстояние в десятки тысяч километров.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Создание компьютерных сетей вызвано потребностью совместного использования информации на удаленных друг от друга компьютерах. Сети предоставляют пользователям ПК возможность не только обмена информацией, но также совместного использования оборудования и одновременной работы с документами.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b/>
          <w:bCs/>
          <w:iCs/>
          <w:sz w:val="28"/>
          <w:szCs w:val="28"/>
        </w:rPr>
      </w:pPr>
      <w:bookmarkStart w:id="1" w:name="КОМПОНЕНТЫ_ВЫЧИСЛИТЕЛЬНОЙ_СЕТИ"/>
      <w:bookmarkEnd w:id="1"/>
    </w:p>
    <w:p w:rsidR="00340BF3" w:rsidRPr="00C52712" w:rsidRDefault="00340BF3" w:rsidP="00340BF3">
      <w:pPr>
        <w:pStyle w:val="a9"/>
        <w:spacing w:after="0"/>
        <w:ind w:firstLine="709"/>
        <w:jc w:val="both"/>
        <w:rPr>
          <w:b/>
          <w:bCs/>
          <w:iCs/>
          <w:sz w:val="28"/>
          <w:szCs w:val="28"/>
        </w:rPr>
      </w:pPr>
      <w:r w:rsidRPr="00C52712">
        <w:rPr>
          <w:b/>
          <w:bCs/>
          <w:iCs/>
          <w:sz w:val="28"/>
          <w:szCs w:val="28"/>
        </w:rPr>
        <w:t>Компоненты вычислительной сети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i/>
          <w:sz w:val="28"/>
          <w:szCs w:val="28"/>
        </w:rPr>
        <w:t xml:space="preserve">Компьютерной вычислительной сетью </w:t>
      </w:r>
      <w:r w:rsidRPr="00C52712">
        <w:rPr>
          <w:sz w:val="28"/>
          <w:szCs w:val="28"/>
        </w:rPr>
        <w:t>называют совокупность взаимосвязанных через каналы передачи данных компьютеров, обеспечивающих пользователя средствами обмена информацией и коллективного использования ресурсов сети (аппаратных, программных и информационных).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Применение вычислительных сетей позволяет решить следующие задачи обработки и хранения информации в условиях современного предприятия.</w:t>
      </w:r>
    </w:p>
    <w:p w:rsidR="00340BF3" w:rsidRPr="00C52712" w:rsidRDefault="00340BF3" w:rsidP="00340BF3">
      <w:pPr>
        <w:pStyle w:val="a9"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Образование единого информационного пространства, способного охватить всех пользователей предприятия и предоставить им информацию, созданную в разное время и с использованием разного программного обеспечения.</w:t>
      </w:r>
    </w:p>
    <w:p w:rsidR="00340BF3" w:rsidRPr="00C52712" w:rsidRDefault="00340BF3" w:rsidP="00340BF3">
      <w:pPr>
        <w:pStyle w:val="a9"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Обеспечение эффективной системы накопления, хранения и поиска финансово-экономической информации по текущей работе предприятия, а также по проделанной некоторое время назад (архивная информация) с помощью создания глобальной базы данных.</w:t>
      </w:r>
    </w:p>
    <w:p w:rsidR="00340BF3" w:rsidRPr="00C52712" w:rsidRDefault="00340BF3" w:rsidP="00340BF3">
      <w:pPr>
        <w:pStyle w:val="a9"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Повышение достоверности информации и надежности ее хранения путем создания устойчивой к сбоям информационной системы.</w:t>
      </w:r>
    </w:p>
    <w:p w:rsidR="00340BF3" w:rsidRPr="00C52712" w:rsidRDefault="00340BF3" w:rsidP="00340BF3">
      <w:pPr>
        <w:pStyle w:val="a9"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Обеспечение своевременной обработки документов и построения на базе этого действующей системы анализа, прогнозирования и оценки обстановки с целью принятия оптимального решения и выработки стратегии развития.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Все сети независимо от сложности основываются на принце совместного доступа к информации. Само рождение компьютерных сетей вызвано практической потребностью - возможностью совместного </w:t>
      </w:r>
      <w:r w:rsidRPr="00C52712">
        <w:rPr>
          <w:sz w:val="28"/>
          <w:szCs w:val="28"/>
        </w:rPr>
        <w:lastRenderedPageBreak/>
        <w:t>использования данных.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 настоящее время в сети используются компьютеры различных типов и классов с различными характеристиками. Но в последнее время и коммуникационное оборудование (кабельные системы, повторители, мосты, маршрутизаторы) стало играть важную роль.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Для эффективной работы сетей используются специальные ОС, которые в отличие от персональных ОС предназначены для решения специальных задач по управлению  работой сети и называются  сетевыми. Сетевые ОС устанавливаются на специально выделенные компьютеры, называемые серверами. Признанными лидерами сетевых операционных  систем являются Windows-NT и Novell Net Ware.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Все устройства, подключаемые к сети, можно разделить на три функциональные группы: рабочие станции, серверы сети и коммутационные узлы.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Рабочая станция (workstation) — это персональный компьютер, подключенный к сети, на котором пользователь выполняет свою работу. Каждая рабочая станция обрабатывает свои локальные файлы и использует свою операционную систему, но при этом ему доступны ресурсы сети.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Сервер сети (server) — это компьютер, подключенный к сети и предоставляющий пользователям сети определенные услуги,  например хранение данных общего пользования, печать документов. По выполняемым функциям серверы подразделяются на файловый сервер, сервер баз данных и сервер прикладных программ.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340BF3" w:rsidRPr="00E820A5" w:rsidRDefault="00340BF3" w:rsidP="00340BF3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 xml:space="preserve">Беспроводные технологии </w:t>
      </w:r>
      <w:r w:rsidRPr="00C52712">
        <w:rPr>
          <w:b/>
          <w:sz w:val="28"/>
          <w:szCs w:val="28"/>
          <w:lang w:val="en-US"/>
        </w:rPr>
        <w:t>Blutooth</w:t>
      </w:r>
      <w:r w:rsidRPr="00C52712">
        <w:rPr>
          <w:b/>
          <w:sz w:val="28"/>
          <w:szCs w:val="28"/>
        </w:rPr>
        <w:t xml:space="preserve">, </w:t>
      </w:r>
      <w:r w:rsidRPr="00C52712">
        <w:rPr>
          <w:b/>
          <w:sz w:val="28"/>
          <w:szCs w:val="28"/>
          <w:lang w:val="en-US"/>
        </w:rPr>
        <w:t>Wi</w:t>
      </w:r>
      <w:r w:rsidRPr="00C52712">
        <w:rPr>
          <w:b/>
          <w:sz w:val="28"/>
          <w:szCs w:val="28"/>
        </w:rPr>
        <w:t>-</w:t>
      </w:r>
      <w:r w:rsidRPr="00C52712">
        <w:rPr>
          <w:b/>
          <w:sz w:val="28"/>
          <w:szCs w:val="28"/>
          <w:lang w:val="en-US"/>
        </w:rPr>
        <w:t>Fi</w:t>
      </w:r>
      <w:r w:rsidRPr="00C52712">
        <w:rPr>
          <w:b/>
          <w:sz w:val="28"/>
          <w:szCs w:val="28"/>
        </w:rPr>
        <w:t xml:space="preserve"> и </w:t>
      </w:r>
      <w:r w:rsidRPr="00C52712">
        <w:rPr>
          <w:b/>
          <w:sz w:val="28"/>
          <w:szCs w:val="28"/>
          <w:lang w:val="en-US"/>
        </w:rPr>
        <w:t>WiMax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 целом, технологии беспроводной передачи данных, как и кабельные технологии, можно разделить на две большие группы. В одной из них обеспечивается установление прямого соединения на все время сеанса связи, независимо от реальной загрузки канала - так же, как это происходит в кабельных сетях с коммутацией каналов. Такие технологии обеспечивают синхронную связь - на одном конце происходит передача, а на другом, в то же самое время, - прием. Технологии другой группы аналогичны системам с коммутацией пакетов - в них не обеспечивается синхронность, но зато и соединение устанавливается только на время реальной передачи, поэтому наличествующая емкость канала используется значительно более эффективно. Технологии первого типа больше подходят для телефонных переговоров (хотя они широко  применяются и для передачи данных), технологии второго типа предназначены в первую очередь для передачи данных.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Bluetooth - это технология, которая призвана заменить соединение сотового телефона, мобильного компьютера и других периферийных устройств между собой с помощью проводов, на более удобное соединение по радио каналу.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В общем виде WiMAX сети состоят из следующих основных частей: базовых и абонентских станций, а также оборудования, связывающего </w:t>
      </w:r>
      <w:r w:rsidRPr="00C52712">
        <w:rPr>
          <w:sz w:val="28"/>
          <w:szCs w:val="28"/>
        </w:rPr>
        <w:lastRenderedPageBreak/>
        <w:t>базовые станции между собой, с поставщиком сервисов и с Интернетом. Для соединения базовой станции с абонентской используется высокочастотный диапазон радиоволн от 1,5 до 11 ГГц. Таким образом, структура сетей WiMAX схожа с телефонными GSM сетями (Глобальный стандарт цифровой мобильной сотовой связи). Однако, WiMAX обычно сравнивают не с телефонными сетями, предназначенные главным образом для передачи голосовых данных, а с сетями WI FI, предназначенными для передачи информации. При этом зона работы WiMAX не квартира или офис как для WI-Fi, а целый город. Скорость передачи данных – на порядок выше. В идеальных условиях скорость обмена данными может достигать 100 Мбит/с, при этом не требуется обеспечения прямой видимости между базовой станцией и приёмником.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Wi-fi – популярная в мире и быстро развивающаяся технология беспроводных сетей, обеспечивающая беспроводное подключение мобильных пользователей к локальной сети и Интернету.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Технология Wi-Fi сегодня широко применяется для создания беспроводных локальных сетей (WLAN). Обычно схема Wi-Fi сети содержит не менее одной точки доступа (роутера) и не менее одного клиента (ПК с WI-FI адаптером). Также возможно подключение двух клиентов в режиме точка-точка (Ad-hoc), когда точка доступа не используется, а клиенты соединяются посредством сетевых адаптеров "напрямую" со скоростью порядка 11 Мбит/сек. Одна из проблем WI FI в том, что в диапазоне 2.4 GHz работает множество устройств (Bluetooth, и даже микроволновые печи), что создает помехи в работе WI FI сети. Тем не менее, скорость обмена информацией в существующих Wi-Fi сетях стандартов IEEE 802.11g и IEEE 802.11b может достигать 54 Мбит/с.</w:t>
      </w:r>
    </w:p>
    <w:p w:rsidR="00340BF3" w:rsidRPr="00C52712" w:rsidRDefault="00340BF3" w:rsidP="00340BF3">
      <w:pPr>
        <w:ind w:firstLine="709"/>
        <w:jc w:val="both"/>
        <w:rPr>
          <w:sz w:val="28"/>
          <w:szCs w:val="28"/>
        </w:rPr>
      </w:pP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b/>
          <w:bCs/>
          <w:iCs/>
          <w:sz w:val="28"/>
          <w:szCs w:val="28"/>
        </w:rPr>
      </w:pPr>
      <w:r w:rsidRPr="00C52712">
        <w:rPr>
          <w:b/>
          <w:bCs/>
          <w:iCs/>
          <w:sz w:val="28"/>
          <w:szCs w:val="28"/>
        </w:rPr>
        <w:t>Классификация сетей по масштабам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Существующие сети по широте охвата пользователей можно классифицировать следующим образом: глобальные, региональные (городские) и локальные.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Глобальные вычислительные сети (WAN) объединяют пользователей, расположенных на значительном расстоянии друг о друга. В общем случае компьютер может находиться в любой точке земного шара. Это обстоятельство делает экономически невозможным прокладку линий связи к каждому компьютеру, поэтому используются уже существующие линии связи, например телефонные линии и спутниковые линии связи. Абоненты таких сетей могут находиться на расстоянии 10... 15 тыс. км. Обычно скорости </w:t>
      </w:r>
      <w:r w:rsidRPr="00C52712">
        <w:rPr>
          <w:b/>
          <w:sz w:val="28"/>
          <w:szCs w:val="28"/>
        </w:rPr>
        <w:t xml:space="preserve">WAN </w:t>
      </w:r>
      <w:r w:rsidRPr="00C52712">
        <w:rPr>
          <w:sz w:val="28"/>
          <w:szCs w:val="28"/>
        </w:rPr>
        <w:t>лежат в диапазоне от 9,6 Кбит/с до 45 Мбит/с.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i/>
          <w:sz w:val="28"/>
          <w:szCs w:val="28"/>
        </w:rPr>
        <w:t xml:space="preserve">Региональные вычислительные сети </w:t>
      </w:r>
      <w:r w:rsidRPr="00C52712">
        <w:rPr>
          <w:sz w:val="28"/>
          <w:szCs w:val="28"/>
        </w:rPr>
        <w:t xml:space="preserve">(МАN) объединяют различные города, области и небольшие страны. Абоненты могут находиться в 10 ... </w:t>
      </w:r>
      <w:smartTag w:uri="urn:schemas-microsoft-com:office:smarttags" w:element="metricconverter">
        <w:smartTagPr>
          <w:attr w:name="ProductID" w:val="100 км"/>
        </w:smartTagPr>
        <w:r w:rsidRPr="00C52712">
          <w:rPr>
            <w:sz w:val="28"/>
            <w:szCs w:val="28"/>
          </w:rPr>
          <w:t>100 км</w:t>
        </w:r>
      </w:smartTag>
      <w:r w:rsidRPr="00C52712">
        <w:rPr>
          <w:sz w:val="28"/>
          <w:szCs w:val="28"/>
        </w:rPr>
        <w:t>. В настоящее время каждая такая сеть является частью некоторой глобальной сети и особой спецификой по отношению к глобальным сетям не отличается. Типичные МАN работают со скоростями от 56 Кбит/с до 100 Мбит/с.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i/>
          <w:sz w:val="28"/>
          <w:szCs w:val="28"/>
        </w:rPr>
        <w:lastRenderedPageBreak/>
        <w:t xml:space="preserve">Локальные вычислительные сети </w:t>
      </w:r>
      <w:r w:rsidRPr="00C52712">
        <w:rPr>
          <w:sz w:val="28"/>
          <w:szCs w:val="28"/>
        </w:rPr>
        <w:t xml:space="preserve">(ЛВС, или LAN) объединяют компьютеры, как правило, одной организации, которые располагаются компактно в одном или нескольких зданиях. Размер локальных сетей не превышает нескольких километров (до </w:t>
      </w:r>
      <w:smartTag w:uri="urn:schemas-microsoft-com:office:smarttags" w:element="metricconverter">
        <w:smartTagPr>
          <w:attr w:name="ProductID" w:val="10 км"/>
        </w:smartTagPr>
        <w:r w:rsidRPr="00C52712">
          <w:rPr>
            <w:sz w:val="28"/>
            <w:szCs w:val="28"/>
          </w:rPr>
          <w:t>10 км</w:t>
        </w:r>
      </w:smartTag>
      <w:r w:rsidRPr="00C52712">
        <w:rPr>
          <w:sz w:val="28"/>
          <w:szCs w:val="28"/>
        </w:rPr>
        <w:t>). В качестве физической линии связи в таких сетях применяются витая пара, коаксиальный кабель, оптико- волоконный кабель. Например, типичная LAN занимает пространство такое же, как одно здание или небольшой научный городок, и работает со скоростями от 4 Мбит/с до 2 Гбит/с.</w:t>
      </w:r>
    </w:p>
    <w:p w:rsidR="00340BF3" w:rsidRPr="00C52712" w:rsidRDefault="00340BF3" w:rsidP="00340BF3">
      <w:pPr>
        <w:ind w:firstLine="709"/>
        <w:jc w:val="both"/>
        <w:rPr>
          <w:sz w:val="28"/>
          <w:szCs w:val="28"/>
        </w:rPr>
      </w:pP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i/>
          <w:sz w:val="28"/>
          <w:szCs w:val="28"/>
        </w:rPr>
        <w:t xml:space="preserve">Локальная вычислительная сеть — </w:t>
      </w:r>
      <w:r w:rsidRPr="00C52712">
        <w:rPr>
          <w:sz w:val="28"/>
          <w:szCs w:val="28"/>
        </w:rPr>
        <w:t>это совокупность компьютеров и других средств вычислительной техники (сетевого оборудования, принтеров, сканеров и т.п.), объединенных с помощью сетевого оборудования, работающая под управлением сетевой операционной системы.</w:t>
      </w:r>
    </w:p>
    <w:p w:rsidR="00340BF3" w:rsidRPr="00C52712" w:rsidRDefault="00340BF3" w:rsidP="00340BF3">
      <w:pPr>
        <w:ind w:firstLine="709"/>
        <w:jc w:val="both"/>
        <w:rPr>
          <w:sz w:val="28"/>
          <w:szCs w:val="28"/>
        </w:rPr>
      </w:pP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b/>
          <w:bCs/>
          <w:iCs/>
          <w:sz w:val="28"/>
          <w:szCs w:val="28"/>
        </w:rPr>
      </w:pPr>
      <w:r w:rsidRPr="00C52712">
        <w:rPr>
          <w:b/>
          <w:bCs/>
          <w:iCs/>
          <w:sz w:val="28"/>
          <w:szCs w:val="28"/>
        </w:rPr>
        <w:t>Преимущества работы в локальной сети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Основным преимуществом работы в локальной сети является использование в многопользовательском режиме общих ресурсов сети: дисков, принтеров, модемов, программ и данных, хранящихся на общедоступных дисках, а также возможность передавать информацию с одного компьютера на другой.</w:t>
      </w:r>
    </w:p>
    <w:p w:rsidR="00340BF3" w:rsidRPr="00C52712" w:rsidRDefault="00340BF3" w:rsidP="00340BF3">
      <w:pPr>
        <w:pStyle w:val="a9"/>
        <w:tabs>
          <w:tab w:val="left" w:pos="2244"/>
          <w:tab w:val="left" w:pos="4370"/>
          <w:tab w:val="left" w:pos="6146"/>
          <w:tab w:val="left" w:pos="6917"/>
          <w:tab w:val="left" w:pos="8188"/>
        </w:tabs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Перечислим  преимущества,  получаемые  при  сетевом  объединении персональных компьютеров в виде внутрифирменной вычислительной сети.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 xml:space="preserve">Разделение ресурсов. </w:t>
      </w:r>
      <w:r w:rsidRPr="00C52712">
        <w:rPr>
          <w:sz w:val="28"/>
          <w:szCs w:val="28"/>
        </w:rPr>
        <w:t>Это позволяет экономно использовать ресурсы, например управлять периферийными устройствами, такими, как принтеры, внешние устройства хранения информации, модемы и т.д., со всех подключенных рабочих станций, разделение данных.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 xml:space="preserve">Разделение данных </w:t>
      </w:r>
      <w:r w:rsidRPr="00C52712">
        <w:rPr>
          <w:sz w:val="28"/>
          <w:szCs w:val="28"/>
        </w:rPr>
        <w:t>предоставляет возможность доступа и управления базами данных с периферийных рабочих мест, нуждающихся в информации.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>Разделение программных средств</w:t>
      </w:r>
      <w:r w:rsidRPr="00C52712">
        <w:rPr>
          <w:sz w:val="28"/>
          <w:szCs w:val="28"/>
        </w:rPr>
        <w:t>. В этом случае появляется возможность одновременного использования централизованных, ранее установленных программных средств.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>Разделение ресурсов процессора</w:t>
      </w:r>
      <w:r w:rsidRPr="00C52712">
        <w:rPr>
          <w:sz w:val="28"/>
          <w:szCs w:val="28"/>
        </w:rPr>
        <w:t>. В этом случае возможно использование вычислительных мощностей для обработки данных другими системами, входящими в сеть.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>Многопользовательский режим</w:t>
      </w:r>
      <w:r w:rsidRPr="00C52712">
        <w:rPr>
          <w:sz w:val="28"/>
          <w:szCs w:val="28"/>
        </w:rPr>
        <w:t>. Этот режим позволяет одновременно использовать централизованные прикладные  программные  средства, которые обычно устанавливаются на сервере приложений.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Помимо перечисленного, локальная сеть обеспечивает доступ пользователя с любого компьютера локальной сети к ресурсам глобальной сети при наличии единственного коммуникационного узла глобальной сети.</w:t>
      </w:r>
    </w:p>
    <w:p w:rsidR="00340BF3" w:rsidRPr="00C52712" w:rsidRDefault="00340BF3" w:rsidP="00340BF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Базовые топологии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Под топологией (компоновкой, конфигурацией, структурой) компьютерной сети обычно понимается физическое расположение компьютеров сети друг относительно друга и способ соединения их линиями связи. Важно отметить, что понятие топологии относится, прежде всего, к </w:t>
      </w:r>
      <w:r w:rsidRPr="00C52712">
        <w:rPr>
          <w:sz w:val="28"/>
          <w:szCs w:val="28"/>
        </w:rPr>
        <w:lastRenderedPageBreak/>
        <w:t>локальным сетям, в которых структуру связей можно легко проследить. В глобальных сетях структура связей обычно скрыта от пользователей и не слишком важна, так как каждый сеанс связи может производиться по собственному пути.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Топология определяет требования к оборудованию, тип используемого кабеля, допустимые и наиболее удобные методы управления обменом, надежность работы, возможности расширения сети. И хотя выбирать топологию пользователю сети приходится нечасто, знать об особенностях основных топологий, их достоинствах и недостатках надо.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Существует три базовые топологии сети: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Шина (bus) — все компьютеры параллельно подключаются к одной линии связи. Информация от каждого компьютера одновременно передается всем остальным компьютерам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bCs/>
          <w:iCs/>
          <w:sz w:val="28"/>
          <w:szCs w:val="28"/>
        </w:rPr>
      </w:pPr>
      <w:r w:rsidRPr="00C52712">
        <w:rPr>
          <w:bCs/>
          <w:iCs/>
          <w:sz w:val="28"/>
          <w:szCs w:val="28"/>
        </w:rPr>
        <w:t>Звезда (star) — бывыает двух основных видов: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bCs/>
          <w:iCs/>
          <w:sz w:val="28"/>
          <w:szCs w:val="28"/>
        </w:rPr>
      </w:pPr>
      <w:r w:rsidRPr="00C52712">
        <w:rPr>
          <w:bCs/>
          <w:iCs/>
          <w:sz w:val="28"/>
          <w:szCs w:val="28"/>
        </w:rPr>
        <w:t>Активная звезда (истинная звезда) – к одному центральному компьютеру присоединяются остальные периферийные компьютеры, причем каждый из них использует отдельную линию связи. Информация от периферийного компьютера передается только центральному компьютеру, от центрального — одному или нескольким периферийным.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bCs/>
          <w:iCs/>
          <w:sz w:val="28"/>
          <w:szCs w:val="28"/>
        </w:rPr>
      </w:pPr>
      <w:r w:rsidRPr="00C52712">
        <w:rPr>
          <w:bCs/>
          <w:iCs/>
          <w:sz w:val="28"/>
          <w:szCs w:val="28"/>
        </w:rPr>
        <w:t>Пассивная звезда, которая только внешне похожа на звезду. В настоящее время она распространена гораздо более широко, чем активная звезда. Достаточно сказать, что она используется в наиболее популярной сегодня сети Ethernet.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bCs/>
          <w:iCs/>
          <w:sz w:val="28"/>
          <w:szCs w:val="28"/>
        </w:rPr>
      </w:pPr>
      <w:r w:rsidRPr="00C52712">
        <w:rPr>
          <w:bCs/>
          <w:iCs/>
          <w:sz w:val="28"/>
          <w:szCs w:val="28"/>
        </w:rPr>
        <w:t>В центре сети с данной топологией помещается не компьютер, а специальное устройство — коммутатор или, как его еще называют, свитч (switch), который восстанавливает приходящие сигналы и пересылает их непосредственно получателю.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bCs/>
          <w:iCs/>
          <w:sz w:val="28"/>
          <w:szCs w:val="28"/>
        </w:rPr>
      </w:pPr>
      <w:r w:rsidRPr="00C52712">
        <w:rPr>
          <w:bCs/>
          <w:iCs/>
          <w:sz w:val="28"/>
          <w:szCs w:val="28"/>
        </w:rPr>
        <w:t>Кольцо (ring) — компьютеры последовательно объединены в кольцо.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bCs/>
          <w:iCs/>
          <w:sz w:val="28"/>
          <w:szCs w:val="28"/>
        </w:rPr>
      </w:pPr>
      <w:r w:rsidRPr="00C52712">
        <w:rPr>
          <w:bCs/>
          <w:iCs/>
          <w:sz w:val="28"/>
          <w:szCs w:val="28"/>
        </w:rPr>
        <w:t>Передача информации в кольце всегда производится только в одном направлении. Каждый из компьютеров передает информацию только одному компьютеру, следующему в цепочке за ним, а получает информацию только от предыдущего в цепочке компьютера.</w:t>
      </w:r>
    </w:p>
    <w:p w:rsidR="00340BF3" w:rsidRPr="00C52712" w:rsidRDefault="00340BF3" w:rsidP="00340BF3">
      <w:pPr>
        <w:pStyle w:val="a9"/>
        <w:spacing w:after="0"/>
        <w:ind w:firstLine="709"/>
        <w:jc w:val="both"/>
        <w:rPr>
          <w:bCs/>
          <w:iCs/>
          <w:sz w:val="28"/>
          <w:szCs w:val="28"/>
        </w:rPr>
      </w:pPr>
      <w:r w:rsidRPr="00C52712">
        <w:rPr>
          <w:bCs/>
          <w:iCs/>
          <w:sz w:val="28"/>
          <w:szCs w:val="28"/>
        </w:rPr>
        <w:t>На практике нередко используют и другие топологии локальных сетей, однако большинство сетей ориентировано именно на три базовые топологии.</w:t>
      </w:r>
    </w:p>
    <w:p w:rsidR="00340BF3" w:rsidRPr="00C52712" w:rsidRDefault="00340BF3" w:rsidP="00340BF3">
      <w:pPr>
        <w:ind w:firstLine="709"/>
        <w:rPr>
          <w:b/>
          <w:sz w:val="28"/>
          <w:szCs w:val="28"/>
        </w:rPr>
      </w:pPr>
    </w:p>
    <w:p w:rsidR="00340BF3" w:rsidRPr="00C52712" w:rsidRDefault="00340BF3" w:rsidP="00340BF3">
      <w:pPr>
        <w:ind w:firstLine="709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Контрольные вопросы:</w:t>
      </w:r>
    </w:p>
    <w:p w:rsidR="00340BF3" w:rsidRPr="00C52712" w:rsidRDefault="00340BF3" w:rsidP="00340BF3">
      <w:pPr>
        <w:pStyle w:val="2"/>
        <w:widowControl/>
        <w:numPr>
          <w:ilvl w:val="0"/>
          <w:numId w:val="23"/>
        </w:numPr>
        <w:tabs>
          <w:tab w:val="clear" w:pos="1004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C52712">
        <w:rPr>
          <w:color w:val="000000"/>
          <w:spacing w:val="2"/>
          <w:sz w:val="28"/>
          <w:szCs w:val="28"/>
        </w:rPr>
        <w:t>Какие бывают сети по широте охвата пользователей? Дайте им краткую характеристику.</w:t>
      </w:r>
    </w:p>
    <w:p w:rsidR="00340BF3" w:rsidRPr="00C52712" w:rsidRDefault="00340BF3" w:rsidP="00340BF3">
      <w:pPr>
        <w:pStyle w:val="2"/>
        <w:widowControl/>
        <w:numPr>
          <w:ilvl w:val="0"/>
          <w:numId w:val="23"/>
        </w:numPr>
        <w:tabs>
          <w:tab w:val="clear" w:pos="1004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C52712">
        <w:rPr>
          <w:color w:val="000000"/>
          <w:spacing w:val="2"/>
          <w:sz w:val="28"/>
          <w:szCs w:val="28"/>
        </w:rPr>
        <w:t>Какие типы линий связи используют для построения сетей?</w:t>
      </w:r>
    </w:p>
    <w:p w:rsidR="00340BF3" w:rsidRPr="00C52712" w:rsidRDefault="00340BF3" w:rsidP="00340BF3">
      <w:pPr>
        <w:pStyle w:val="2"/>
        <w:widowControl/>
        <w:numPr>
          <w:ilvl w:val="0"/>
          <w:numId w:val="23"/>
        </w:numPr>
        <w:tabs>
          <w:tab w:val="clear" w:pos="1004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C52712">
        <w:rPr>
          <w:color w:val="000000"/>
          <w:spacing w:val="2"/>
          <w:sz w:val="28"/>
          <w:szCs w:val="28"/>
        </w:rPr>
        <w:t>Какие сетевые операционные системы вы знаете?</w:t>
      </w:r>
    </w:p>
    <w:p w:rsidR="00340BF3" w:rsidRPr="00C52712" w:rsidRDefault="00340BF3" w:rsidP="00340BF3">
      <w:pPr>
        <w:pStyle w:val="2"/>
        <w:widowControl/>
        <w:numPr>
          <w:ilvl w:val="0"/>
          <w:numId w:val="23"/>
        </w:numPr>
        <w:tabs>
          <w:tab w:val="clear" w:pos="1004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C52712">
        <w:rPr>
          <w:color w:val="000000"/>
          <w:spacing w:val="2"/>
          <w:sz w:val="28"/>
          <w:szCs w:val="28"/>
        </w:rPr>
        <w:t>Что представляет собой локальная сеть с выделенным сервером?</w:t>
      </w:r>
    </w:p>
    <w:p w:rsidR="00340BF3" w:rsidRPr="00C52712" w:rsidRDefault="00340BF3" w:rsidP="00340BF3">
      <w:pPr>
        <w:pStyle w:val="2"/>
        <w:widowControl/>
        <w:numPr>
          <w:ilvl w:val="0"/>
          <w:numId w:val="23"/>
        </w:numPr>
        <w:tabs>
          <w:tab w:val="clear" w:pos="1004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C52712">
        <w:rPr>
          <w:color w:val="000000"/>
          <w:spacing w:val="2"/>
          <w:sz w:val="28"/>
          <w:szCs w:val="28"/>
        </w:rPr>
        <w:t>В чем состоят основные особенности одноранговой локальной сети?</w:t>
      </w:r>
    </w:p>
    <w:p w:rsidR="00340BF3" w:rsidRPr="00C52712" w:rsidRDefault="00340BF3" w:rsidP="00340BF3">
      <w:pPr>
        <w:pStyle w:val="2"/>
        <w:widowControl/>
        <w:numPr>
          <w:ilvl w:val="0"/>
          <w:numId w:val="23"/>
        </w:numPr>
        <w:tabs>
          <w:tab w:val="clear" w:pos="1004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C52712">
        <w:rPr>
          <w:color w:val="000000"/>
          <w:spacing w:val="2"/>
          <w:sz w:val="28"/>
          <w:szCs w:val="28"/>
        </w:rPr>
        <w:t>Каковы преимущества работы в локальных сетях?</w:t>
      </w:r>
    </w:p>
    <w:p w:rsidR="00340BF3" w:rsidRPr="00C52712" w:rsidRDefault="00340BF3" w:rsidP="00340BF3">
      <w:pPr>
        <w:pStyle w:val="2"/>
        <w:widowControl/>
        <w:numPr>
          <w:ilvl w:val="0"/>
          <w:numId w:val="23"/>
        </w:numPr>
        <w:tabs>
          <w:tab w:val="clear" w:pos="1004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C52712">
        <w:rPr>
          <w:color w:val="000000"/>
          <w:spacing w:val="2"/>
          <w:sz w:val="28"/>
          <w:szCs w:val="28"/>
        </w:rPr>
        <w:t xml:space="preserve">Охарактеризуйте </w:t>
      </w:r>
      <w:r w:rsidRPr="00C52712">
        <w:rPr>
          <w:sz w:val="28"/>
          <w:szCs w:val="28"/>
        </w:rPr>
        <w:t>беспроводные технологии.</w:t>
      </w:r>
    </w:p>
    <w:p w:rsidR="00340BF3" w:rsidRPr="00C52712" w:rsidRDefault="00340BF3" w:rsidP="00340BF3">
      <w:pPr>
        <w:pStyle w:val="2"/>
        <w:widowControl/>
        <w:numPr>
          <w:ilvl w:val="0"/>
          <w:numId w:val="23"/>
        </w:numPr>
        <w:tabs>
          <w:tab w:val="clear" w:pos="1004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C52712">
        <w:rPr>
          <w:sz w:val="28"/>
          <w:szCs w:val="28"/>
        </w:rPr>
        <w:lastRenderedPageBreak/>
        <w:t>Назовите основные сетевые топологии.</w:t>
      </w:r>
    </w:p>
    <w:p w:rsidR="00F41A6F" w:rsidRDefault="00F41A6F" w:rsidP="00403B93">
      <w:pPr>
        <w:pStyle w:val="Style8"/>
        <w:widowControl/>
        <w:spacing w:line="240" w:lineRule="auto"/>
        <w:ind w:firstLine="709"/>
        <w:jc w:val="both"/>
      </w:pPr>
    </w:p>
    <w:sectPr w:rsidR="00F4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CD6"/>
    <w:multiLevelType w:val="hybridMultilevel"/>
    <w:tmpl w:val="4F4215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42E7CB6"/>
    <w:multiLevelType w:val="hybridMultilevel"/>
    <w:tmpl w:val="700E4B1A"/>
    <w:lvl w:ilvl="0" w:tplc="1F36DED6">
      <w:start w:val="65535"/>
      <w:numFmt w:val="bullet"/>
      <w:lvlText w:val="•"/>
      <w:lvlJc w:val="left"/>
      <w:pPr>
        <w:tabs>
          <w:tab w:val="num" w:pos="936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3E4C80"/>
    <w:multiLevelType w:val="hybridMultilevel"/>
    <w:tmpl w:val="FF5C2C10"/>
    <w:lvl w:ilvl="0" w:tplc="19A06C3C">
      <w:start w:val="1"/>
      <w:numFmt w:val="bullet"/>
      <w:lvlText w:val=""/>
      <w:lvlJc w:val="left"/>
      <w:pPr>
        <w:tabs>
          <w:tab w:val="num" w:pos="1673"/>
        </w:tabs>
        <w:ind w:left="1673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6D50CC"/>
    <w:multiLevelType w:val="hybridMultilevel"/>
    <w:tmpl w:val="C1F2EC50"/>
    <w:lvl w:ilvl="0" w:tplc="19A06C3C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75EED"/>
    <w:multiLevelType w:val="singleLevel"/>
    <w:tmpl w:val="62DCE7D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A153B0E"/>
    <w:multiLevelType w:val="hybridMultilevel"/>
    <w:tmpl w:val="6D0A8E8A"/>
    <w:lvl w:ilvl="0" w:tplc="1F36DED6">
      <w:start w:val="65535"/>
      <w:numFmt w:val="bullet"/>
      <w:lvlText w:val="•"/>
      <w:lvlJc w:val="left"/>
      <w:pPr>
        <w:tabs>
          <w:tab w:val="num" w:pos="936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D30A97"/>
    <w:multiLevelType w:val="hybridMultilevel"/>
    <w:tmpl w:val="FB76A3FE"/>
    <w:lvl w:ilvl="0" w:tplc="1F36DED6">
      <w:start w:val="65535"/>
      <w:numFmt w:val="bullet"/>
      <w:lvlText w:val="•"/>
      <w:lvlJc w:val="left"/>
      <w:pPr>
        <w:tabs>
          <w:tab w:val="num" w:pos="1007"/>
        </w:tabs>
        <w:ind w:left="7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CAC6C54"/>
    <w:multiLevelType w:val="hybridMultilevel"/>
    <w:tmpl w:val="7A92AAF4"/>
    <w:lvl w:ilvl="0" w:tplc="D01AEE24">
      <w:start w:val="1"/>
      <w:numFmt w:val="decimal"/>
      <w:lvlText w:val="%1."/>
      <w:lvlJc w:val="left"/>
      <w:pPr>
        <w:ind w:left="116" w:hanging="702"/>
      </w:pPr>
      <w:rPr>
        <w:rFonts w:ascii="Times New Roman" w:hAnsi="Times New Roman" w:hint="default"/>
        <w:w w:val="100"/>
        <w:sz w:val="24"/>
        <w:szCs w:val="28"/>
      </w:rPr>
    </w:lvl>
    <w:lvl w:ilvl="1" w:tplc="89C4BE38">
      <w:start w:val="1"/>
      <w:numFmt w:val="bullet"/>
      <w:lvlText w:val="•"/>
      <w:lvlJc w:val="left"/>
      <w:pPr>
        <w:ind w:left="1090" w:hanging="702"/>
      </w:pPr>
      <w:rPr>
        <w:rFonts w:hint="default"/>
      </w:rPr>
    </w:lvl>
    <w:lvl w:ilvl="2" w:tplc="1F2AD828">
      <w:start w:val="1"/>
      <w:numFmt w:val="bullet"/>
      <w:lvlText w:val="•"/>
      <w:lvlJc w:val="left"/>
      <w:pPr>
        <w:ind w:left="2064" w:hanging="702"/>
      </w:pPr>
      <w:rPr>
        <w:rFonts w:hint="default"/>
      </w:rPr>
    </w:lvl>
    <w:lvl w:ilvl="3" w:tplc="17EACA90">
      <w:start w:val="1"/>
      <w:numFmt w:val="bullet"/>
      <w:lvlText w:val="•"/>
      <w:lvlJc w:val="left"/>
      <w:pPr>
        <w:ind w:left="3039" w:hanging="702"/>
      </w:pPr>
      <w:rPr>
        <w:rFonts w:hint="default"/>
      </w:rPr>
    </w:lvl>
    <w:lvl w:ilvl="4" w:tplc="7612ED28">
      <w:start w:val="1"/>
      <w:numFmt w:val="bullet"/>
      <w:lvlText w:val="•"/>
      <w:lvlJc w:val="left"/>
      <w:pPr>
        <w:ind w:left="4013" w:hanging="702"/>
      </w:pPr>
      <w:rPr>
        <w:rFonts w:hint="default"/>
      </w:rPr>
    </w:lvl>
    <w:lvl w:ilvl="5" w:tplc="BBE85A8E">
      <w:start w:val="1"/>
      <w:numFmt w:val="bullet"/>
      <w:lvlText w:val="•"/>
      <w:lvlJc w:val="left"/>
      <w:pPr>
        <w:ind w:left="4988" w:hanging="702"/>
      </w:pPr>
      <w:rPr>
        <w:rFonts w:hint="default"/>
      </w:rPr>
    </w:lvl>
    <w:lvl w:ilvl="6" w:tplc="6A9C53C8">
      <w:start w:val="1"/>
      <w:numFmt w:val="bullet"/>
      <w:lvlText w:val="•"/>
      <w:lvlJc w:val="left"/>
      <w:pPr>
        <w:ind w:left="5962" w:hanging="702"/>
      </w:pPr>
      <w:rPr>
        <w:rFonts w:hint="default"/>
      </w:rPr>
    </w:lvl>
    <w:lvl w:ilvl="7" w:tplc="8BBE7772">
      <w:start w:val="1"/>
      <w:numFmt w:val="bullet"/>
      <w:lvlText w:val="•"/>
      <w:lvlJc w:val="left"/>
      <w:pPr>
        <w:ind w:left="6936" w:hanging="702"/>
      </w:pPr>
      <w:rPr>
        <w:rFonts w:hint="default"/>
      </w:rPr>
    </w:lvl>
    <w:lvl w:ilvl="8" w:tplc="D038897A">
      <w:start w:val="1"/>
      <w:numFmt w:val="bullet"/>
      <w:lvlText w:val="•"/>
      <w:lvlJc w:val="left"/>
      <w:pPr>
        <w:ind w:left="7911" w:hanging="702"/>
      </w:pPr>
      <w:rPr>
        <w:rFonts w:hint="default"/>
      </w:rPr>
    </w:lvl>
  </w:abstractNum>
  <w:abstractNum w:abstractNumId="8">
    <w:nsid w:val="2CD63879"/>
    <w:multiLevelType w:val="hybridMultilevel"/>
    <w:tmpl w:val="4104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0D7677"/>
    <w:multiLevelType w:val="singleLevel"/>
    <w:tmpl w:val="BB70553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3A103108"/>
    <w:multiLevelType w:val="singleLevel"/>
    <w:tmpl w:val="7A0A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3D1F07BE"/>
    <w:multiLevelType w:val="hybridMultilevel"/>
    <w:tmpl w:val="5168931A"/>
    <w:lvl w:ilvl="0" w:tplc="19A06C3C">
      <w:start w:val="1"/>
      <w:numFmt w:val="bullet"/>
      <w:lvlText w:val=""/>
      <w:lvlJc w:val="left"/>
      <w:pPr>
        <w:tabs>
          <w:tab w:val="num" w:pos="1673"/>
        </w:tabs>
        <w:ind w:left="1673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E6F6651"/>
    <w:multiLevelType w:val="singleLevel"/>
    <w:tmpl w:val="B81A698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1272B90"/>
    <w:multiLevelType w:val="singleLevel"/>
    <w:tmpl w:val="835E183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455169E2"/>
    <w:multiLevelType w:val="hybridMultilevel"/>
    <w:tmpl w:val="C298E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D475E4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50F57DF"/>
    <w:multiLevelType w:val="hybridMultilevel"/>
    <w:tmpl w:val="4104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664D7B"/>
    <w:multiLevelType w:val="hybridMultilevel"/>
    <w:tmpl w:val="1B7EEF46"/>
    <w:lvl w:ilvl="0" w:tplc="F3CC60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0E1A8D"/>
    <w:multiLevelType w:val="hybridMultilevel"/>
    <w:tmpl w:val="DE9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22D7"/>
    <w:multiLevelType w:val="hybridMultilevel"/>
    <w:tmpl w:val="B1AEFC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376740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7A01091"/>
    <w:multiLevelType w:val="hybridMultilevel"/>
    <w:tmpl w:val="744E6B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E47BBF"/>
    <w:multiLevelType w:val="hybridMultilevel"/>
    <w:tmpl w:val="474A53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DC36993"/>
    <w:multiLevelType w:val="hybridMultilevel"/>
    <w:tmpl w:val="056A12CA"/>
    <w:lvl w:ilvl="0" w:tplc="71CAEF5C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  <w:color w:val="auto"/>
      </w:rPr>
    </w:lvl>
    <w:lvl w:ilvl="1" w:tplc="19A06C3C">
      <w:start w:val="1"/>
      <w:numFmt w:val="bullet"/>
      <w:lvlText w:val=""/>
      <w:lvlJc w:val="left"/>
      <w:pPr>
        <w:tabs>
          <w:tab w:val="num" w:pos="2157"/>
        </w:tabs>
        <w:ind w:left="2157" w:hanging="397"/>
      </w:pPr>
      <w:rPr>
        <w:rFonts w:ascii="Symbol" w:hAnsi="Symbol" w:hint="default"/>
        <w:b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17"/>
  </w:num>
  <w:num w:numId="7">
    <w:abstractNumId w:val="18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20"/>
  </w:num>
  <w:num w:numId="14">
    <w:abstractNumId w:val="16"/>
  </w:num>
  <w:num w:numId="15">
    <w:abstractNumId w:val="14"/>
  </w:num>
  <w:num w:numId="16">
    <w:abstractNumId w:val="3"/>
  </w:num>
  <w:num w:numId="17">
    <w:abstractNumId w:val="2"/>
  </w:num>
  <w:num w:numId="18">
    <w:abstractNumId w:val="11"/>
  </w:num>
  <w:num w:numId="19">
    <w:abstractNumId w:val="21"/>
  </w:num>
  <w:num w:numId="20">
    <w:abstractNumId w:val="22"/>
  </w:num>
  <w:num w:numId="21">
    <w:abstractNumId w:val="19"/>
  </w:num>
  <w:num w:numId="22">
    <w:abstractNumId w:val="23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B8"/>
    <w:rsid w:val="00340BF3"/>
    <w:rsid w:val="00403B93"/>
    <w:rsid w:val="005351BA"/>
    <w:rsid w:val="00B84B23"/>
    <w:rsid w:val="00F153B8"/>
    <w:rsid w:val="00F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153B8"/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F153B8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F153B8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rsid w:val="00F153B8"/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rsid w:val="00F153B8"/>
    <w:pPr>
      <w:spacing w:line="269" w:lineRule="exact"/>
      <w:ind w:hanging="269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F153B8"/>
    <w:pPr>
      <w:spacing w:line="262" w:lineRule="exact"/>
    </w:pPr>
    <w:rPr>
      <w:rFonts w:ascii="Century Schoolbook" w:hAnsi="Century Schoolbook"/>
      <w:sz w:val="24"/>
      <w:szCs w:val="24"/>
    </w:rPr>
  </w:style>
  <w:style w:type="paragraph" w:customStyle="1" w:styleId="Style24">
    <w:name w:val="Style24"/>
    <w:basedOn w:val="a"/>
    <w:rsid w:val="00F153B8"/>
    <w:pPr>
      <w:spacing w:line="274" w:lineRule="exact"/>
      <w:ind w:hanging="254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F153B8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F153B8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F153B8"/>
    <w:rPr>
      <w:rFonts w:ascii="Century Schoolbook" w:hAnsi="Century Schoolbook" w:cs="Century Schoolbook"/>
      <w:i/>
      <w:iCs/>
      <w:sz w:val="20"/>
      <w:szCs w:val="20"/>
    </w:rPr>
  </w:style>
  <w:style w:type="paragraph" w:styleId="a3">
    <w:name w:val="List Paragraph"/>
    <w:basedOn w:val="a"/>
    <w:qFormat/>
    <w:rsid w:val="00F153B8"/>
    <w:pPr>
      <w:ind w:left="720"/>
      <w:contextualSpacing/>
    </w:pPr>
  </w:style>
  <w:style w:type="paragraph" w:customStyle="1" w:styleId="Style7">
    <w:name w:val="Style7"/>
    <w:basedOn w:val="a"/>
    <w:rsid w:val="00F153B8"/>
    <w:pPr>
      <w:spacing w:line="225" w:lineRule="exact"/>
      <w:ind w:firstLine="405"/>
      <w:jc w:val="both"/>
    </w:pPr>
    <w:rPr>
      <w:rFonts w:ascii="Century Schoolbook" w:hAnsi="Century Schoolbook"/>
      <w:sz w:val="24"/>
      <w:szCs w:val="24"/>
    </w:rPr>
  </w:style>
  <w:style w:type="character" w:customStyle="1" w:styleId="c2c0">
    <w:name w:val="c2 c0"/>
    <w:uiPriority w:val="99"/>
    <w:rsid w:val="00F153B8"/>
  </w:style>
  <w:style w:type="character" w:customStyle="1" w:styleId="FontStyle39">
    <w:name w:val="Font Style39"/>
    <w:rsid w:val="00F153B8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F153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F153B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F153B8"/>
    <w:pPr>
      <w:spacing w:line="240" w:lineRule="exact"/>
      <w:ind w:firstLine="82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42">
    <w:name w:val="Font Style42"/>
    <w:rsid w:val="00F153B8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F153B8"/>
    <w:pPr>
      <w:spacing w:line="235" w:lineRule="exact"/>
      <w:ind w:firstLine="307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1">
    <w:name w:val="Font Style41"/>
    <w:rsid w:val="00F153B8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F153B8"/>
    <w:pPr>
      <w:jc w:val="both"/>
    </w:pPr>
    <w:rPr>
      <w:rFonts w:ascii="Franklin Gothic Heavy" w:hAnsi="Franklin Gothic Heavy"/>
      <w:sz w:val="24"/>
      <w:szCs w:val="24"/>
    </w:rPr>
  </w:style>
  <w:style w:type="paragraph" w:customStyle="1" w:styleId="Style31">
    <w:name w:val="Style31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8">
    <w:name w:val="Font Style48"/>
    <w:rsid w:val="00F153B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F153B8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F153B8"/>
    <w:rPr>
      <w:rFonts w:ascii="Franklin Gothic Heavy" w:hAnsi="Franklin Gothic Heavy"/>
      <w:sz w:val="24"/>
      <w:szCs w:val="24"/>
    </w:rPr>
  </w:style>
  <w:style w:type="paragraph" w:customStyle="1" w:styleId="Style1">
    <w:name w:val="Style1"/>
    <w:basedOn w:val="a"/>
    <w:rsid w:val="00F153B8"/>
    <w:rPr>
      <w:rFonts w:ascii="Verdana" w:hAnsi="Verdana"/>
      <w:sz w:val="24"/>
      <w:szCs w:val="24"/>
    </w:rPr>
  </w:style>
  <w:style w:type="character" w:customStyle="1" w:styleId="FontStyle54">
    <w:name w:val="Font Style54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F153B8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F153B8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F153B8"/>
    <w:pPr>
      <w:spacing w:line="221" w:lineRule="exact"/>
    </w:pPr>
    <w:rPr>
      <w:rFonts w:ascii="Verdana" w:hAnsi="Verdana"/>
      <w:sz w:val="24"/>
      <w:szCs w:val="24"/>
    </w:rPr>
  </w:style>
  <w:style w:type="paragraph" w:customStyle="1" w:styleId="Style36">
    <w:name w:val="Style36"/>
    <w:basedOn w:val="a"/>
    <w:rsid w:val="00F153B8"/>
    <w:pPr>
      <w:spacing w:line="144" w:lineRule="exact"/>
      <w:ind w:firstLine="302"/>
      <w:jc w:val="both"/>
    </w:pPr>
    <w:rPr>
      <w:rFonts w:ascii="Verdana" w:hAnsi="Verdan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B84B23"/>
    <w:pPr>
      <w:spacing w:line="283" w:lineRule="exact"/>
      <w:ind w:firstLine="365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rsid w:val="00B84B23"/>
    <w:pPr>
      <w:spacing w:line="259" w:lineRule="exact"/>
      <w:ind w:firstLine="235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B84B23"/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rsid w:val="00B84B23"/>
    <w:pPr>
      <w:spacing w:line="250" w:lineRule="exact"/>
      <w:ind w:hanging="384"/>
    </w:pPr>
    <w:rPr>
      <w:rFonts w:ascii="Century Schoolbook" w:hAnsi="Century Schoolbook"/>
      <w:sz w:val="24"/>
      <w:szCs w:val="24"/>
    </w:rPr>
  </w:style>
  <w:style w:type="paragraph" w:customStyle="1" w:styleId="Style37">
    <w:name w:val="Style37"/>
    <w:basedOn w:val="a"/>
    <w:rsid w:val="00B84B23"/>
    <w:rPr>
      <w:rFonts w:ascii="Verdana" w:hAnsi="Verdana"/>
      <w:sz w:val="24"/>
      <w:szCs w:val="24"/>
    </w:rPr>
  </w:style>
  <w:style w:type="character" w:customStyle="1" w:styleId="FontStyle55">
    <w:name w:val="Font Style55"/>
    <w:rsid w:val="00B84B23"/>
    <w:rPr>
      <w:rFonts w:ascii="Verdana" w:hAnsi="Verdana" w:cs="Verdana"/>
      <w:b/>
      <w:bCs/>
      <w:sz w:val="24"/>
      <w:szCs w:val="24"/>
    </w:rPr>
  </w:style>
  <w:style w:type="paragraph" w:customStyle="1" w:styleId="Style34">
    <w:name w:val="Style34"/>
    <w:basedOn w:val="a"/>
    <w:rsid w:val="00B84B23"/>
    <w:pPr>
      <w:spacing w:line="298" w:lineRule="exact"/>
      <w:ind w:hanging="206"/>
    </w:pPr>
    <w:rPr>
      <w:rFonts w:ascii="Verdana" w:hAnsi="Verdana"/>
      <w:sz w:val="24"/>
      <w:szCs w:val="24"/>
    </w:rPr>
  </w:style>
  <w:style w:type="paragraph" w:styleId="a6">
    <w:name w:val="footer"/>
    <w:basedOn w:val="a"/>
    <w:link w:val="a7"/>
    <w:rsid w:val="0040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3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403B93"/>
    <w:pPr>
      <w:widowControl/>
      <w:autoSpaceDE/>
      <w:autoSpaceDN/>
      <w:adjustRightInd/>
      <w:spacing w:before="120" w:after="120"/>
    </w:pPr>
    <w:rPr>
      <w:rFonts w:ascii="Arial" w:hAnsi="Arial" w:cs="Arial"/>
      <w:bCs/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403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3B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40B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0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340BF3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340B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153B8"/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F153B8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F153B8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rsid w:val="00F153B8"/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rsid w:val="00F153B8"/>
    <w:pPr>
      <w:spacing w:line="269" w:lineRule="exact"/>
      <w:ind w:hanging="269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F153B8"/>
    <w:pPr>
      <w:spacing w:line="262" w:lineRule="exact"/>
    </w:pPr>
    <w:rPr>
      <w:rFonts w:ascii="Century Schoolbook" w:hAnsi="Century Schoolbook"/>
      <w:sz w:val="24"/>
      <w:szCs w:val="24"/>
    </w:rPr>
  </w:style>
  <w:style w:type="paragraph" w:customStyle="1" w:styleId="Style24">
    <w:name w:val="Style24"/>
    <w:basedOn w:val="a"/>
    <w:rsid w:val="00F153B8"/>
    <w:pPr>
      <w:spacing w:line="274" w:lineRule="exact"/>
      <w:ind w:hanging="254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F153B8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F153B8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F153B8"/>
    <w:rPr>
      <w:rFonts w:ascii="Century Schoolbook" w:hAnsi="Century Schoolbook" w:cs="Century Schoolbook"/>
      <w:i/>
      <w:iCs/>
      <w:sz w:val="20"/>
      <w:szCs w:val="20"/>
    </w:rPr>
  </w:style>
  <w:style w:type="paragraph" w:styleId="a3">
    <w:name w:val="List Paragraph"/>
    <w:basedOn w:val="a"/>
    <w:qFormat/>
    <w:rsid w:val="00F153B8"/>
    <w:pPr>
      <w:ind w:left="720"/>
      <w:contextualSpacing/>
    </w:pPr>
  </w:style>
  <w:style w:type="paragraph" w:customStyle="1" w:styleId="Style7">
    <w:name w:val="Style7"/>
    <w:basedOn w:val="a"/>
    <w:rsid w:val="00F153B8"/>
    <w:pPr>
      <w:spacing w:line="225" w:lineRule="exact"/>
      <w:ind w:firstLine="405"/>
      <w:jc w:val="both"/>
    </w:pPr>
    <w:rPr>
      <w:rFonts w:ascii="Century Schoolbook" w:hAnsi="Century Schoolbook"/>
      <w:sz w:val="24"/>
      <w:szCs w:val="24"/>
    </w:rPr>
  </w:style>
  <w:style w:type="character" w:customStyle="1" w:styleId="c2c0">
    <w:name w:val="c2 c0"/>
    <w:uiPriority w:val="99"/>
    <w:rsid w:val="00F153B8"/>
  </w:style>
  <w:style w:type="character" w:customStyle="1" w:styleId="FontStyle39">
    <w:name w:val="Font Style39"/>
    <w:rsid w:val="00F153B8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F153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F153B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F153B8"/>
    <w:pPr>
      <w:spacing w:line="240" w:lineRule="exact"/>
      <w:ind w:firstLine="82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42">
    <w:name w:val="Font Style42"/>
    <w:rsid w:val="00F153B8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F153B8"/>
    <w:pPr>
      <w:spacing w:line="235" w:lineRule="exact"/>
      <w:ind w:firstLine="307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1">
    <w:name w:val="Font Style41"/>
    <w:rsid w:val="00F153B8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F153B8"/>
    <w:pPr>
      <w:jc w:val="both"/>
    </w:pPr>
    <w:rPr>
      <w:rFonts w:ascii="Franklin Gothic Heavy" w:hAnsi="Franklin Gothic Heavy"/>
      <w:sz w:val="24"/>
      <w:szCs w:val="24"/>
    </w:rPr>
  </w:style>
  <w:style w:type="paragraph" w:customStyle="1" w:styleId="Style31">
    <w:name w:val="Style31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8">
    <w:name w:val="Font Style48"/>
    <w:rsid w:val="00F153B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F153B8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F153B8"/>
    <w:rPr>
      <w:rFonts w:ascii="Franklin Gothic Heavy" w:hAnsi="Franklin Gothic Heavy"/>
      <w:sz w:val="24"/>
      <w:szCs w:val="24"/>
    </w:rPr>
  </w:style>
  <w:style w:type="paragraph" w:customStyle="1" w:styleId="Style1">
    <w:name w:val="Style1"/>
    <w:basedOn w:val="a"/>
    <w:rsid w:val="00F153B8"/>
    <w:rPr>
      <w:rFonts w:ascii="Verdana" w:hAnsi="Verdana"/>
      <w:sz w:val="24"/>
      <w:szCs w:val="24"/>
    </w:rPr>
  </w:style>
  <w:style w:type="character" w:customStyle="1" w:styleId="FontStyle54">
    <w:name w:val="Font Style54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F153B8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F153B8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F153B8"/>
    <w:pPr>
      <w:spacing w:line="221" w:lineRule="exact"/>
    </w:pPr>
    <w:rPr>
      <w:rFonts w:ascii="Verdana" w:hAnsi="Verdana"/>
      <w:sz w:val="24"/>
      <w:szCs w:val="24"/>
    </w:rPr>
  </w:style>
  <w:style w:type="paragraph" w:customStyle="1" w:styleId="Style36">
    <w:name w:val="Style36"/>
    <w:basedOn w:val="a"/>
    <w:rsid w:val="00F153B8"/>
    <w:pPr>
      <w:spacing w:line="144" w:lineRule="exact"/>
      <w:ind w:firstLine="302"/>
      <w:jc w:val="both"/>
    </w:pPr>
    <w:rPr>
      <w:rFonts w:ascii="Verdana" w:hAnsi="Verdan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B84B23"/>
    <w:pPr>
      <w:spacing w:line="283" w:lineRule="exact"/>
      <w:ind w:firstLine="365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rsid w:val="00B84B23"/>
    <w:pPr>
      <w:spacing w:line="259" w:lineRule="exact"/>
      <w:ind w:firstLine="235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B84B23"/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rsid w:val="00B84B23"/>
    <w:pPr>
      <w:spacing w:line="250" w:lineRule="exact"/>
      <w:ind w:hanging="384"/>
    </w:pPr>
    <w:rPr>
      <w:rFonts w:ascii="Century Schoolbook" w:hAnsi="Century Schoolbook"/>
      <w:sz w:val="24"/>
      <w:szCs w:val="24"/>
    </w:rPr>
  </w:style>
  <w:style w:type="paragraph" w:customStyle="1" w:styleId="Style37">
    <w:name w:val="Style37"/>
    <w:basedOn w:val="a"/>
    <w:rsid w:val="00B84B23"/>
    <w:rPr>
      <w:rFonts w:ascii="Verdana" w:hAnsi="Verdana"/>
      <w:sz w:val="24"/>
      <w:szCs w:val="24"/>
    </w:rPr>
  </w:style>
  <w:style w:type="character" w:customStyle="1" w:styleId="FontStyle55">
    <w:name w:val="Font Style55"/>
    <w:rsid w:val="00B84B23"/>
    <w:rPr>
      <w:rFonts w:ascii="Verdana" w:hAnsi="Verdana" w:cs="Verdana"/>
      <w:b/>
      <w:bCs/>
      <w:sz w:val="24"/>
      <w:szCs w:val="24"/>
    </w:rPr>
  </w:style>
  <w:style w:type="paragraph" w:customStyle="1" w:styleId="Style34">
    <w:name w:val="Style34"/>
    <w:basedOn w:val="a"/>
    <w:rsid w:val="00B84B23"/>
    <w:pPr>
      <w:spacing w:line="298" w:lineRule="exact"/>
      <w:ind w:hanging="206"/>
    </w:pPr>
    <w:rPr>
      <w:rFonts w:ascii="Verdana" w:hAnsi="Verdana"/>
      <w:sz w:val="24"/>
      <w:szCs w:val="24"/>
    </w:rPr>
  </w:style>
  <w:style w:type="paragraph" w:styleId="a6">
    <w:name w:val="footer"/>
    <w:basedOn w:val="a"/>
    <w:link w:val="a7"/>
    <w:rsid w:val="0040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3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403B93"/>
    <w:pPr>
      <w:widowControl/>
      <w:autoSpaceDE/>
      <w:autoSpaceDN/>
      <w:adjustRightInd/>
      <w:spacing w:before="120" w:after="120"/>
    </w:pPr>
    <w:rPr>
      <w:rFonts w:ascii="Arial" w:hAnsi="Arial" w:cs="Arial"/>
      <w:bCs/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403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3B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40B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0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340BF3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340B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2020-05-18T17:36:00Z</dcterms:created>
  <dcterms:modified xsi:type="dcterms:W3CDTF">2020-05-18T17:48:00Z</dcterms:modified>
</cp:coreProperties>
</file>