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2E" w:rsidRPr="00735643" w:rsidRDefault="0053682E" w:rsidP="0053682E">
      <w:pPr>
        <w:rPr>
          <w:rFonts w:ascii="Times New Roman" w:hAnsi="Times New Roman" w:cs="Times New Roman"/>
          <w:sz w:val="24"/>
          <w:szCs w:val="24"/>
        </w:rPr>
      </w:pPr>
      <w:r w:rsidRPr="00735643">
        <w:rPr>
          <w:rFonts w:ascii="Times New Roman" w:hAnsi="Times New Roman" w:cs="Times New Roman"/>
          <w:sz w:val="24"/>
          <w:szCs w:val="24"/>
        </w:rPr>
        <w:t xml:space="preserve">18-24.05.20 г.  </w:t>
      </w:r>
      <w:r w:rsidRPr="00735643">
        <w:rPr>
          <w:rFonts w:ascii="Times New Roman" w:hAnsi="Times New Roman" w:cs="Times New Roman"/>
          <w:sz w:val="24"/>
          <w:szCs w:val="24"/>
        </w:rPr>
        <w:tab/>
        <w:t>Гр.11, 15, 17</w:t>
      </w:r>
      <w:r w:rsidRPr="00735643">
        <w:rPr>
          <w:rFonts w:ascii="Times New Roman" w:hAnsi="Times New Roman" w:cs="Times New Roman"/>
          <w:sz w:val="24"/>
          <w:szCs w:val="24"/>
        </w:rPr>
        <w:tab/>
        <w:t>Предмет  Химия</w:t>
      </w:r>
    </w:p>
    <w:p w:rsidR="0053682E" w:rsidRPr="00735643" w:rsidRDefault="0053682E" w:rsidP="0053682E">
      <w:pPr>
        <w:rPr>
          <w:rFonts w:ascii="Times New Roman" w:hAnsi="Times New Roman" w:cs="Times New Roman"/>
          <w:sz w:val="24"/>
          <w:szCs w:val="24"/>
        </w:rPr>
      </w:pPr>
      <w:r w:rsidRPr="00735643">
        <w:rPr>
          <w:rFonts w:ascii="Times New Roman" w:hAnsi="Times New Roman" w:cs="Times New Roman"/>
          <w:sz w:val="24"/>
          <w:szCs w:val="24"/>
        </w:rPr>
        <w:t>Внимательно изучите лекцию,  написать конспект в тетради и выполните задание.  Отправьте на соответствующий сайт.</w:t>
      </w:r>
    </w:p>
    <w:p w:rsidR="00BC3B89" w:rsidRPr="00735643" w:rsidRDefault="00BC3B89" w:rsidP="0053682E">
      <w:pPr>
        <w:rPr>
          <w:rFonts w:ascii="Times New Roman" w:hAnsi="Times New Roman" w:cs="Times New Roman"/>
          <w:sz w:val="24"/>
          <w:szCs w:val="24"/>
        </w:rPr>
      </w:pPr>
      <w:r w:rsidRPr="00735643">
        <w:rPr>
          <w:rFonts w:ascii="Times New Roman" w:hAnsi="Times New Roman" w:cs="Times New Roman"/>
          <w:sz w:val="24"/>
          <w:szCs w:val="24"/>
        </w:rPr>
        <w:t>Тема: Обратимость химических реакций</w:t>
      </w:r>
      <w:r w:rsidR="00AE1262" w:rsidRPr="00735643">
        <w:rPr>
          <w:rFonts w:ascii="Times New Roman" w:hAnsi="Times New Roman" w:cs="Times New Roman"/>
          <w:sz w:val="24"/>
          <w:szCs w:val="24"/>
        </w:rPr>
        <w:t xml:space="preserve">. </w:t>
      </w:r>
      <w:r w:rsidR="00735643">
        <w:rPr>
          <w:rFonts w:ascii="Times New Roman" w:hAnsi="Times New Roman" w:cs="Times New Roman"/>
          <w:sz w:val="24"/>
          <w:szCs w:val="24"/>
        </w:rPr>
        <w:t>Химическое равновесие.</w:t>
      </w:r>
    </w:p>
    <w:p w:rsidR="00AE1262" w:rsidRPr="00735643" w:rsidRDefault="00AE1262" w:rsidP="00AE126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5643">
        <w:rPr>
          <w:i/>
          <w:iCs/>
          <w:color w:val="000000"/>
        </w:rPr>
        <w:t xml:space="preserve">Все химические реакции делятся </w:t>
      </w:r>
      <w:proofErr w:type="gramStart"/>
      <w:r w:rsidRPr="00735643">
        <w:rPr>
          <w:i/>
          <w:iCs/>
          <w:color w:val="000000"/>
        </w:rPr>
        <w:t>на</w:t>
      </w:r>
      <w:proofErr w:type="gramEnd"/>
      <w:r w:rsidRPr="00735643">
        <w:rPr>
          <w:i/>
          <w:iCs/>
          <w:color w:val="000000"/>
        </w:rPr>
        <w:t> </w:t>
      </w:r>
      <w:r w:rsidRPr="00735643">
        <w:rPr>
          <w:b/>
          <w:bCs/>
          <w:i/>
          <w:iCs/>
          <w:color w:val="000000"/>
        </w:rPr>
        <w:t>обратимые</w:t>
      </w:r>
      <w:r w:rsidRPr="00735643">
        <w:rPr>
          <w:i/>
          <w:iCs/>
          <w:color w:val="000000"/>
        </w:rPr>
        <w:t> и </w:t>
      </w:r>
      <w:r w:rsidRPr="00735643">
        <w:rPr>
          <w:b/>
          <w:bCs/>
          <w:i/>
          <w:iCs/>
          <w:color w:val="000000"/>
        </w:rPr>
        <w:t>необратимые</w:t>
      </w:r>
      <w:r w:rsidRPr="00735643">
        <w:rPr>
          <w:color w:val="000000"/>
        </w:rPr>
        <w:t>. </w:t>
      </w:r>
      <w:r w:rsidRPr="00735643">
        <w:rPr>
          <w:b/>
          <w:bCs/>
          <w:color w:val="000000"/>
        </w:rPr>
        <w:t>Необратимые реакции</w:t>
      </w:r>
      <w:r w:rsidRPr="00735643">
        <w:rPr>
          <w:color w:val="000000"/>
        </w:rPr>
        <w:t> – </w:t>
      </w:r>
      <w:r w:rsidRPr="00735643">
        <w:rPr>
          <w:b/>
          <w:bCs/>
          <w:i/>
          <w:iCs/>
          <w:color w:val="000000"/>
        </w:rPr>
        <w:t>это реакции, которые идут только в одном направлении</w:t>
      </w:r>
      <w:r w:rsidRPr="00735643">
        <w:rPr>
          <w:color w:val="000000"/>
        </w:rPr>
        <w:t xml:space="preserve">. </w:t>
      </w:r>
    </w:p>
    <w:p w:rsidR="00AE1262" w:rsidRPr="00735643" w:rsidRDefault="00AE1262" w:rsidP="00AE1262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735643">
        <w:rPr>
          <w:color w:val="000000"/>
        </w:rPr>
        <w:t xml:space="preserve">Необратимыми являются реакции горения (например, реакция горения метана), большинство реакций </w:t>
      </w:r>
      <w:proofErr w:type="spellStart"/>
      <w:r w:rsidRPr="00735643">
        <w:rPr>
          <w:color w:val="000000"/>
        </w:rPr>
        <w:t>тэрмического</w:t>
      </w:r>
      <w:proofErr w:type="spellEnd"/>
      <w:r w:rsidRPr="00735643">
        <w:rPr>
          <w:color w:val="000000"/>
        </w:rPr>
        <w:t xml:space="preserve"> разложения сложных веществ (например, реакция разложения перманганата калия), необратимыми являются большинство реакций, </w:t>
      </w:r>
      <w:proofErr w:type="gramStart"/>
      <w:r w:rsidRPr="00735643">
        <w:rPr>
          <w:color w:val="000000"/>
        </w:rPr>
        <w:t>в</w:t>
      </w:r>
      <w:proofErr w:type="gramEnd"/>
      <w:r w:rsidRPr="00735643">
        <w:rPr>
          <w:color w:val="000000"/>
        </w:rPr>
        <w:t xml:space="preserve"> </w:t>
      </w:r>
      <w:proofErr w:type="gramStart"/>
      <w:r w:rsidRPr="00735643">
        <w:rPr>
          <w:color w:val="000000"/>
        </w:rPr>
        <w:t>результате</w:t>
      </w:r>
      <w:proofErr w:type="gramEnd"/>
      <w:r w:rsidRPr="00735643">
        <w:rPr>
          <w:color w:val="000000"/>
        </w:rPr>
        <w:t xml:space="preserve"> которых образуется газ (например, реакция карбоната калия с серной кислотой), образуется осадок (например, в реакции соляной кислоты с нитратом серебра один), или если образуется </w:t>
      </w:r>
      <w:proofErr w:type="spellStart"/>
      <w:r w:rsidRPr="00735643">
        <w:rPr>
          <w:color w:val="000000"/>
        </w:rPr>
        <w:t>малодиссоциирующее</w:t>
      </w:r>
      <w:proofErr w:type="spellEnd"/>
      <w:r w:rsidRPr="00735643">
        <w:rPr>
          <w:color w:val="000000"/>
        </w:rPr>
        <w:t xml:space="preserve"> вещество (например, в реакции азотной кислоты и </w:t>
      </w:r>
      <w:proofErr w:type="spellStart"/>
      <w:r w:rsidRPr="00735643">
        <w:rPr>
          <w:color w:val="000000"/>
        </w:rPr>
        <w:t>гидроксида</w:t>
      </w:r>
      <w:proofErr w:type="spellEnd"/>
      <w:r w:rsidRPr="00735643">
        <w:rPr>
          <w:color w:val="000000"/>
        </w:rPr>
        <w:t xml:space="preserve"> натрия).</w:t>
      </w:r>
    </w:p>
    <w:p w:rsidR="00735643" w:rsidRPr="00EF1462" w:rsidRDefault="00AE1262" w:rsidP="00EF1462">
      <w:pPr>
        <w:pStyle w:val="a3"/>
        <w:shd w:val="clear" w:color="auto" w:fill="FFFFFF"/>
        <w:spacing w:before="0" w:beforeAutospacing="0" w:after="272" w:afterAutospacing="0"/>
        <w:rPr>
          <w:color w:val="000000"/>
        </w:rPr>
      </w:pPr>
      <w:r w:rsidRPr="00735643">
        <w:rPr>
          <w:noProof/>
          <w:color w:val="000000"/>
        </w:rPr>
        <w:drawing>
          <wp:inline distT="0" distB="0" distL="0" distR="0">
            <wp:extent cx="2542995" cy="1869106"/>
            <wp:effectExtent l="19050" t="0" r="0" b="0"/>
            <wp:docPr id="1" name="Рисунок 1" descr="https://fsd.videouroki.net/products/conspekty/himia11/17-obratimost-himicheskih-reakcij-himicheskoe-ravnovesie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himia11/17-obratimost-himicheskih-reakcij-himicheskoe-ravnovesie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248" cy="187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643" w:rsidRPr="00735643" w:rsidRDefault="00735643" w:rsidP="00735643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F146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Смещение химического равновесия</w:t>
      </w:r>
    </w:p>
    <w:p w:rsidR="00735643" w:rsidRPr="00735643" w:rsidRDefault="00735643" w:rsidP="00735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</w:pPr>
      <w:r w:rsidRPr="00735643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Основная статья: </w:t>
      </w:r>
      <w:hyperlink r:id="rId6" w:tooltip="Принцип Ле Шателье — Брауна" w:history="1">
        <w:r w:rsidRPr="00735643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24"/>
            <w:szCs w:val="24"/>
            <w:u w:val="single"/>
            <w:lang w:eastAsia="ru-RU"/>
          </w:rPr>
          <w:t xml:space="preserve">Принцип </w:t>
        </w:r>
        <w:proofErr w:type="spellStart"/>
        <w:r w:rsidRPr="00735643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24"/>
            <w:szCs w:val="24"/>
            <w:u w:val="single"/>
            <w:lang w:eastAsia="ru-RU"/>
          </w:rPr>
          <w:t>Ле</w:t>
        </w:r>
        <w:proofErr w:type="spellEnd"/>
        <w:r w:rsidRPr="00735643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35643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24"/>
            <w:szCs w:val="24"/>
            <w:u w:val="single"/>
            <w:lang w:eastAsia="ru-RU"/>
          </w:rPr>
          <w:t>Шателье</w:t>
        </w:r>
        <w:proofErr w:type="spellEnd"/>
        <w:r w:rsidRPr="00735643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24"/>
            <w:szCs w:val="24"/>
            <w:u w:val="single"/>
            <w:lang w:eastAsia="ru-RU"/>
          </w:rPr>
          <w:t xml:space="preserve"> — Брауна</w:t>
        </w:r>
      </w:hyperlink>
    </w:p>
    <w:p w:rsidR="00735643" w:rsidRPr="00735643" w:rsidRDefault="00735643" w:rsidP="007356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Принцип работы: если на систему воздействовать, то она противодействует.</w:t>
      </w:r>
    </w:p>
    <w:p w:rsidR="00735643" w:rsidRPr="00735643" w:rsidRDefault="00735643" w:rsidP="007356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Положение химического равновесия зависит от следующих параметров реакции: </w:t>
      </w:r>
      <w:hyperlink r:id="rId7" w:tooltip="Температура" w:history="1">
        <w:r w:rsidRPr="0073564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температуры</w:t>
        </w:r>
      </w:hyperlink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8" w:tooltip="Давление" w:history="1">
        <w:r w:rsidRPr="0073564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давления</w:t>
        </w:r>
      </w:hyperlink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9" w:tooltip="Концентрация растворов" w:history="1">
        <w:r w:rsidRPr="0073564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концентрации</w:t>
        </w:r>
      </w:hyperlink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Влияние, которое оказывают эти факторы на химическую реакцию, подчиняется закономерности, которая была высказана в общем виде в </w:t>
      </w:r>
      <w:hyperlink r:id="rId10" w:tooltip="1884 год в науке" w:history="1">
        <w:r w:rsidRPr="0073564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1884 году</w:t>
        </w:r>
      </w:hyperlink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французским учёным </w:t>
      </w:r>
      <w:proofErr w:type="spellStart"/>
      <w:r w:rsidR="0065682A"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"https://ru.wikipedia.org/wiki/%D0%9B%D0%B5_%D0%A8%D0%B0%D1%82%D0%B5%D0%BB%D1%8C%D0%B5,_%D0%90%D0%BD%D1%80%D0%B8_%D0%9B%D1%83%D0%B8" \o "Ле Шателье, Анри Луи" </w:instrText>
      </w:r>
      <w:r w:rsidR="0065682A"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735643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Ле</w:t>
      </w:r>
      <w:proofErr w:type="spellEnd"/>
      <w:r w:rsidRPr="00735643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 xml:space="preserve"> </w:t>
      </w:r>
      <w:proofErr w:type="spellStart"/>
      <w:r w:rsidRPr="00735643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Шателье</w:t>
      </w:r>
      <w:proofErr w:type="spellEnd"/>
      <w:r w:rsidR="0065682A"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735643" w:rsidRPr="00735643" w:rsidRDefault="00735643" w:rsidP="00735643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Влияние температуры</w:t>
      </w:r>
    </w:p>
    <w:p w:rsidR="00735643" w:rsidRPr="00735643" w:rsidRDefault="00735643" w:rsidP="007356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 увеличении температуры химическое равновесие смещается в сторону эндотермической (поглощение) реакции, а при понижении — в сторону экзотермической (выделение) реакции.</w:t>
      </w:r>
    </w:p>
    <w:p w:rsidR="00735643" w:rsidRPr="00735643" w:rsidRDefault="00735643" w:rsidP="00EF146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EF1462">
        <w:rPr>
          <w:rFonts w:ascii="Times New Roman" w:eastAsia="Times New Roman" w:hAnsi="Times New Roman" w:cs="Times New Roman"/>
          <w:vanish/>
          <w:color w:val="202122"/>
          <w:sz w:val="24"/>
          <w:szCs w:val="24"/>
          <w:lang w:eastAsia="ru-RU"/>
        </w:rPr>
        <w:t>{\displaystyle {\ce {CaCO3 &lt;=&gt; CaO + CO2 - Q}}}</w:t>
      </w:r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 повышении температуры, равновесие смещается в сторону </w:t>
      </w:r>
      <w:hyperlink r:id="rId11" w:tooltip="Оксид кальция" w:history="1">
        <w:r w:rsidRPr="00EF146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оксида кальция</w:t>
        </w:r>
      </w:hyperlink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при понижении — в сторону </w:t>
      </w:r>
      <w:hyperlink r:id="rId12" w:tooltip="Карбонат кальция" w:history="1">
        <w:r w:rsidRPr="00EF146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карбоната</w:t>
        </w:r>
      </w:hyperlink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735643" w:rsidRPr="00735643" w:rsidRDefault="00735643" w:rsidP="00EF146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735643">
        <w:rPr>
          <w:rFonts w:ascii="Times New Roman" w:eastAsia="Times New Roman" w:hAnsi="Times New Roman" w:cs="Times New Roman"/>
          <w:vanish/>
          <w:color w:val="202122"/>
          <w:sz w:val="24"/>
          <w:szCs w:val="24"/>
          <w:lang w:eastAsia="ru-RU"/>
        </w:rPr>
        <w:t>{\displaystyle {\ce {N2 + 3 H2 &lt;=&gt; 2 NH3 + Q}}}</w:t>
      </w:r>
      <w:r w:rsidR="00EF1462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 повышении температуры, равновесие смещается в сторону простых веществ, при понижении — в сторону </w:t>
      </w:r>
      <w:hyperlink r:id="rId13" w:tooltip="Аммиак" w:history="1">
        <w:r w:rsidRPr="00EF1462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аммиака</w:t>
        </w:r>
      </w:hyperlink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735643" w:rsidRPr="00735643" w:rsidRDefault="00735643" w:rsidP="00735643">
      <w:pPr>
        <w:shd w:val="clear" w:color="auto" w:fill="FFFFFF"/>
        <w:spacing w:before="72" w:after="0" w:line="240" w:lineRule="auto"/>
        <w:ind w:left="768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Влияние давлен</w:t>
      </w:r>
      <w:r w:rsidR="009448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  <w:r w:rsidR="009448F3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 xml:space="preserve">   </w:t>
      </w:r>
    </w:p>
    <w:p w:rsidR="00735643" w:rsidRPr="00735643" w:rsidRDefault="00735643" w:rsidP="00735643">
      <w:pPr>
        <w:shd w:val="clear" w:color="auto" w:fill="FFFFFF"/>
        <w:spacing w:before="120" w:after="120" w:line="240" w:lineRule="auto"/>
        <w:ind w:left="768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При повыш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ении давления химическое равнове</w:t>
      </w:r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сие смещается в сторону меньшего объёма веществ, а при понижении — в сторону большего объёма. Этот принцип действует только на газы, то есть если в реакции участвуют твёрдые вещества, то они в расчёт не берутся.</w:t>
      </w:r>
    </w:p>
    <w:p w:rsidR="00735643" w:rsidRPr="00735643" w:rsidRDefault="00735643" w:rsidP="00735643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735643">
        <w:rPr>
          <w:rFonts w:ascii="Times New Roman" w:eastAsia="Times New Roman" w:hAnsi="Times New Roman" w:cs="Times New Roman"/>
          <w:vanish/>
          <w:color w:val="202122"/>
          <w:sz w:val="24"/>
          <w:szCs w:val="24"/>
          <w:lang w:eastAsia="ru-RU"/>
        </w:rPr>
        <w:t>{\displaystyle {\ce {CaCO3 &lt;=&gt; CaO + CO2 ^}}}</w:t>
      </w:r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 повышении давления, равновесие смещается в сторону </w:t>
      </w:r>
      <w:hyperlink r:id="rId14" w:tooltip="Карбонат кальция" w:history="1">
        <w:r w:rsidRPr="0073564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карбоната кальция</w:t>
        </w:r>
      </w:hyperlink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а при понижении — в сторону оксидов.</w:t>
      </w:r>
    </w:p>
    <w:p w:rsidR="00735643" w:rsidRPr="00735643" w:rsidRDefault="00735643" w:rsidP="00735643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Влияние концентраций реагентов и продукто</w:t>
      </w:r>
      <w:r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в</w:t>
      </w:r>
    </w:p>
    <w:p w:rsidR="00735643" w:rsidRPr="00735643" w:rsidRDefault="00735643" w:rsidP="007356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 увеличении концентрации одного из исходных веществ или удаления из реакционной смеси продуктов, химическое равновесие смещается в сторону продуктов реакции, и наоборот.</w:t>
      </w:r>
      <w:r w:rsidRPr="00735643">
        <w:rPr>
          <w:rFonts w:ascii="Times New Roman" w:eastAsia="Times New Roman" w:hAnsi="Times New Roman" w:cs="Times New Roman"/>
          <w:vanish/>
          <w:color w:val="202122"/>
          <w:sz w:val="24"/>
          <w:szCs w:val="24"/>
          <w:lang w:eastAsia="ru-RU"/>
        </w:rPr>
        <w:t>{\displaystyle {\ce {HF &lt;=&gt; H+ + F-}}}</w:t>
      </w:r>
    </w:p>
    <w:p w:rsidR="00735643" w:rsidRDefault="00735643" w:rsidP="00735643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vanish/>
          <w:color w:val="202122"/>
          <w:sz w:val="24"/>
          <w:szCs w:val="24"/>
          <w:lang w:eastAsia="ru-RU"/>
        </w:rPr>
      </w:pPr>
    </w:p>
    <w:p w:rsidR="00735643" w:rsidRPr="00735643" w:rsidRDefault="00735643" w:rsidP="00735643">
      <w:p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При подкислении раствора (увеличении концентрации H</w:t>
      </w:r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vertAlign w:val="superscript"/>
          <w:lang w:eastAsia="ru-RU"/>
        </w:rPr>
        <w:t>+</w:t>
      </w:r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 или введении соли, содержащей одноименный ион, будет увеличиваться концентрация недиссоциированной кислоты, а добавление </w:t>
      </w:r>
      <w:hyperlink r:id="rId15" w:tooltip="Щёлочи" w:history="1">
        <w:r w:rsidRPr="00735643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щёлочи</w:t>
        </w:r>
      </w:hyperlink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свяжет H</w:t>
      </w:r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vertAlign w:val="superscript"/>
          <w:lang w:eastAsia="ru-RU"/>
        </w:rPr>
        <w:t>+</w:t>
      </w:r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в молекулы воды и увеличит концентрацию </w:t>
      </w:r>
      <w:proofErr w:type="spellStart"/>
      <w:proofErr w:type="gramStart"/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фторид-ионов</w:t>
      </w:r>
      <w:proofErr w:type="spellEnd"/>
      <w:proofErr w:type="gramEnd"/>
      <w:r w:rsidRPr="0073564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735643" w:rsidRPr="00735643" w:rsidRDefault="00735643" w:rsidP="0073564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735643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ru-RU"/>
        </w:rPr>
        <w:t>Катализаторы не влияют на смещение химического равновесия</w:t>
      </w:r>
    </w:p>
    <w:p w:rsidR="00735643" w:rsidRDefault="00735643" w:rsidP="00AE1262">
      <w:pPr>
        <w:pStyle w:val="a3"/>
        <w:spacing w:before="0" w:beforeAutospacing="0" w:after="0" w:afterAutospacing="0" w:line="266" w:lineRule="atLeast"/>
        <w:jc w:val="center"/>
        <w:rPr>
          <w:b/>
          <w:bCs/>
        </w:rPr>
      </w:pPr>
    </w:p>
    <w:p w:rsidR="00AE1262" w:rsidRPr="009B1493" w:rsidRDefault="00735643" w:rsidP="00AE1262">
      <w:pPr>
        <w:pStyle w:val="a3"/>
        <w:spacing w:before="0" w:beforeAutospacing="0" w:after="0" w:afterAutospacing="0" w:line="266" w:lineRule="atLeast"/>
        <w:jc w:val="center"/>
      </w:pPr>
      <w:r w:rsidRPr="009B1493">
        <w:rPr>
          <w:b/>
          <w:bCs/>
        </w:rPr>
        <w:t>Тестовое задание «Х</w:t>
      </w:r>
      <w:r w:rsidR="00AE1262" w:rsidRPr="009B1493">
        <w:rPr>
          <w:b/>
          <w:bCs/>
        </w:rPr>
        <w:t>имическое равновесие</w:t>
      </w:r>
      <w:r w:rsidRPr="009B1493">
        <w:rPr>
          <w:b/>
          <w:bCs/>
        </w:rPr>
        <w:t>»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  <w:jc w:val="center"/>
      </w:pP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1. Химическое равновесие в системе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2NO(г) + O</w:t>
      </w:r>
      <w:r w:rsidRPr="009B1493">
        <w:rPr>
          <w:vertAlign w:val="subscript"/>
        </w:rPr>
        <w:t>2</w:t>
      </w:r>
      <w:r w:rsidRPr="009B1493">
        <w:t> (г)  = 2NO</w:t>
      </w:r>
      <w:r w:rsidRPr="009B1493">
        <w:rPr>
          <w:vertAlign w:val="subscript"/>
        </w:rPr>
        <w:t>2</w:t>
      </w:r>
      <w:r w:rsidRPr="009B1493">
        <w:t> (г) + Q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 xml:space="preserve">смещается в сторону образования продукта реакции </w:t>
      </w:r>
      <w:proofErr w:type="gramStart"/>
      <w:r w:rsidRPr="009B1493">
        <w:t>при</w:t>
      </w:r>
      <w:proofErr w:type="gramEnd"/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1) </w:t>
      </w:r>
      <w:proofErr w:type="gramStart"/>
      <w:r w:rsidRPr="009B1493">
        <w:t>повышении</w:t>
      </w:r>
      <w:proofErr w:type="gramEnd"/>
      <w:r w:rsidRPr="009B1493">
        <w:t xml:space="preserve"> давления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 xml:space="preserve">2) </w:t>
      </w:r>
      <w:proofErr w:type="gramStart"/>
      <w:r w:rsidRPr="009B1493">
        <w:t>повышении</w:t>
      </w:r>
      <w:proofErr w:type="gramEnd"/>
      <w:r w:rsidRPr="009B1493">
        <w:t xml:space="preserve"> температуры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 xml:space="preserve">3) </w:t>
      </w:r>
      <w:proofErr w:type="gramStart"/>
      <w:r w:rsidRPr="009B1493">
        <w:t>понижении</w:t>
      </w:r>
      <w:proofErr w:type="gramEnd"/>
      <w:r w:rsidRPr="009B1493">
        <w:t xml:space="preserve"> давления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 xml:space="preserve">4) </w:t>
      </w:r>
      <w:proofErr w:type="gramStart"/>
      <w:r w:rsidRPr="009B1493">
        <w:t>применении</w:t>
      </w:r>
      <w:proofErr w:type="gramEnd"/>
      <w:r w:rsidRPr="009B1493">
        <w:t xml:space="preserve"> катализатора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 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2. Состояние химического равновесия характеризуется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1) прекращением протекания прямой и обратной химической реакций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2) равенством скоростей прямой и обратной реакций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3) равенством суммарной массы продуктов суммарной массе реагентов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4) равенства суммарного количества вещества продуктов суммарному количеству вещества реагентов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 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3. При изменении давления химическое равновесие не смещается в реакции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 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1) С</w:t>
      </w:r>
      <w:proofErr w:type="gramStart"/>
      <w:r w:rsidRPr="009B1493">
        <w:t>О</w:t>
      </w:r>
      <w:r w:rsidRPr="009B1493">
        <w:rPr>
          <w:vertAlign w:val="subscript"/>
        </w:rPr>
        <w:t>(</w:t>
      </w:r>
      <w:proofErr w:type="gramEnd"/>
      <w:r w:rsidRPr="009B1493">
        <w:rPr>
          <w:vertAlign w:val="subscript"/>
        </w:rPr>
        <w:t>г) </w:t>
      </w:r>
      <w:r w:rsidRPr="009B1493">
        <w:t>+ Сl</w:t>
      </w:r>
      <w:r w:rsidRPr="009B1493">
        <w:rPr>
          <w:vertAlign w:val="subscript"/>
        </w:rPr>
        <w:t>2</w:t>
      </w:r>
      <w:r w:rsidRPr="009B1493">
        <w:t> </w:t>
      </w:r>
      <w:r w:rsidRPr="009B1493">
        <w:rPr>
          <w:vertAlign w:val="subscript"/>
        </w:rPr>
        <w:t>(г)</w:t>
      </w:r>
      <w:r w:rsidRPr="009B1493">
        <w:t> ↔ СОСl</w:t>
      </w:r>
      <w:r w:rsidRPr="009B1493">
        <w:rPr>
          <w:vertAlign w:val="subscript"/>
        </w:rPr>
        <w:t>2</w:t>
      </w:r>
      <w:r w:rsidRPr="009B1493">
        <w:t> </w:t>
      </w:r>
      <w:r w:rsidRPr="009B1493">
        <w:rPr>
          <w:vertAlign w:val="subscript"/>
        </w:rPr>
        <w:t>(г)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2) СО</w:t>
      </w:r>
      <w:r w:rsidRPr="009B1493">
        <w:rPr>
          <w:vertAlign w:val="subscript"/>
        </w:rPr>
        <w:t>2(г)</w:t>
      </w:r>
      <w:r w:rsidRPr="009B1493">
        <w:t> + С↔ 2С</w:t>
      </w:r>
      <w:proofErr w:type="gramStart"/>
      <w:r w:rsidRPr="009B1493">
        <w:t>О</w:t>
      </w:r>
      <w:r w:rsidRPr="009B1493">
        <w:rPr>
          <w:vertAlign w:val="subscript"/>
        </w:rPr>
        <w:t>(</w:t>
      </w:r>
      <w:proofErr w:type="gramEnd"/>
      <w:r w:rsidRPr="009B1493">
        <w:rPr>
          <w:vertAlign w:val="subscript"/>
        </w:rPr>
        <w:t>г)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3) 2С</w:t>
      </w:r>
      <w:proofErr w:type="gramStart"/>
      <w:r w:rsidRPr="009B1493">
        <w:t>О</w:t>
      </w:r>
      <w:r w:rsidRPr="009B1493">
        <w:rPr>
          <w:vertAlign w:val="subscript"/>
        </w:rPr>
        <w:t>(</w:t>
      </w:r>
      <w:proofErr w:type="gramEnd"/>
      <w:r w:rsidRPr="009B1493">
        <w:rPr>
          <w:vertAlign w:val="subscript"/>
        </w:rPr>
        <w:t>г)</w:t>
      </w:r>
      <w:r w:rsidRPr="009B1493">
        <w:t> + О</w:t>
      </w:r>
      <w:r w:rsidRPr="009B1493">
        <w:rPr>
          <w:vertAlign w:val="subscript"/>
        </w:rPr>
        <w:t>2(г)</w:t>
      </w:r>
      <w:r w:rsidRPr="009B1493">
        <w:t> ↔2СО</w:t>
      </w:r>
      <w:r w:rsidRPr="009B1493">
        <w:rPr>
          <w:vertAlign w:val="subscript"/>
        </w:rPr>
        <w:t>2(г)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4) С + О</w:t>
      </w:r>
      <w:proofErr w:type="gramStart"/>
      <w:r w:rsidRPr="009B1493">
        <w:rPr>
          <w:vertAlign w:val="subscript"/>
        </w:rPr>
        <w:t>2</w:t>
      </w:r>
      <w:proofErr w:type="gramEnd"/>
      <w:r w:rsidRPr="009B1493">
        <w:t> </w:t>
      </w:r>
      <w:r w:rsidRPr="009B1493">
        <w:rPr>
          <w:vertAlign w:val="subscript"/>
        </w:rPr>
        <w:t>(г) </w:t>
      </w:r>
      <w:r w:rsidRPr="009B1493">
        <w:t>↔СО</w:t>
      </w:r>
      <w:r w:rsidRPr="009B1493">
        <w:rPr>
          <w:vertAlign w:val="subscript"/>
        </w:rPr>
        <w:t>2(г)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 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4. Введение катализатора в систему, находящуюся в состоянии динамического равновесия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1) увеличит скорость только прямой реакции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2) увеличит скорость только обратной реакции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3) увеличит скорость как прямой, так и обратной реакции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4) не оказывает влияние на скорость ни прямой, ни обратной реакции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 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5. Давление не влияет на состояние химического равновесия следующей химической реакции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  <w:rPr>
          <w:lang w:val="en-US"/>
        </w:rPr>
      </w:pPr>
      <w:r w:rsidRPr="009B1493">
        <w:t>             </w:t>
      </w:r>
      <w:r w:rsidRPr="009B1493">
        <w:rPr>
          <w:lang w:val="en-US"/>
        </w:rPr>
        <w:t>1) 2SO</w:t>
      </w:r>
      <w:r w:rsidRPr="009B1493">
        <w:rPr>
          <w:vertAlign w:val="subscript"/>
          <w:lang w:val="en-US"/>
        </w:rPr>
        <w:t>2</w:t>
      </w:r>
      <w:r w:rsidRPr="009B1493">
        <w:rPr>
          <w:lang w:val="en-US"/>
        </w:rPr>
        <w:t> + O</w:t>
      </w:r>
      <w:r w:rsidRPr="009B1493">
        <w:rPr>
          <w:vertAlign w:val="subscript"/>
          <w:lang w:val="en-US"/>
        </w:rPr>
        <w:t>2</w:t>
      </w:r>
      <w:r w:rsidRPr="009B1493">
        <w:rPr>
          <w:lang w:val="en-US"/>
        </w:rPr>
        <w:t> ↔ 2SO</w:t>
      </w:r>
      <w:r w:rsidRPr="009B1493">
        <w:rPr>
          <w:vertAlign w:val="subscript"/>
          <w:lang w:val="en-US"/>
        </w:rPr>
        <w:t>3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  <w:rPr>
          <w:lang w:val="en-US"/>
        </w:rPr>
      </w:pPr>
      <w:r w:rsidRPr="009B1493">
        <w:rPr>
          <w:lang w:val="en-US"/>
        </w:rPr>
        <w:t>             2) 3</w:t>
      </w:r>
      <w:r w:rsidRPr="009B1493">
        <w:t>Н</w:t>
      </w:r>
      <w:r w:rsidRPr="009B1493">
        <w:rPr>
          <w:vertAlign w:val="subscript"/>
          <w:lang w:val="en-US"/>
        </w:rPr>
        <w:t>2</w:t>
      </w:r>
      <w:r w:rsidRPr="009B1493">
        <w:rPr>
          <w:lang w:val="en-US"/>
        </w:rPr>
        <w:t> + N</w:t>
      </w:r>
      <w:r w:rsidRPr="009B1493">
        <w:rPr>
          <w:vertAlign w:val="subscript"/>
          <w:lang w:val="en-US"/>
        </w:rPr>
        <w:t>2</w:t>
      </w:r>
      <w:r w:rsidRPr="009B1493">
        <w:rPr>
          <w:lang w:val="en-US"/>
        </w:rPr>
        <w:t> ↔ 2NH</w:t>
      </w:r>
      <w:r w:rsidRPr="009B1493">
        <w:rPr>
          <w:vertAlign w:val="subscript"/>
          <w:lang w:val="en-US"/>
        </w:rPr>
        <w:t>3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  <w:rPr>
          <w:lang w:val="en-US"/>
        </w:rPr>
      </w:pPr>
      <w:r w:rsidRPr="009B1493">
        <w:rPr>
          <w:lang w:val="en-US"/>
        </w:rPr>
        <w:t>             3) CO + Cl</w:t>
      </w:r>
      <w:r w:rsidRPr="009B1493">
        <w:rPr>
          <w:vertAlign w:val="subscript"/>
          <w:lang w:val="en-US"/>
        </w:rPr>
        <w:t>2</w:t>
      </w:r>
      <w:r w:rsidRPr="009B1493">
        <w:rPr>
          <w:lang w:val="en-US"/>
        </w:rPr>
        <w:t> ↔ COCl</w:t>
      </w:r>
      <w:r w:rsidRPr="009B1493">
        <w:rPr>
          <w:vertAlign w:val="subscript"/>
          <w:lang w:val="en-US"/>
        </w:rPr>
        <w:t>2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rPr>
          <w:lang w:val="en-US"/>
        </w:rPr>
        <w:t>             </w:t>
      </w:r>
      <w:r w:rsidRPr="009B1493">
        <w:t>4) Н</w:t>
      </w:r>
      <w:proofErr w:type="gramStart"/>
      <w:r w:rsidRPr="009B1493">
        <w:rPr>
          <w:vertAlign w:val="subscript"/>
        </w:rPr>
        <w:t>2</w:t>
      </w:r>
      <w:proofErr w:type="gramEnd"/>
      <w:r w:rsidRPr="009B1493">
        <w:t> + Cl</w:t>
      </w:r>
      <w:r w:rsidRPr="009B1493">
        <w:rPr>
          <w:vertAlign w:val="subscript"/>
        </w:rPr>
        <w:t>2</w:t>
      </w:r>
      <w:r w:rsidRPr="009B1493">
        <w:t> ↔ 2HCl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 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6. Химическое равновесие в системе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2С</w:t>
      </w:r>
      <w:proofErr w:type="gramStart"/>
      <w:r w:rsidRPr="009B1493">
        <w:t>О</w:t>
      </w:r>
      <w:r w:rsidRPr="009B1493">
        <w:rPr>
          <w:vertAlign w:val="subscript"/>
        </w:rPr>
        <w:t>(</w:t>
      </w:r>
      <w:proofErr w:type="gramEnd"/>
      <w:r w:rsidRPr="009B1493">
        <w:rPr>
          <w:vertAlign w:val="subscript"/>
        </w:rPr>
        <w:t>г)</w:t>
      </w:r>
      <w:r w:rsidRPr="009B1493">
        <w:t> ↔ СО</w:t>
      </w:r>
      <w:r w:rsidRPr="009B1493">
        <w:rPr>
          <w:vertAlign w:val="subscript"/>
        </w:rPr>
        <w:t>2 (г)</w:t>
      </w:r>
      <w:r w:rsidRPr="009B1493">
        <w:t> + С</w:t>
      </w:r>
      <w:r w:rsidRPr="009B1493">
        <w:rPr>
          <w:vertAlign w:val="subscript"/>
        </w:rPr>
        <w:t>(т)</w:t>
      </w:r>
      <w:r w:rsidRPr="009B1493">
        <w:t>+ 173 кДж  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 xml:space="preserve"> можно сместить в сторону продуктов реакции </w:t>
      </w:r>
      <w:proofErr w:type="gramStart"/>
      <w:r w:rsidRPr="009B1493">
        <w:t>при</w:t>
      </w:r>
      <w:proofErr w:type="gramEnd"/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1) </w:t>
      </w:r>
      <w:proofErr w:type="gramStart"/>
      <w:r w:rsidRPr="009B1493">
        <w:t>повышении</w:t>
      </w:r>
      <w:proofErr w:type="gramEnd"/>
      <w:r w:rsidRPr="009B1493">
        <w:t xml:space="preserve"> давления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 xml:space="preserve">2) </w:t>
      </w:r>
      <w:proofErr w:type="gramStart"/>
      <w:r w:rsidRPr="009B1493">
        <w:t>повышении</w:t>
      </w:r>
      <w:proofErr w:type="gramEnd"/>
      <w:r w:rsidRPr="009B1493">
        <w:t xml:space="preserve"> температуры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 xml:space="preserve">3) </w:t>
      </w:r>
      <w:proofErr w:type="gramStart"/>
      <w:r w:rsidRPr="009B1493">
        <w:t>понижении</w:t>
      </w:r>
      <w:proofErr w:type="gramEnd"/>
      <w:r w:rsidRPr="009B1493">
        <w:t xml:space="preserve"> давления,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 xml:space="preserve">4) </w:t>
      </w:r>
      <w:proofErr w:type="gramStart"/>
      <w:r w:rsidRPr="009B1493">
        <w:t>использовании</w:t>
      </w:r>
      <w:proofErr w:type="gramEnd"/>
      <w:r w:rsidRPr="009B1493">
        <w:t xml:space="preserve"> катализатора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7. В какой системе увеличение давления и понижение температуры смещает химическое равновесие в сторону продуктов реакции?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1) 2SO</w:t>
      </w:r>
      <w:r w:rsidRPr="009B1493">
        <w:rPr>
          <w:vertAlign w:val="subscript"/>
        </w:rPr>
        <w:t>2(г)</w:t>
      </w:r>
      <w:r w:rsidRPr="009B1493">
        <w:t> + O</w:t>
      </w:r>
      <w:r w:rsidRPr="009B1493">
        <w:rPr>
          <w:vertAlign w:val="subscript"/>
        </w:rPr>
        <w:t>2(г)</w:t>
      </w:r>
      <w:r w:rsidRPr="009B1493">
        <w:t> ↔ 2SО</w:t>
      </w:r>
      <w:r w:rsidRPr="009B1493">
        <w:rPr>
          <w:vertAlign w:val="subscript"/>
        </w:rPr>
        <w:t>3(г)</w:t>
      </w:r>
      <w:r w:rsidRPr="009B1493">
        <w:t> + Q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2) N</w:t>
      </w:r>
      <w:r w:rsidRPr="009B1493">
        <w:rPr>
          <w:vertAlign w:val="subscript"/>
        </w:rPr>
        <w:t>2(г)</w:t>
      </w:r>
      <w:r w:rsidRPr="009B1493">
        <w:t> + О</w:t>
      </w:r>
      <w:proofErr w:type="gramStart"/>
      <w:r w:rsidRPr="009B1493">
        <w:rPr>
          <w:vertAlign w:val="subscript"/>
        </w:rPr>
        <w:t>2</w:t>
      </w:r>
      <w:proofErr w:type="gramEnd"/>
      <w:r w:rsidRPr="009B1493">
        <w:rPr>
          <w:vertAlign w:val="subscript"/>
        </w:rPr>
        <w:t>(г)</w:t>
      </w:r>
      <w:r w:rsidRPr="009B1493">
        <w:t> ↔  2NO</w:t>
      </w:r>
      <w:r w:rsidRPr="009B1493">
        <w:rPr>
          <w:vertAlign w:val="subscript"/>
        </w:rPr>
        <w:t>(г)</w:t>
      </w:r>
      <w:r w:rsidRPr="009B1493">
        <w:t> – Q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3) CO</w:t>
      </w:r>
      <w:r w:rsidRPr="009B1493">
        <w:rPr>
          <w:vertAlign w:val="subscript"/>
        </w:rPr>
        <w:t>2(г)</w:t>
      </w:r>
      <w:r w:rsidRPr="009B1493">
        <w:t> + 2C</w:t>
      </w:r>
      <w:r w:rsidRPr="009B1493">
        <w:rPr>
          <w:vertAlign w:val="subscript"/>
        </w:rPr>
        <w:t>(</w:t>
      </w:r>
      <w:proofErr w:type="spellStart"/>
      <w:r w:rsidRPr="009B1493">
        <w:rPr>
          <w:vertAlign w:val="subscript"/>
        </w:rPr>
        <w:t>тв</w:t>
      </w:r>
      <w:proofErr w:type="spellEnd"/>
      <w:r w:rsidRPr="009B1493">
        <w:rPr>
          <w:vertAlign w:val="subscript"/>
        </w:rPr>
        <w:t>.)</w:t>
      </w:r>
      <w:r w:rsidRPr="009B1493">
        <w:t>↔2CO</w:t>
      </w:r>
      <w:r w:rsidRPr="009B1493">
        <w:rPr>
          <w:vertAlign w:val="subscript"/>
        </w:rPr>
        <w:t>(г)</w:t>
      </w:r>
      <w:r w:rsidRPr="009B1493">
        <w:t> – Q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4) 2NH</w:t>
      </w:r>
      <w:r w:rsidRPr="009B1493">
        <w:rPr>
          <w:vertAlign w:val="subscript"/>
        </w:rPr>
        <w:t>3(г)</w:t>
      </w:r>
      <w:r w:rsidRPr="009B1493">
        <w:t> ↔N</w:t>
      </w:r>
      <w:r w:rsidRPr="009B1493">
        <w:rPr>
          <w:vertAlign w:val="subscript"/>
        </w:rPr>
        <w:t>2(г)</w:t>
      </w:r>
      <w:r w:rsidRPr="009B1493">
        <w:t> + 3H</w:t>
      </w:r>
      <w:r w:rsidRPr="009B1493">
        <w:rPr>
          <w:vertAlign w:val="subscript"/>
        </w:rPr>
        <w:t>2(г)</w:t>
      </w:r>
      <w:r w:rsidRPr="009B1493">
        <w:t> – Q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 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8. Изменение давления оказывает влияние на смешение равновесия в системе: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1) 2SO</w:t>
      </w:r>
      <w:r w:rsidRPr="009B1493">
        <w:rPr>
          <w:vertAlign w:val="subscript"/>
        </w:rPr>
        <w:t>2(г)</w:t>
      </w:r>
      <w:r w:rsidRPr="009B1493">
        <w:t> + О</w:t>
      </w:r>
      <w:proofErr w:type="gramStart"/>
      <w:r w:rsidRPr="009B1493">
        <w:rPr>
          <w:vertAlign w:val="subscript"/>
        </w:rPr>
        <w:t>2</w:t>
      </w:r>
      <w:proofErr w:type="gramEnd"/>
      <w:r w:rsidRPr="009B1493">
        <w:rPr>
          <w:vertAlign w:val="subscript"/>
        </w:rPr>
        <w:t>(г)</w:t>
      </w:r>
      <w:r w:rsidRPr="009B1493">
        <w:t> ↔2SO</w:t>
      </w:r>
      <w:r w:rsidRPr="009B1493">
        <w:rPr>
          <w:vertAlign w:val="subscript"/>
        </w:rPr>
        <w:t>3(г)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2) С</w:t>
      </w:r>
      <w:proofErr w:type="gramStart"/>
      <w:r w:rsidRPr="009B1493">
        <w:t>О</w:t>
      </w:r>
      <w:r w:rsidRPr="009B1493">
        <w:rPr>
          <w:vertAlign w:val="subscript"/>
        </w:rPr>
        <w:t>(</w:t>
      </w:r>
      <w:proofErr w:type="gramEnd"/>
      <w:r w:rsidRPr="009B1493">
        <w:rPr>
          <w:vertAlign w:val="subscript"/>
        </w:rPr>
        <w:t>г)</w:t>
      </w:r>
      <w:r w:rsidRPr="009B1493">
        <w:t> + Н</w:t>
      </w:r>
      <w:r w:rsidRPr="009B1493">
        <w:rPr>
          <w:vertAlign w:val="subscript"/>
        </w:rPr>
        <w:t>2</w:t>
      </w:r>
      <w:r w:rsidRPr="009B1493">
        <w:t>О</w:t>
      </w:r>
      <w:r w:rsidRPr="009B1493">
        <w:rPr>
          <w:vertAlign w:val="subscript"/>
        </w:rPr>
        <w:t>(г)</w:t>
      </w:r>
      <w:r w:rsidRPr="009B1493">
        <w:t> ↔ СО</w:t>
      </w:r>
      <w:r w:rsidRPr="009B1493">
        <w:rPr>
          <w:vertAlign w:val="subscript"/>
        </w:rPr>
        <w:t>2(г) </w:t>
      </w:r>
      <w:r w:rsidRPr="009B1493">
        <w:t>+ Н</w:t>
      </w:r>
      <w:r w:rsidRPr="009B1493">
        <w:rPr>
          <w:vertAlign w:val="subscript"/>
        </w:rPr>
        <w:t>2(г)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3) 2НI</w:t>
      </w:r>
      <w:r w:rsidRPr="009B1493">
        <w:rPr>
          <w:vertAlign w:val="subscript"/>
        </w:rPr>
        <w:t>(г)</w:t>
      </w:r>
      <w:r w:rsidRPr="009B1493">
        <w:t> ↔ Н</w:t>
      </w:r>
      <w:proofErr w:type="gramStart"/>
      <w:r w:rsidRPr="009B1493">
        <w:rPr>
          <w:vertAlign w:val="subscript"/>
        </w:rPr>
        <w:t>2</w:t>
      </w:r>
      <w:proofErr w:type="gramEnd"/>
      <w:r w:rsidRPr="009B1493">
        <w:rPr>
          <w:vertAlign w:val="subscript"/>
        </w:rPr>
        <w:t>(г)</w:t>
      </w:r>
      <w:r w:rsidRPr="009B1493">
        <w:t> + I</w:t>
      </w:r>
      <w:r w:rsidRPr="009B1493">
        <w:rPr>
          <w:vertAlign w:val="subscript"/>
        </w:rPr>
        <w:t>2(г)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4) N</w:t>
      </w:r>
      <w:r w:rsidRPr="009B1493">
        <w:rPr>
          <w:vertAlign w:val="subscript"/>
        </w:rPr>
        <w:t>2(г)</w:t>
      </w:r>
      <w:r w:rsidRPr="009B1493">
        <w:t> + О</w:t>
      </w:r>
      <w:proofErr w:type="gramStart"/>
      <w:r w:rsidRPr="009B1493">
        <w:rPr>
          <w:vertAlign w:val="subscript"/>
        </w:rPr>
        <w:t>2</w:t>
      </w:r>
      <w:proofErr w:type="gramEnd"/>
      <w:r w:rsidRPr="009B1493">
        <w:rPr>
          <w:vertAlign w:val="subscript"/>
        </w:rPr>
        <w:t>(г)</w:t>
      </w:r>
      <w:r w:rsidRPr="009B1493">
        <w:t> ↔2NO</w:t>
      </w:r>
      <w:r w:rsidRPr="009B1493">
        <w:rPr>
          <w:vertAlign w:val="subscript"/>
        </w:rPr>
        <w:t>(г)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 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9. При одновременном повышении температуры и понижении давления химическое равновесие сместится вправо в системе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1) Н</w:t>
      </w:r>
      <w:proofErr w:type="gramStart"/>
      <w:r w:rsidRPr="009B1493">
        <w:rPr>
          <w:vertAlign w:val="subscript"/>
        </w:rPr>
        <w:t>2</w:t>
      </w:r>
      <w:proofErr w:type="gramEnd"/>
      <w:r w:rsidRPr="009B1493">
        <w:rPr>
          <w:vertAlign w:val="subscript"/>
        </w:rPr>
        <w:t>(г)</w:t>
      </w:r>
      <w:r w:rsidRPr="009B1493">
        <w:t> + S</w:t>
      </w:r>
      <w:r w:rsidRPr="009B1493">
        <w:rPr>
          <w:vertAlign w:val="subscript"/>
        </w:rPr>
        <w:t>(</w:t>
      </w:r>
      <w:proofErr w:type="spellStart"/>
      <w:r w:rsidRPr="009B1493">
        <w:rPr>
          <w:vertAlign w:val="subscript"/>
        </w:rPr>
        <w:t>тв</w:t>
      </w:r>
      <w:proofErr w:type="spellEnd"/>
      <w:r w:rsidRPr="009B1493">
        <w:rPr>
          <w:vertAlign w:val="subscript"/>
        </w:rPr>
        <w:t>)</w:t>
      </w:r>
      <w:r w:rsidRPr="009B1493">
        <w:t> ↔ H</w:t>
      </w:r>
      <w:r w:rsidRPr="009B1493">
        <w:rPr>
          <w:vertAlign w:val="subscript"/>
        </w:rPr>
        <w:t>2</w:t>
      </w:r>
      <w:r w:rsidRPr="009B1493">
        <w:t>S</w:t>
      </w:r>
      <w:r w:rsidRPr="009B1493">
        <w:rPr>
          <w:vertAlign w:val="subscript"/>
        </w:rPr>
        <w:t>(г)</w:t>
      </w:r>
      <w:r w:rsidRPr="009B1493">
        <w:t> + Q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2) 2NH</w:t>
      </w:r>
      <w:r w:rsidRPr="009B1493">
        <w:rPr>
          <w:vertAlign w:val="subscript"/>
        </w:rPr>
        <w:t>3(г)</w:t>
      </w:r>
      <w:r w:rsidRPr="009B1493">
        <w:t> ↔ N</w:t>
      </w:r>
      <w:r w:rsidRPr="009B1493">
        <w:rPr>
          <w:vertAlign w:val="subscript"/>
        </w:rPr>
        <w:t>2(г)</w:t>
      </w:r>
      <w:r w:rsidRPr="009B1493">
        <w:t> + 3Н</w:t>
      </w:r>
      <w:r w:rsidRPr="009B1493">
        <w:rPr>
          <w:vertAlign w:val="subscript"/>
        </w:rPr>
        <w:t>2(г)</w:t>
      </w:r>
      <w:r w:rsidRPr="009B1493">
        <w:t> - Q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3) 2SО</w:t>
      </w:r>
      <w:r w:rsidRPr="009B1493">
        <w:rPr>
          <w:vertAlign w:val="subscript"/>
        </w:rPr>
        <w:t>2(г)</w:t>
      </w:r>
      <w:r w:rsidRPr="009B1493">
        <w:t> + О</w:t>
      </w:r>
      <w:proofErr w:type="gramStart"/>
      <w:r w:rsidRPr="009B1493">
        <w:rPr>
          <w:vertAlign w:val="subscript"/>
        </w:rPr>
        <w:t>2</w:t>
      </w:r>
      <w:proofErr w:type="gramEnd"/>
      <w:r w:rsidRPr="009B1493">
        <w:rPr>
          <w:vertAlign w:val="subscript"/>
        </w:rPr>
        <w:t>(г)</w:t>
      </w:r>
      <w:r w:rsidRPr="009B1493">
        <w:t> ↔ 2SО</w:t>
      </w:r>
      <w:r w:rsidRPr="009B1493">
        <w:rPr>
          <w:vertAlign w:val="subscript"/>
        </w:rPr>
        <w:t>3(г)</w:t>
      </w:r>
      <w:r w:rsidRPr="009B1493">
        <w:t> + Q    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4) 2HC1</w:t>
      </w:r>
      <w:r w:rsidRPr="009B1493">
        <w:rPr>
          <w:vertAlign w:val="subscript"/>
        </w:rPr>
        <w:t>(г)</w:t>
      </w:r>
      <w:r w:rsidRPr="009B1493">
        <w:t> ↔H</w:t>
      </w:r>
      <w:r w:rsidRPr="009B1493">
        <w:rPr>
          <w:vertAlign w:val="subscript"/>
        </w:rPr>
        <w:t>2(г)</w:t>
      </w:r>
      <w:r w:rsidRPr="009B1493">
        <w:t> + Cl</w:t>
      </w:r>
      <w:r w:rsidRPr="009B1493">
        <w:rPr>
          <w:vertAlign w:val="subscript"/>
        </w:rPr>
        <w:t>2(г)</w:t>
      </w:r>
      <w:r w:rsidRPr="009B1493">
        <w:t> - Q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 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10. На смешение химического равновесия в системе N</w:t>
      </w:r>
      <w:r w:rsidRPr="009B1493">
        <w:rPr>
          <w:vertAlign w:val="subscript"/>
        </w:rPr>
        <w:t>2</w:t>
      </w:r>
      <w:r w:rsidRPr="009B1493">
        <w:t> + 3Н</w:t>
      </w:r>
      <w:r w:rsidRPr="009B1493">
        <w:rPr>
          <w:vertAlign w:val="subscript"/>
        </w:rPr>
        <w:t>2</w:t>
      </w:r>
      <w:r w:rsidRPr="009B1493">
        <w:t>↔2NH</w:t>
      </w:r>
      <w:r w:rsidRPr="009B1493">
        <w:rPr>
          <w:vertAlign w:val="subscript"/>
        </w:rPr>
        <w:t>3</w:t>
      </w:r>
      <w:r w:rsidRPr="009B1493">
        <w:t> + Q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не оказывает влияния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1) понижение температуры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2) повышение давления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3) удаление аммиака из зоны реакции</w:t>
      </w:r>
    </w:p>
    <w:p w:rsidR="00AE1262" w:rsidRPr="009B1493" w:rsidRDefault="00AE1262" w:rsidP="00AE1262">
      <w:pPr>
        <w:pStyle w:val="a3"/>
        <w:spacing w:before="0" w:beforeAutospacing="0" w:after="0" w:afterAutospacing="0" w:line="266" w:lineRule="atLeast"/>
      </w:pPr>
      <w:r w:rsidRPr="009B1493">
        <w:t>4) применение катализатора</w:t>
      </w:r>
    </w:p>
    <w:p w:rsidR="00AE1262" w:rsidRPr="00735643" w:rsidRDefault="00AE1262" w:rsidP="00AE1262">
      <w:pPr>
        <w:pStyle w:val="a3"/>
        <w:spacing w:before="0" w:beforeAutospacing="0" w:after="0" w:afterAutospacing="0" w:line="266" w:lineRule="atLeast"/>
      </w:pPr>
      <w:r w:rsidRPr="00735643">
        <w:t> </w:t>
      </w:r>
    </w:p>
    <w:p w:rsidR="00AE1262" w:rsidRDefault="00AE1262" w:rsidP="00AE1262">
      <w:pPr>
        <w:pStyle w:val="a3"/>
        <w:spacing w:before="0" w:beforeAutospacing="0" w:after="0" w:afterAutospacing="0" w:line="266" w:lineRule="atLeast"/>
      </w:pPr>
    </w:p>
    <w:p w:rsidR="00AE1262" w:rsidRDefault="00AE1262" w:rsidP="00AE1262">
      <w:pPr>
        <w:pStyle w:val="a3"/>
        <w:spacing w:before="0" w:beforeAutospacing="0" w:after="0" w:afterAutospacing="0" w:line="266" w:lineRule="atLeast"/>
      </w:pPr>
    </w:p>
    <w:p w:rsidR="00AE1262" w:rsidRDefault="00AE1262" w:rsidP="00AE1262">
      <w:pPr>
        <w:pStyle w:val="a3"/>
        <w:spacing w:before="0" w:beforeAutospacing="0" w:after="0" w:afterAutospacing="0" w:line="266" w:lineRule="atLeast"/>
      </w:pPr>
    </w:p>
    <w:p w:rsidR="00F043B4" w:rsidRDefault="00F043B4"/>
    <w:sectPr w:rsidR="00F043B4" w:rsidSect="00F0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40012"/>
    <w:multiLevelType w:val="multilevel"/>
    <w:tmpl w:val="3606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C647D"/>
    <w:multiLevelType w:val="multilevel"/>
    <w:tmpl w:val="DCBA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53682E"/>
    <w:rsid w:val="0053682E"/>
    <w:rsid w:val="0065682A"/>
    <w:rsid w:val="00662B35"/>
    <w:rsid w:val="00735643"/>
    <w:rsid w:val="009448F3"/>
    <w:rsid w:val="009B1493"/>
    <w:rsid w:val="00AE1262"/>
    <w:rsid w:val="00BC3B89"/>
    <w:rsid w:val="00EF1462"/>
    <w:rsid w:val="00F0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2E"/>
  </w:style>
  <w:style w:type="paragraph" w:styleId="2">
    <w:name w:val="heading 2"/>
    <w:basedOn w:val="a"/>
    <w:link w:val="20"/>
    <w:uiPriority w:val="9"/>
    <w:qFormat/>
    <w:rsid w:val="00735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5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2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56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35643"/>
  </w:style>
  <w:style w:type="character" w:customStyle="1" w:styleId="mw-editsection">
    <w:name w:val="mw-editsection"/>
    <w:basedOn w:val="a0"/>
    <w:rsid w:val="00735643"/>
  </w:style>
  <w:style w:type="character" w:customStyle="1" w:styleId="mw-editsection-bracket">
    <w:name w:val="mw-editsection-bracket"/>
    <w:basedOn w:val="a0"/>
    <w:rsid w:val="00735643"/>
  </w:style>
  <w:style w:type="character" w:styleId="a6">
    <w:name w:val="Hyperlink"/>
    <w:basedOn w:val="a0"/>
    <w:uiPriority w:val="99"/>
    <w:semiHidden/>
    <w:unhideWhenUsed/>
    <w:rsid w:val="00735643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35643"/>
  </w:style>
  <w:style w:type="character" w:customStyle="1" w:styleId="mwe-math-mathml-inline">
    <w:name w:val="mwe-math-mathml-inline"/>
    <w:basedOn w:val="a0"/>
    <w:rsid w:val="00735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0%D0%B2%D0%BB%D0%B5%D0%BD%D0%B8%D0%B5" TargetMode="External"/><Relationship Id="rId13" Type="http://schemas.openxmlformats.org/officeDocument/2006/relationships/hyperlink" Target="https://ru.wikipedia.org/wiki/%D0%90%D0%BC%D0%BC%D0%B8%D0%B0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0%B5%D0%BC%D0%BF%D0%B5%D1%80%D0%B0%D1%82%D1%83%D1%80%D0%B0" TargetMode="External"/><Relationship Id="rId12" Type="http://schemas.openxmlformats.org/officeDocument/2006/relationships/hyperlink" Target="https://ru.wikipedia.org/wiki/%D0%9A%D0%B0%D1%80%D0%B1%D0%BE%D0%BD%D0%B0%D1%82_%D0%BA%D0%B0%D0%BB%D1%8C%D1%86%D0%B8%D1%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8%D0%BD%D1%86%D0%B8%D0%BF_%D0%9B%D0%B5_%D0%A8%D0%B0%D1%82%D0%B5%D0%BB%D1%8C%D0%B5_%E2%80%94_%D0%91%D1%80%D0%B0%D1%83%D0%BD%D0%B0" TargetMode="External"/><Relationship Id="rId11" Type="http://schemas.openxmlformats.org/officeDocument/2006/relationships/hyperlink" Target="https://ru.wikipedia.org/wiki/%D0%9E%D0%BA%D1%81%D0%B8%D0%B4_%D0%BA%D0%B0%D0%BB%D1%8C%D1%86%D0%B8%D1%8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A9%D1%91%D0%BB%D0%BE%D1%87%D0%B8" TargetMode="External"/><Relationship Id="rId10" Type="http://schemas.openxmlformats.org/officeDocument/2006/relationships/hyperlink" Target="https://ru.wikipedia.org/wiki/1884_%D0%B3%D0%BE%D0%B4_%D0%B2_%D0%BD%D0%B0%D1%83%D0%BA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D%D1%86%D0%B5%D0%BD%D1%82%D1%80%D0%B0%D1%86%D0%B8%D1%8F_%D1%80%D0%B0%D1%81%D1%82%D0%B2%D0%BE%D1%80%D0%BE%D0%B2" TargetMode="External"/><Relationship Id="rId14" Type="http://schemas.openxmlformats.org/officeDocument/2006/relationships/hyperlink" Target="https://ru.wikipedia.org/wiki/%D0%9A%D0%B0%D1%80%D0%B1%D0%BE%D0%BD%D0%B0%D1%82_%D0%BA%D0%B0%D0%BB%D1%8C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dcterms:created xsi:type="dcterms:W3CDTF">2020-05-18T03:56:00Z</dcterms:created>
  <dcterms:modified xsi:type="dcterms:W3CDTF">2020-05-18T04:18:00Z</dcterms:modified>
</cp:coreProperties>
</file>