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5A" w:rsidRDefault="0090335A" w:rsidP="0090335A">
      <w:pPr>
        <w:spacing w:before="72"/>
        <w:ind w:left="708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Задание для электронного </w:t>
      </w:r>
      <w:proofErr w:type="gramStart"/>
      <w:r>
        <w:rPr>
          <w:b/>
          <w:sz w:val="28"/>
          <w:lang w:val="ru-RU"/>
        </w:rPr>
        <w:t>обучения по дисциплине</w:t>
      </w:r>
      <w:proofErr w:type="gramEnd"/>
      <w:r>
        <w:rPr>
          <w:b/>
          <w:sz w:val="28"/>
          <w:lang w:val="ru-RU"/>
        </w:rPr>
        <w:t xml:space="preserve"> «Метрология и стандартизация» студентов 17 группы по специальности «Технология продукции общественного питания» БИТТ</w:t>
      </w:r>
    </w:p>
    <w:p w:rsidR="0090335A" w:rsidRPr="0090335A" w:rsidRDefault="0090335A" w:rsidP="0090335A">
      <w:pPr>
        <w:spacing w:before="72"/>
        <w:ind w:left="708"/>
        <w:rPr>
          <w:b/>
          <w:sz w:val="28"/>
          <w:u w:val="single"/>
          <w:lang w:val="ru-RU"/>
        </w:rPr>
      </w:pPr>
      <w:r>
        <w:rPr>
          <w:b/>
          <w:sz w:val="28"/>
          <w:lang w:val="ru-RU"/>
        </w:rPr>
        <w:t>Срок выполнения</w:t>
      </w:r>
      <w:proofErr w:type="gramStart"/>
      <w:r>
        <w:rPr>
          <w:b/>
          <w:sz w:val="28"/>
          <w:lang w:val="ru-RU"/>
        </w:rPr>
        <w:t xml:space="preserve"> </w:t>
      </w:r>
      <w:r w:rsidRPr="0090335A">
        <w:rPr>
          <w:b/>
          <w:sz w:val="28"/>
          <w:u w:val="single"/>
          <w:lang w:val="ru-RU"/>
        </w:rPr>
        <w:t>С</w:t>
      </w:r>
      <w:proofErr w:type="gramEnd"/>
      <w:r w:rsidRPr="0090335A">
        <w:rPr>
          <w:b/>
          <w:sz w:val="28"/>
          <w:u w:val="single"/>
          <w:lang w:val="ru-RU"/>
        </w:rPr>
        <w:t xml:space="preserve"> 06.04.2020 по 12.04.2020г</w:t>
      </w:r>
    </w:p>
    <w:p w:rsidR="00877F8C" w:rsidRDefault="00877F8C" w:rsidP="00877F8C">
      <w:pPr>
        <w:spacing w:before="72"/>
        <w:ind w:left="2382"/>
        <w:rPr>
          <w:b/>
          <w:sz w:val="28"/>
          <w:lang w:val="ru-RU"/>
        </w:rPr>
      </w:pPr>
      <w:r>
        <w:rPr>
          <w:b/>
          <w:sz w:val="28"/>
          <w:lang w:val="ru-RU"/>
        </w:rPr>
        <w:t>Контрольная работа по учебной дисциплине</w:t>
      </w:r>
    </w:p>
    <w:p w:rsidR="00877F8C" w:rsidRDefault="00877F8C" w:rsidP="00877F8C">
      <w:pPr>
        <w:spacing w:before="50" w:line="276" w:lineRule="auto"/>
        <w:ind w:left="1460" w:right="1508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«Метрология и стандартизация в общественном питании», раздел 1 «Основы метрологии»</w:t>
      </w:r>
    </w:p>
    <w:p w:rsidR="00877F8C" w:rsidRDefault="00877F8C" w:rsidP="00877F8C">
      <w:pPr>
        <w:pStyle w:val="a3"/>
        <w:spacing w:before="2"/>
        <w:ind w:left="0"/>
        <w:rPr>
          <w:b/>
          <w:sz w:val="32"/>
          <w:lang w:val="ru-RU"/>
        </w:rPr>
      </w:pPr>
    </w:p>
    <w:p w:rsidR="00877F8C" w:rsidRDefault="00877F8C" w:rsidP="00877F8C">
      <w:pPr>
        <w:pStyle w:val="a3"/>
        <w:spacing w:before="3"/>
        <w:ind w:left="0"/>
        <w:rPr>
          <w:b/>
          <w:sz w:val="36"/>
          <w:lang w:val="ru-RU"/>
        </w:rPr>
      </w:pPr>
    </w:p>
    <w:p w:rsidR="00877F8C" w:rsidRDefault="0090335A" w:rsidP="00877F8C">
      <w:pPr>
        <w:spacing w:line="276" w:lineRule="auto"/>
        <w:ind w:left="542" w:right="883"/>
        <w:rPr>
          <w:b/>
          <w:sz w:val="28"/>
          <w:lang w:val="ru-RU"/>
        </w:rPr>
      </w:pPr>
      <w:r w:rsidRPr="0090335A">
        <w:rPr>
          <w:b/>
          <w:color w:val="FF0000"/>
          <w:sz w:val="28"/>
          <w:u w:val="single"/>
          <w:lang w:val="ru-RU"/>
        </w:rPr>
        <w:t>Задание № 1</w:t>
      </w:r>
      <w:r>
        <w:rPr>
          <w:b/>
          <w:sz w:val="28"/>
          <w:lang w:val="ru-RU"/>
        </w:rPr>
        <w:t>. Из нескольких вари</w:t>
      </w:r>
      <w:r w:rsidR="00877F8C">
        <w:rPr>
          <w:b/>
          <w:sz w:val="28"/>
          <w:lang w:val="ru-RU"/>
        </w:rPr>
        <w:t xml:space="preserve">антов ответов выберите 1 </w:t>
      </w:r>
      <w:proofErr w:type="gramStart"/>
      <w:r w:rsidR="00877F8C">
        <w:rPr>
          <w:b/>
          <w:sz w:val="28"/>
          <w:lang w:val="ru-RU"/>
        </w:rPr>
        <w:t>правильный</w:t>
      </w:r>
      <w:proofErr w:type="gramEnd"/>
      <w:r w:rsidR="00877F8C">
        <w:rPr>
          <w:b/>
          <w:sz w:val="28"/>
          <w:lang w:val="ru-RU"/>
        </w:rPr>
        <w:t xml:space="preserve"> (</w:t>
      </w:r>
      <w:r w:rsidR="00877F8C">
        <w:rPr>
          <w:b/>
          <w:sz w:val="28"/>
        </w:rPr>
        <w:t>max</w:t>
      </w:r>
      <w:r w:rsidR="00877F8C">
        <w:rPr>
          <w:b/>
          <w:sz w:val="28"/>
          <w:lang w:val="ru-RU"/>
        </w:rPr>
        <w:t xml:space="preserve"> 10 баллов)</w:t>
      </w:r>
    </w:p>
    <w:p w:rsidR="00877F8C" w:rsidRDefault="00877F8C" w:rsidP="00877F8C">
      <w:pPr>
        <w:pStyle w:val="a3"/>
        <w:spacing w:before="10"/>
        <w:ind w:left="0"/>
        <w:rPr>
          <w:b/>
          <w:sz w:val="23"/>
          <w:lang w:val="ru-RU"/>
        </w:rPr>
      </w:pPr>
    </w:p>
    <w:p w:rsidR="00877F8C" w:rsidRDefault="00877F8C" w:rsidP="00877F8C">
      <w:pPr>
        <w:pStyle w:val="a5"/>
        <w:numPr>
          <w:ilvl w:val="0"/>
          <w:numId w:val="1"/>
        </w:numPr>
        <w:tabs>
          <w:tab w:val="left" w:pos="823"/>
        </w:tabs>
        <w:spacing w:before="0"/>
        <w:ind w:firstLine="0"/>
        <w:rPr>
          <w:sz w:val="28"/>
        </w:rPr>
      </w:pPr>
      <w:proofErr w:type="spellStart"/>
      <w:r>
        <w:rPr>
          <w:sz w:val="28"/>
        </w:rPr>
        <w:t>Измерением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называется</w:t>
      </w:r>
      <w:proofErr w:type="spellEnd"/>
      <w:r>
        <w:rPr>
          <w:sz w:val="28"/>
        </w:rPr>
        <w:t>:</w:t>
      </w:r>
    </w:p>
    <w:p w:rsidR="00877F8C" w:rsidRDefault="00877F8C" w:rsidP="00877F8C">
      <w:pPr>
        <w:pStyle w:val="a3"/>
        <w:spacing w:before="50" w:line="276" w:lineRule="auto"/>
        <w:ind w:right="786"/>
        <w:rPr>
          <w:lang w:val="ru-RU"/>
        </w:rPr>
      </w:pPr>
      <w:r>
        <w:rPr>
          <w:lang w:val="ru-RU"/>
        </w:rPr>
        <w:t>а) совокупность операций, выполняемых с помощью технических сре</w:t>
      </w:r>
      <w:proofErr w:type="gramStart"/>
      <w:r>
        <w:rPr>
          <w:lang w:val="ru-RU"/>
        </w:rPr>
        <w:t>дств дл</w:t>
      </w:r>
      <w:proofErr w:type="gramEnd"/>
      <w:r>
        <w:rPr>
          <w:lang w:val="ru-RU"/>
        </w:rPr>
        <w:t>я определения количественного измерения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величины;</w:t>
      </w:r>
    </w:p>
    <w:p w:rsidR="00877F8C" w:rsidRDefault="00877F8C" w:rsidP="00877F8C">
      <w:pPr>
        <w:pStyle w:val="a3"/>
        <w:tabs>
          <w:tab w:val="left" w:pos="1021"/>
          <w:tab w:val="left" w:pos="2639"/>
          <w:tab w:val="left" w:pos="4304"/>
          <w:tab w:val="left" w:pos="5823"/>
          <w:tab w:val="left" w:pos="6330"/>
          <w:tab w:val="left" w:pos="8819"/>
        </w:tabs>
        <w:spacing w:line="276" w:lineRule="auto"/>
        <w:ind w:right="585"/>
        <w:rPr>
          <w:lang w:val="ru-RU"/>
        </w:rPr>
      </w:pPr>
      <w:r>
        <w:rPr>
          <w:lang w:val="ru-RU"/>
        </w:rPr>
        <w:t>б)</w:t>
      </w:r>
      <w:r>
        <w:rPr>
          <w:lang w:val="ru-RU"/>
        </w:rPr>
        <w:tab/>
        <w:t>отклонение</w:t>
      </w:r>
      <w:r>
        <w:rPr>
          <w:lang w:val="ru-RU"/>
        </w:rPr>
        <w:tab/>
        <w:t>результатов</w:t>
      </w:r>
      <w:r>
        <w:rPr>
          <w:lang w:val="ru-RU"/>
        </w:rPr>
        <w:tab/>
        <w:t>измерений</w:t>
      </w:r>
      <w:r>
        <w:rPr>
          <w:lang w:val="ru-RU"/>
        </w:rPr>
        <w:tab/>
        <w:t>от</w:t>
      </w:r>
      <w:r>
        <w:rPr>
          <w:lang w:val="ru-RU"/>
        </w:rPr>
        <w:tab/>
        <w:t>действительного</w:t>
      </w:r>
      <w:r>
        <w:rPr>
          <w:lang w:val="ru-RU"/>
        </w:rPr>
        <w:tab/>
        <w:t>значения измеряемой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величины;</w:t>
      </w:r>
    </w:p>
    <w:p w:rsidR="00877F8C" w:rsidRDefault="00877F8C" w:rsidP="00877F8C">
      <w:pPr>
        <w:pStyle w:val="a3"/>
        <w:tabs>
          <w:tab w:val="left" w:pos="1033"/>
          <w:tab w:val="left" w:pos="2506"/>
          <w:tab w:val="left" w:pos="4119"/>
          <w:tab w:val="left" w:pos="4826"/>
          <w:tab w:val="left" w:pos="6091"/>
          <w:tab w:val="left" w:pos="6648"/>
          <w:tab w:val="left" w:pos="8253"/>
          <w:tab w:val="left" w:pos="9763"/>
        </w:tabs>
        <w:spacing w:line="276" w:lineRule="auto"/>
        <w:ind w:right="588"/>
        <w:rPr>
          <w:lang w:val="ru-RU"/>
        </w:rPr>
      </w:pPr>
      <w:r>
        <w:rPr>
          <w:lang w:val="ru-RU"/>
        </w:rPr>
        <w:t>в)</w:t>
      </w:r>
      <w:r>
        <w:rPr>
          <w:lang w:val="ru-RU"/>
        </w:rPr>
        <w:tab/>
        <w:t>состояние</w:t>
      </w:r>
      <w:r>
        <w:rPr>
          <w:lang w:val="ru-RU"/>
        </w:rPr>
        <w:tab/>
        <w:t>измерений,</w:t>
      </w:r>
      <w:r>
        <w:rPr>
          <w:lang w:val="ru-RU"/>
        </w:rPr>
        <w:tab/>
        <w:t>при</w:t>
      </w:r>
      <w:r>
        <w:rPr>
          <w:lang w:val="ru-RU"/>
        </w:rPr>
        <w:tab/>
        <w:t>котором</w:t>
      </w:r>
      <w:r>
        <w:rPr>
          <w:lang w:val="ru-RU"/>
        </w:rPr>
        <w:tab/>
        <w:t>их</w:t>
      </w:r>
      <w:r>
        <w:rPr>
          <w:lang w:val="ru-RU"/>
        </w:rPr>
        <w:tab/>
        <w:t>результаты</w:t>
      </w:r>
      <w:r>
        <w:rPr>
          <w:lang w:val="ru-RU"/>
        </w:rPr>
        <w:tab/>
        <w:t>выражены</w:t>
      </w:r>
      <w:r>
        <w:rPr>
          <w:lang w:val="ru-RU"/>
        </w:rPr>
        <w:tab/>
        <w:t>в узаконенных единицах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величин;</w:t>
      </w:r>
    </w:p>
    <w:p w:rsidR="00877F8C" w:rsidRDefault="00877F8C" w:rsidP="00877F8C">
      <w:pPr>
        <w:pStyle w:val="a3"/>
        <w:spacing w:line="321" w:lineRule="exact"/>
        <w:rPr>
          <w:lang w:val="ru-RU"/>
        </w:rPr>
      </w:pPr>
      <w:r>
        <w:rPr>
          <w:lang w:val="ru-RU"/>
        </w:rPr>
        <w:t>г) государственные стандарты, применяемые в установленном порядке.</w:t>
      </w:r>
    </w:p>
    <w:p w:rsidR="00877F8C" w:rsidRDefault="00877F8C" w:rsidP="00877F8C">
      <w:pPr>
        <w:pStyle w:val="a3"/>
        <w:ind w:left="0"/>
        <w:rPr>
          <w:lang w:val="ru-RU"/>
        </w:rPr>
      </w:pPr>
    </w:p>
    <w:p w:rsidR="00877F8C" w:rsidRDefault="00877F8C" w:rsidP="00877F8C">
      <w:pPr>
        <w:pStyle w:val="a5"/>
        <w:numPr>
          <w:ilvl w:val="0"/>
          <w:numId w:val="1"/>
        </w:numPr>
        <w:tabs>
          <w:tab w:val="left" w:pos="823"/>
        </w:tabs>
        <w:spacing w:before="0"/>
        <w:ind w:firstLine="0"/>
        <w:rPr>
          <w:sz w:val="28"/>
        </w:rPr>
      </w:pPr>
      <w:proofErr w:type="spellStart"/>
      <w:r>
        <w:rPr>
          <w:sz w:val="28"/>
        </w:rPr>
        <w:t>Под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аббревиатурой</w:t>
      </w:r>
      <w:proofErr w:type="spellEnd"/>
      <w:r>
        <w:rPr>
          <w:sz w:val="28"/>
        </w:rPr>
        <w:t xml:space="preserve"> СИ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понимается</w:t>
      </w:r>
      <w:proofErr w:type="spellEnd"/>
      <w:r>
        <w:rPr>
          <w:sz w:val="28"/>
        </w:rPr>
        <w:t>:</w:t>
      </w:r>
    </w:p>
    <w:p w:rsidR="00877F8C" w:rsidRDefault="00877F8C" w:rsidP="00877F8C">
      <w:pPr>
        <w:pStyle w:val="a3"/>
        <w:spacing w:before="50" w:line="276" w:lineRule="auto"/>
        <w:ind w:right="4320"/>
        <w:rPr>
          <w:lang w:val="ru-RU"/>
        </w:rPr>
      </w:pPr>
      <w:r>
        <w:rPr>
          <w:lang w:val="ru-RU"/>
        </w:rPr>
        <w:t>а) международная организация по метрологии; б) система обеспечения единства измерений; в) технический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регламент;</w:t>
      </w:r>
    </w:p>
    <w:p w:rsidR="00877F8C" w:rsidRDefault="00877F8C" w:rsidP="00877F8C">
      <w:pPr>
        <w:pStyle w:val="a3"/>
        <w:spacing w:line="320" w:lineRule="exact"/>
      </w:pPr>
      <w:r>
        <w:t xml:space="preserve">г) </w:t>
      </w:r>
      <w:proofErr w:type="spellStart"/>
      <w:proofErr w:type="gramStart"/>
      <w:r>
        <w:t>калибровка</w:t>
      </w:r>
      <w:proofErr w:type="spellEnd"/>
      <w:proofErr w:type="gram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измерений</w:t>
      </w:r>
      <w:proofErr w:type="spellEnd"/>
      <w:r>
        <w:t>.</w:t>
      </w:r>
    </w:p>
    <w:p w:rsidR="00877F8C" w:rsidRDefault="00877F8C" w:rsidP="00877F8C">
      <w:pPr>
        <w:pStyle w:val="a3"/>
        <w:spacing w:before="6"/>
        <w:ind w:left="0"/>
      </w:pPr>
    </w:p>
    <w:p w:rsidR="00877F8C" w:rsidRDefault="00877F8C" w:rsidP="00877F8C">
      <w:pPr>
        <w:pStyle w:val="a5"/>
        <w:numPr>
          <w:ilvl w:val="0"/>
          <w:numId w:val="1"/>
        </w:numPr>
        <w:tabs>
          <w:tab w:val="left" w:pos="823"/>
        </w:tabs>
        <w:spacing w:before="1" w:line="276" w:lineRule="auto"/>
        <w:ind w:right="4810" w:firstLine="0"/>
        <w:rPr>
          <w:sz w:val="28"/>
          <w:lang w:val="ru-RU"/>
        </w:rPr>
      </w:pPr>
      <w:r>
        <w:rPr>
          <w:sz w:val="28"/>
          <w:lang w:val="ru-RU"/>
        </w:rPr>
        <w:t>Для точного взвешивания применяются: а) метрологические</w:t>
      </w:r>
      <w:r>
        <w:rPr>
          <w:spacing w:val="-5"/>
          <w:sz w:val="28"/>
          <w:lang w:val="ru-RU"/>
        </w:rPr>
        <w:t xml:space="preserve"> </w:t>
      </w:r>
      <w:r>
        <w:rPr>
          <w:sz w:val="28"/>
          <w:lang w:val="ru-RU"/>
        </w:rPr>
        <w:t>весы;</w:t>
      </w:r>
    </w:p>
    <w:p w:rsidR="00877F8C" w:rsidRDefault="00877F8C" w:rsidP="00877F8C">
      <w:pPr>
        <w:pStyle w:val="a3"/>
        <w:spacing w:line="317" w:lineRule="exact"/>
        <w:rPr>
          <w:lang w:val="ru-RU"/>
        </w:rPr>
      </w:pPr>
      <w:r>
        <w:rPr>
          <w:lang w:val="ru-RU"/>
        </w:rPr>
        <w:t>б) аналитические весы;</w:t>
      </w:r>
    </w:p>
    <w:p w:rsidR="00877F8C" w:rsidRDefault="00877F8C" w:rsidP="00877F8C">
      <w:pPr>
        <w:pStyle w:val="a3"/>
        <w:spacing w:before="47" w:line="276" w:lineRule="auto"/>
        <w:ind w:right="6823"/>
        <w:rPr>
          <w:lang w:val="ru-RU"/>
        </w:rPr>
      </w:pPr>
      <w:r>
        <w:rPr>
          <w:lang w:val="ru-RU"/>
        </w:rPr>
        <w:t xml:space="preserve">в) технохимические весы; г) </w:t>
      </w:r>
      <w:proofErr w:type="spellStart"/>
      <w:r>
        <w:rPr>
          <w:lang w:val="ru-RU"/>
        </w:rPr>
        <w:t>торзионные</w:t>
      </w:r>
      <w:proofErr w:type="spellEnd"/>
      <w:r>
        <w:rPr>
          <w:lang w:val="ru-RU"/>
        </w:rPr>
        <w:t xml:space="preserve"> весы.</w:t>
      </w:r>
    </w:p>
    <w:p w:rsidR="00877F8C" w:rsidRDefault="00877F8C" w:rsidP="00877F8C">
      <w:pPr>
        <w:pStyle w:val="a3"/>
        <w:spacing w:before="4"/>
        <w:ind w:left="0"/>
        <w:rPr>
          <w:sz w:val="24"/>
          <w:lang w:val="ru-RU"/>
        </w:rPr>
      </w:pPr>
    </w:p>
    <w:p w:rsidR="00877F8C" w:rsidRDefault="00877F8C" w:rsidP="00877F8C">
      <w:pPr>
        <w:pStyle w:val="a5"/>
        <w:numPr>
          <w:ilvl w:val="0"/>
          <w:numId w:val="1"/>
        </w:numPr>
        <w:tabs>
          <w:tab w:val="left" w:pos="823"/>
        </w:tabs>
        <w:spacing w:before="0" w:line="276" w:lineRule="auto"/>
        <w:ind w:right="2909" w:firstLine="0"/>
        <w:rPr>
          <w:sz w:val="28"/>
          <w:lang w:val="ru-RU"/>
        </w:rPr>
      </w:pPr>
      <w:r>
        <w:rPr>
          <w:sz w:val="28"/>
          <w:lang w:val="ru-RU"/>
        </w:rPr>
        <w:t>Руководящим органом по сертификации услуг является: а) испытательная</w:t>
      </w:r>
      <w:r>
        <w:rPr>
          <w:spacing w:val="-2"/>
          <w:sz w:val="28"/>
          <w:lang w:val="ru-RU"/>
        </w:rPr>
        <w:t xml:space="preserve"> </w:t>
      </w:r>
      <w:r>
        <w:rPr>
          <w:sz w:val="28"/>
          <w:lang w:val="ru-RU"/>
        </w:rPr>
        <w:t>лаборатория;</w:t>
      </w:r>
    </w:p>
    <w:p w:rsidR="00877F8C" w:rsidRDefault="00877F8C" w:rsidP="00877F8C">
      <w:pPr>
        <w:pStyle w:val="a3"/>
        <w:spacing w:line="276" w:lineRule="auto"/>
        <w:ind w:right="6758"/>
        <w:rPr>
          <w:lang w:val="ru-RU"/>
        </w:rPr>
      </w:pPr>
      <w:r>
        <w:rPr>
          <w:lang w:val="ru-RU"/>
        </w:rPr>
        <w:t xml:space="preserve">б) орган по сертификации; в) </w:t>
      </w:r>
      <w:proofErr w:type="spellStart"/>
      <w:r>
        <w:rPr>
          <w:lang w:val="ru-RU"/>
        </w:rPr>
        <w:t>Ростехрегулирование</w:t>
      </w:r>
      <w:proofErr w:type="spellEnd"/>
      <w:r>
        <w:rPr>
          <w:lang w:val="ru-RU"/>
        </w:rPr>
        <w:t>; г) все ответы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верны.</w:t>
      </w:r>
    </w:p>
    <w:p w:rsidR="00877F8C" w:rsidRDefault="00877F8C" w:rsidP="00877F8C">
      <w:pPr>
        <w:pStyle w:val="a3"/>
        <w:spacing w:before="9"/>
        <w:ind w:left="0"/>
        <w:rPr>
          <w:sz w:val="23"/>
          <w:lang w:val="ru-RU"/>
        </w:rPr>
      </w:pPr>
    </w:p>
    <w:p w:rsidR="00877F8C" w:rsidRDefault="00877F8C" w:rsidP="00877F8C">
      <w:pPr>
        <w:pStyle w:val="a5"/>
        <w:numPr>
          <w:ilvl w:val="0"/>
          <w:numId w:val="1"/>
        </w:numPr>
        <w:tabs>
          <w:tab w:val="left" w:pos="823"/>
        </w:tabs>
        <w:spacing w:before="0" w:line="276" w:lineRule="auto"/>
        <w:ind w:right="2266" w:firstLine="0"/>
        <w:rPr>
          <w:sz w:val="28"/>
          <w:lang w:val="ru-RU"/>
        </w:rPr>
      </w:pPr>
      <w:r>
        <w:rPr>
          <w:sz w:val="28"/>
          <w:lang w:val="ru-RU"/>
        </w:rPr>
        <w:t>Метрология подразделяется на (выберите правильный ответ): а)</w:t>
      </w:r>
      <w:r>
        <w:rPr>
          <w:spacing w:val="-2"/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обязательную</w:t>
      </w:r>
      <w:proofErr w:type="gramEnd"/>
      <w:r>
        <w:rPr>
          <w:sz w:val="28"/>
          <w:lang w:val="ru-RU"/>
        </w:rPr>
        <w:t>;</w:t>
      </w:r>
    </w:p>
    <w:p w:rsidR="00877F8C" w:rsidRDefault="00877F8C" w:rsidP="00877F8C">
      <w:pPr>
        <w:pStyle w:val="a3"/>
        <w:spacing w:line="317" w:lineRule="exact"/>
        <w:rPr>
          <w:lang w:val="ru-RU"/>
        </w:rPr>
      </w:pPr>
      <w:r>
        <w:rPr>
          <w:lang w:val="ru-RU"/>
        </w:rPr>
        <w:t>б) безопасную;</w:t>
      </w:r>
    </w:p>
    <w:p w:rsidR="00877F8C" w:rsidRDefault="00877F8C" w:rsidP="00877F8C">
      <w:pPr>
        <w:pStyle w:val="a3"/>
        <w:spacing w:before="47"/>
        <w:rPr>
          <w:lang w:val="ru-RU"/>
        </w:rPr>
      </w:pPr>
      <w:r>
        <w:rPr>
          <w:lang w:val="ru-RU"/>
        </w:rPr>
        <w:t>в) добровольную;</w:t>
      </w:r>
    </w:p>
    <w:p w:rsidR="00877F8C" w:rsidRDefault="00877F8C" w:rsidP="00877F8C">
      <w:pPr>
        <w:widowControl/>
        <w:autoSpaceDE/>
        <w:autoSpaceDN/>
        <w:rPr>
          <w:lang w:val="ru-RU"/>
        </w:rPr>
        <w:sectPr w:rsidR="00877F8C">
          <w:pgSz w:w="11910" w:h="16840"/>
          <w:pgMar w:top="1040" w:right="260" w:bottom="280" w:left="1160" w:header="720" w:footer="720" w:gutter="0"/>
          <w:cols w:space="720"/>
        </w:sectPr>
      </w:pPr>
    </w:p>
    <w:p w:rsidR="00877F8C" w:rsidRDefault="00877F8C" w:rsidP="00877F8C">
      <w:pPr>
        <w:pStyle w:val="a3"/>
        <w:spacing w:before="67"/>
        <w:rPr>
          <w:lang w:val="ru-RU"/>
        </w:rPr>
      </w:pPr>
      <w:r>
        <w:rPr>
          <w:lang w:val="ru-RU"/>
        </w:rPr>
        <w:lastRenderedPageBreak/>
        <w:t>г) законодательную.</w:t>
      </w:r>
    </w:p>
    <w:p w:rsidR="00877F8C" w:rsidRDefault="00877F8C" w:rsidP="00877F8C">
      <w:pPr>
        <w:pStyle w:val="a3"/>
        <w:spacing w:before="6"/>
        <w:ind w:left="0"/>
        <w:rPr>
          <w:lang w:val="ru-RU"/>
        </w:rPr>
      </w:pPr>
    </w:p>
    <w:p w:rsidR="00877F8C" w:rsidRDefault="00877F8C" w:rsidP="00877F8C">
      <w:pPr>
        <w:pStyle w:val="a5"/>
        <w:numPr>
          <w:ilvl w:val="0"/>
          <w:numId w:val="1"/>
        </w:numPr>
        <w:tabs>
          <w:tab w:val="left" w:pos="823"/>
        </w:tabs>
        <w:spacing w:before="1" w:line="276" w:lineRule="auto"/>
        <w:ind w:right="5607" w:firstLine="0"/>
        <w:rPr>
          <w:sz w:val="28"/>
          <w:lang w:val="ru-RU"/>
        </w:rPr>
      </w:pPr>
      <w:r>
        <w:rPr>
          <w:sz w:val="28"/>
          <w:lang w:val="ru-RU"/>
        </w:rPr>
        <w:t>Объектами метрологии являются: а) физические</w:t>
      </w:r>
      <w:r>
        <w:rPr>
          <w:spacing w:val="-3"/>
          <w:sz w:val="28"/>
          <w:lang w:val="ru-RU"/>
        </w:rPr>
        <w:t xml:space="preserve"> </w:t>
      </w:r>
      <w:r>
        <w:rPr>
          <w:sz w:val="28"/>
          <w:lang w:val="ru-RU"/>
        </w:rPr>
        <w:t>величины;</w:t>
      </w:r>
    </w:p>
    <w:p w:rsidR="00877F8C" w:rsidRDefault="00877F8C" w:rsidP="00877F8C">
      <w:pPr>
        <w:pStyle w:val="a3"/>
        <w:spacing w:line="276" w:lineRule="auto"/>
        <w:ind w:right="6261"/>
        <w:rPr>
          <w:lang w:val="ru-RU"/>
        </w:rPr>
      </w:pPr>
      <w:r>
        <w:rPr>
          <w:lang w:val="ru-RU"/>
        </w:rPr>
        <w:t>б) продовольственные товары; в) технические условия;</w:t>
      </w:r>
    </w:p>
    <w:p w:rsidR="00877F8C" w:rsidRDefault="00877F8C" w:rsidP="00877F8C">
      <w:pPr>
        <w:pStyle w:val="a3"/>
        <w:rPr>
          <w:lang w:val="ru-RU"/>
        </w:rPr>
      </w:pPr>
      <w:r>
        <w:rPr>
          <w:lang w:val="ru-RU"/>
        </w:rPr>
        <w:t>г) все ответы верны.</w:t>
      </w:r>
    </w:p>
    <w:p w:rsidR="00877F8C" w:rsidRDefault="00877F8C" w:rsidP="00877F8C">
      <w:pPr>
        <w:pStyle w:val="a3"/>
        <w:spacing w:before="10"/>
        <w:ind w:left="0"/>
        <w:rPr>
          <w:sz w:val="35"/>
          <w:lang w:val="ru-RU"/>
        </w:rPr>
      </w:pPr>
    </w:p>
    <w:p w:rsidR="00877F8C" w:rsidRDefault="00877F8C" w:rsidP="00877F8C">
      <w:pPr>
        <w:pStyle w:val="a3"/>
        <w:rPr>
          <w:lang w:val="ru-RU"/>
        </w:rPr>
      </w:pPr>
      <w:r>
        <w:rPr>
          <w:lang w:val="ru-RU"/>
        </w:rPr>
        <w:t>7.Услуга общественного питания включает:</w:t>
      </w:r>
    </w:p>
    <w:p w:rsidR="00877F8C" w:rsidRDefault="00877F8C" w:rsidP="00877F8C">
      <w:pPr>
        <w:pStyle w:val="a3"/>
        <w:spacing w:before="47"/>
        <w:rPr>
          <w:lang w:val="ru-RU"/>
        </w:rPr>
      </w:pPr>
      <w:r>
        <w:rPr>
          <w:lang w:val="ru-RU"/>
        </w:rPr>
        <w:t>а) способность выполнять функции в заданных условиях;</w:t>
      </w:r>
    </w:p>
    <w:p w:rsidR="00877F8C" w:rsidRDefault="00877F8C" w:rsidP="00877F8C">
      <w:pPr>
        <w:pStyle w:val="a3"/>
        <w:spacing w:before="50" w:line="276" w:lineRule="auto"/>
        <w:ind w:right="1073"/>
        <w:rPr>
          <w:lang w:val="ru-RU"/>
        </w:rPr>
      </w:pPr>
      <w:r>
        <w:rPr>
          <w:lang w:val="ru-RU"/>
        </w:rPr>
        <w:t>б) результат деятельности предприятий по удовлетворению потребностей населения в питании и проведении досуга;</w:t>
      </w:r>
    </w:p>
    <w:p w:rsidR="00877F8C" w:rsidRDefault="00877F8C" w:rsidP="00877F8C">
      <w:pPr>
        <w:pStyle w:val="a3"/>
        <w:spacing w:line="276" w:lineRule="auto"/>
        <w:ind w:right="921"/>
        <w:rPr>
          <w:lang w:val="ru-RU"/>
        </w:rPr>
      </w:pPr>
      <w:r>
        <w:rPr>
          <w:lang w:val="ru-RU"/>
        </w:rPr>
        <w:t>в) отсутствие недопустимого риска, связанного с возможностью нанесения ущерба;</w:t>
      </w:r>
    </w:p>
    <w:p w:rsidR="00877F8C" w:rsidRDefault="00877F8C" w:rsidP="00877F8C">
      <w:pPr>
        <w:pStyle w:val="a3"/>
        <w:spacing w:line="317" w:lineRule="exact"/>
        <w:rPr>
          <w:lang w:val="ru-RU"/>
        </w:rPr>
      </w:pPr>
      <w:r>
        <w:rPr>
          <w:lang w:val="ru-RU"/>
        </w:rPr>
        <w:t>г) защита среды обитания от неблагоприятного воздействия продукции.</w:t>
      </w:r>
    </w:p>
    <w:p w:rsidR="00877F8C" w:rsidRDefault="00877F8C" w:rsidP="00877F8C">
      <w:pPr>
        <w:pStyle w:val="a3"/>
        <w:spacing w:before="2"/>
        <w:ind w:left="0"/>
        <w:rPr>
          <w:sz w:val="36"/>
          <w:lang w:val="ru-RU"/>
        </w:rPr>
      </w:pPr>
    </w:p>
    <w:p w:rsidR="00877F8C" w:rsidRDefault="00877F8C" w:rsidP="00877F8C">
      <w:pPr>
        <w:pStyle w:val="a3"/>
        <w:spacing w:line="276" w:lineRule="auto"/>
        <w:ind w:right="913"/>
        <w:rPr>
          <w:lang w:val="ru-RU"/>
        </w:rPr>
      </w:pPr>
      <w:r>
        <w:rPr>
          <w:lang w:val="ru-RU"/>
        </w:rPr>
        <w:t>8. Для измерения температуры сырья, полуфабрикатов, готовой продукции используют:</w:t>
      </w:r>
    </w:p>
    <w:p w:rsidR="00877F8C" w:rsidRDefault="00877F8C" w:rsidP="00877F8C">
      <w:pPr>
        <w:pStyle w:val="a3"/>
        <w:spacing w:line="276" w:lineRule="auto"/>
        <w:ind w:right="8107"/>
        <w:rPr>
          <w:lang w:val="ru-RU"/>
        </w:rPr>
      </w:pPr>
      <w:r>
        <w:rPr>
          <w:lang w:val="ru-RU"/>
        </w:rPr>
        <w:t>а) термометры; б) манометры; в) ареометры;</w:t>
      </w:r>
    </w:p>
    <w:p w:rsidR="00877F8C" w:rsidRDefault="00877F8C" w:rsidP="00877F8C">
      <w:pPr>
        <w:pStyle w:val="a3"/>
        <w:rPr>
          <w:lang w:val="ru-RU"/>
        </w:rPr>
      </w:pPr>
      <w:r>
        <w:rPr>
          <w:lang w:val="ru-RU"/>
        </w:rPr>
        <w:t>г) технические условия.</w:t>
      </w:r>
    </w:p>
    <w:p w:rsidR="00877F8C" w:rsidRDefault="00877F8C" w:rsidP="00877F8C">
      <w:pPr>
        <w:pStyle w:val="a3"/>
        <w:spacing w:before="9"/>
        <w:ind w:left="0"/>
        <w:rPr>
          <w:sz w:val="35"/>
          <w:lang w:val="ru-RU"/>
        </w:rPr>
      </w:pPr>
    </w:p>
    <w:p w:rsidR="00877F8C" w:rsidRDefault="00877F8C" w:rsidP="00877F8C">
      <w:pPr>
        <w:pStyle w:val="a3"/>
        <w:spacing w:before="1" w:line="276" w:lineRule="auto"/>
        <w:ind w:right="3614"/>
        <w:rPr>
          <w:lang w:val="ru-RU"/>
        </w:rPr>
      </w:pPr>
      <w:r>
        <w:rPr>
          <w:spacing w:val="-3"/>
          <w:lang w:val="ru-RU"/>
        </w:rPr>
        <w:t xml:space="preserve">9.Виды </w:t>
      </w:r>
      <w:r>
        <w:rPr>
          <w:spacing w:val="-4"/>
          <w:lang w:val="ru-RU"/>
        </w:rPr>
        <w:t xml:space="preserve">технических регламентов действующих </w:t>
      </w:r>
      <w:r>
        <w:rPr>
          <w:lang w:val="ru-RU"/>
        </w:rPr>
        <w:t xml:space="preserve">в </w:t>
      </w:r>
      <w:r>
        <w:rPr>
          <w:spacing w:val="-3"/>
          <w:lang w:val="ru-RU"/>
        </w:rPr>
        <w:t xml:space="preserve">РФ: </w:t>
      </w:r>
      <w:r>
        <w:rPr>
          <w:lang w:val="ru-RU"/>
        </w:rPr>
        <w:t xml:space="preserve">а) </w:t>
      </w:r>
      <w:r>
        <w:rPr>
          <w:spacing w:val="-4"/>
          <w:lang w:val="ru-RU"/>
        </w:rPr>
        <w:t>региональные;</w:t>
      </w:r>
    </w:p>
    <w:p w:rsidR="00877F8C" w:rsidRDefault="00877F8C" w:rsidP="00877F8C">
      <w:pPr>
        <w:pStyle w:val="a3"/>
        <w:spacing w:line="317" w:lineRule="exact"/>
        <w:rPr>
          <w:lang w:val="ru-RU"/>
        </w:rPr>
      </w:pPr>
      <w:r>
        <w:rPr>
          <w:lang w:val="ru-RU"/>
        </w:rPr>
        <w:t>б) общие;</w:t>
      </w:r>
    </w:p>
    <w:p w:rsidR="00877F8C" w:rsidRDefault="00877F8C" w:rsidP="00877F8C">
      <w:pPr>
        <w:pStyle w:val="a3"/>
        <w:spacing w:before="47" w:line="276" w:lineRule="auto"/>
        <w:ind w:right="7670"/>
        <w:rPr>
          <w:lang w:val="ru-RU"/>
        </w:rPr>
      </w:pPr>
      <w:r>
        <w:rPr>
          <w:lang w:val="ru-RU"/>
        </w:rPr>
        <w:t>в) национальные; г) специальные.</w:t>
      </w:r>
    </w:p>
    <w:p w:rsidR="00877F8C" w:rsidRDefault="00877F8C" w:rsidP="00877F8C">
      <w:pPr>
        <w:pStyle w:val="a3"/>
        <w:spacing w:before="4"/>
        <w:ind w:left="0"/>
        <w:rPr>
          <w:sz w:val="24"/>
          <w:lang w:val="ru-RU"/>
        </w:rPr>
      </w:pPr>
    </w:p>
    <w:p w:rsidR="00877F8C" w:rsidRDefault="00877F8C" w:rsidP="00877F8C">
      <w:pPr>
        <w:pStyle w:val="a3"/>
        <w:spacing w:line="276" w:lineRule="auto"/>
        <w:ind w:right="2604"/>
        <w:rPr>
          <w:lang w:val="ru-RU"/>
        </w:rPr>
      </w:pPr>
      <w:r>
        <w:rPr>
          <w:lang w:val="ru-RU"/>
        </w:rPr>
        <w:t>10. Услуги общественного питания должны соответствовать: а) правилам транспортировки и хранения;</w:t>
      </w:r>
    </w:p>
    <w:p w:rsidR="00877F8C" w:rsidRDefault="00877F8C" w:rsidP="00877F8C">
      <w:pPr>
        <w:pStyle w:val="a3"/>
        <w:spacing w:line="276" w:lineRule="auto"/>
        <w:ind w:right="1285"/>
        <w:rPr>
          <w:lang w:val="ru-RU"/>
        </w:rPr>
      </w:pPr>
      <w:r>
        <w:rPr>
          <w:lang w:val="ru-RU"/>
        </w:rPr>
        <w:t xml:space="preserve">б) техническим требованиям к сырью и другим показателям продукции; в) требованиям безопасности, </w:t>
      </w:r>
      <w:proofErr w:type="spellStart"/>
      <w:r>
        <w:rPr>
          <w:lang w:val="ru-RU"/>
        </w:rPr>
        <w:t>экологичности</w:t>
      </w:r>
      <w:proofErr w:type="spellEnd"/>
      <w:r>
        <w:rPr>
          <w:lang w:val="ru-RU"/>
        </w:rPr>
        <w:t xml:space="preserve"> и целевому назначению; г) метрологическим правилам 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нормам.</w:t>
      </w:r>
    </w:p>
    <w:p w:rsidR="00877F8C" w:rsidRDefault="00877F8C" w:rsidP="00877F8C">
      <w:pPr>
        <w:pStyle w:val="a3"/>
        <w:ind w:left="0"/>
        <w:rPr>
          <w:sz w:val="30"/>
          <w:lang w:val="ru-RU"/>
        </w:rPr>
      </w:pPr>
    </w:p>
    <w:p w:rsidR="00877F8C" w:rsidRDefault="00877F8C" w:rsidP="0090335A">
      <w:pPr>
        <w:spacing w:before="198"/>
        <w:ind w:left="541"/>
        <w:rPr>
          <w:b/>
          <w:sz w:val="28"/>
        </w:rPr>
      </w:pPr>
      <w:proofErr w:type="spellStart"/>
      <w:proofErr w:type="gramStart"/>
      <w:r w:rsidRPr="0090335A">
        <w:rPr>
          <w:b/>
          <w:color w:val="FF0000"/>
          <w:sz w:val="28"/>
          <w:u w:val="single"/>
        </w:rPr>
        <w:t>Задание</w:t>
      </w:r>
      <w:proofErr w:type="spellEnd"/>
      <w:r w:rsidR="0090335A" w:rsidRPr="0090335A">
        <w:rPr>
          <w:b/>
          <w:color w:val="FF0000"/>
          <w:sz w:val="28"/>
          <w:u w:val="single"/>
          <w:lang w:val="ru-RU"/>
        </w:rPr>
        <w:t xml:space="preserve"> № 2</w:t>
      </w:r>
      <w:r w:rsidR="0090335A">
        <w:rPr>
          <w:b/>
          <w:sz w:val="28"/>
          <w:lang w:val="ru-RU"/>
        </w:rPr>
        <w:t>.</w:t>
      </w:r>
      <w:proofErr w:type="gramEnd"/>
      <w:r w:rsidR="0090335A"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</w:rPr>
        <w:t>Продолжите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предложение</w:t>
      </w:r>
      <w:proofErr w:type="spellEnd"/>
      <w:r>
        <w:rPr>
          <w:b/>
          <w:sz w:val="28"/>
        </w:rPr>
        <w:t>:</w:t>
      </w:r>
    </w:p>
    <w:p w:rsidR="00877F8C" w:rsidRDefault="00877F8C" w:rsidP="00877F8C">
      <w:pPr>
        <w:pStyle w:val="a5"/>
        <w:numPr>
          <w:ilvl w:val="0"/>
          <w:numId w:val="2"/>
        </w:numPr>
        <w:tabs>
          <w:tab w:val="left" w:pos="885"/>
        </w:tabs>
        <w:spacing w:before="244"/>
        <w:ind w:firstLine="0"/>
        <w:rPr>
          <w:sz w:val="28"/>
          <w:lang w:val="ru-RU"/>
        </w:rPr>
      </w:pPr>
      <w:r>
        <w:rPr>
          <w:b/>
          <w:sz w:val="28"/>
          <w:lang w:val="ru-RU"/>
        </w:rPr>
        <w:t xml:space="preserve">Метрологический контроль и надзор </w:t>
      </w:r>
      <w:r>
        <w:rPr>
          <w:sz w:val="28"/>
          <w:lang w:val="ru-RU"/>
        </w:rPr>
        <w:t>- деятельность,</w:t>
      </w:r>
      <w:r>
        <w:rPr>
          <w:spacing w:val="31"/>
          <w:sz w:val="28"/>
          <w:lang w:val="ru-RU"/>
        </w:rPr>
        <w:t xml:space="preserve"> </w:t>
      </w:r>
      <w:r>
        <w:rPr>
          <w:sz w:val="28"/>
          <w:lang w:val="ru-RU"/>
        </w:rPr>
        <w:t>осуществляемая</w:t>
      </w:r>
    </w:p>
    <w:p w:rsidR="00877F8C" w:rsidRDefault="00877F8C" w:rsidP="00877F8C">
      <w:pPr>
        <w:pStyle w:val="a3"/>
        <w:tabs>
          <w:tab w:val="left" w:pos="9366"/>
        </w:tabs>
        <w:spacing w:before="48"/>
      </w:pP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spacing w:val="1"/>
          <w:lang w:val="ru-RU"/>
        </w:rPr>
        <w:t xml:space="preserve"> </w:t>
      </w:r>
      <w:r>
        <w:t>.</w:t>
      </w:r>
    </w:p>
    <w:p w:rsidR="00877F8C" w:rsidRDefault="00877F8C" w:rsidP="00877F8C">
      <w:pPr>
        <w:pStyle w:val="a5"/>
        <w:numPr>
          <w:ilvl w:val="0"/>
          <w:numId w:val="2"/>
        </w:numPr>
        <w:tabs>
          <w:tab w:val="left" w:pos="892"/>
        </w:tabs>
        <w:spacing w:before="247" w:line="448" w:lineRule="auto"/>
        <w:ind w:right="2375" w:firstLine="0"/>
        <w:rPr>
          <w:sz w:val="28"/>
          <w:lang w:val="ru-RU"/>
        </w:rPr>
      </w:pPr>
      <w:r>
        <w:rPr>
          <w:b/>
          <w:sz w:val="28"/>
          <w:lang w:val="ru-RU"/>
        </w:rPr>
        <w:t>Государственный метрологический контроль включает</w:t>
      </w:r>
      <w:r>
        <w:rPr>
          <w:sz w:val="28"/>
          <w:lang w:val="ru-RU"/>
        </w:rPr>
        <w:t>: а) изучение потребности отрасли в технических</w:t>
      </w:r>
      <w:r>
        <w:rPr>
          <w:spacing w:val="-12"/>
          <w:sz w:val="28"/>
          <w:lang w:val="ru-RU"/>
        </w:rPr>
        <w:t xml:space="preserve"> </w:t>
      </w:r>
      <w:r>
        <w:rPr>
          <w:sz w:val="28"/>
          <w:lang w:val="ru-RU"/>
        </w:rPr>
        <w:t>средствах;</w:t>
      </w:r>
    </w:p>
    <w:p w:rsidR="00877F8C" w:rsidRDefault="00877F8C" w:rsidP="00877F8C">
      <w:pPr>
        <w:pStyle w:val="a3"/>
        <w:spacing w:line="319" w:lineRule="exact"/>
        <w:rPr>
          <w:lang w:val="ru-RU"/>
        </w:rPr>
      </w:pPr>
      <w:r>
        <w:rPr>
          <w:lang w:val="ru-RU"/>
        </w:rPr>
        <w:lastRenderedPageBreak/>
        <w:t>б) утверждение типа средств измерений;</w:t>
      </w:r>
    </w:p>
    <w:p w:rsidR="00877F8C" w:rsidRDefault="00877F8C" w:rsidP="00877F8C">
      <w:pPr>
        <w:pStyle w:val="a3"/>
        <w:spacing w:before="4"/>
        <w:ind w:left="0"/>
        <w:rPr>
          <w:sz w:val="24"/>
          <w:lang w:val="ru-RU"/>
        </w:rPr>
      </w:pPr>
    </w:p>
    <w:p w:rsidR="00877F8C" w:rsidRDefault="00877F8C" w:rsidP="00877F8C">
      <w:pPr>
        <w:pStyle w:val="a3"/>
        <w:rPr>
          <w:lang w:val="ru-RU"/>
        </w:rPr>
      </w:pPr>
      <w:r>
        <w:rPr>
          <w:lang w:val="ru-RU"/>
        </w:rPr>
        <w:t>в) поверку средств измерений, в том числе эталонов;</w:t>
      </w:r>
    </w:p>
    <w:p w:rsidR="00877F8C" w:rsidRDefault="00877F8C" w:rsidP="00877F8C">
      <w:pPr>
        <w:pStyle w:val="a3"/>
        <w:spacing w:before="4"/>
        <w:ind w:left="0"/>
        <w:rPr>
          <w:sz w:val="24"/>
          <w:lang w:val="ru-RU"/>
        </w:rPr>
      </w:pPr>
    </w:p>
    <w:p w:rsidR="00877F8C" w:rsidRDefault="00877F8C" w:rsidP="00877F8C">
      <w:pPr>
        <w:pStyle w:val="a3"/>
        <w:rPr>
          <w:lang w:val="ru-RU"/>
        </w:rPr>
      </w:pPr>
      <w:r>
        <w:rPr>
          <w:lang w:val="ru-RU"/>
        </w:rPr>
        <w:t>г) участие в аттестации технологических процессов и рабочих мест;</w:t>
      </w:r>
    </w:p>
    <w:p w:rsidR="00877F8C" w:rsidRDefault="00877F8C" w:rsidP="00877F8C">
      <w:pPr>
        <w:pStyle w:val="a3"/>
        <w:spacing w:before="7"/>
        <w:ind w:left="0"/>
        <w:rPr>
          <w:sz w:val="24"/>
          <w:lang w:val="ru-RU"/>
        </w:rPr>
      </w:pPr>
    </w:p>
    <w:p w:rsidR="00877F8C" w:rsidRDefault="00877F8C" w:rsidP="00877F8C">
      <w:pPr>
        <w:pStyle w:val="a3"/>
        <w:spacing w:line="360" w:lineRule="auto"/>
        <w:ind w:right="1780"/>
        <w:rPr>
          <w:lang w:val="ru-RU"/>
        </w:rPr>
      </w:pPr>
      <w:r>
        <w:rPr>
          <w:lang w:val="ru-RU"/>
        </w:rPr>
        <w:t>д) лицензирование деятельности юридических и физических лиц по изготовлению, ремонту, продаже и прокату средств измерений.</w:t>
      </w:r>
    </w:p>
    <w:p w:rsidR="00877F8C" w:rsidRDefault="00877F8C" w:rsidP="00877F8C">
      <w:pPr>
        <w:pStyle w:val="1"/>
        <w:numPr>
          <w:ilvl w:val="0"/>
          <w:numId w:val="2"/>
        </w:numPr>
        <w:tabs>
          <w:tab w:val="left" w:pos="1149"/>
          <w:tab w:val="left" w:pos="3032"/>
          <w:tab w:val="left" w:pos="4376"/>
          <w:tab w:val="left" w:pos="5984"/>
          <w:tab w:val="left" w:pos="8694"/>
        </w:tabs>
        <w:spacing w:before="124" w:line="352" w:lineRule="auto"/>
        <w:ind w:right="584" w:firstLine="0"/>
        <w:rPr>
          <w:b w:val="0"/>
          <w:lang w:val="ru-RU"/>
        </w:rPr>
      </w:pPr>
      <w:r>
        <w:rPr>
          <w:lang w:val="ru-RU"/>
        </w:rPr>
        <w:t>Результаты</w:t>
      </w:r>
      <w:r>
        <w:rPr>
          <w:lang w:val="ru-RU"/>
        </w:rPr>
        <w:tab/>
        <w:t>каждой</w:t>
      </w:r>
      <w:r>
        <w:rPr>
          <w:lang w:val="ru-RU"/>
        </w:rPr>
        <w:tab/>
        <w:t>проверки</w:t>
      </w:r>
      <w:r>
        <w:rPr>
          <w:lang w:val="ru-RU"/>
        </w:rPr>
        <w:tab/>
        <w:t>метрологического</w:t>
      </w:r>
      <w:r>
        <w:rPr>
          <w:lang w:val="ru-RU"/>
        </w:rPr>
        <w:tab/>
        <w:t>контроля оформляются</w:t>
      </w:r>
      <w:proofErr w:type="gramStart"/>
      <w:r>
        <w:rPr>
          <w:spacing w:val="-4"/>
          <w:lang w:val="ru-RU"/>
        </w:rPr>
        <w:t xml:space="preserve"> </w:t>
      </w:r>
      <w:r>
        <w:rPr>
          <w:b w:val="0"/>
          <w:lang w:val="ru-RU"/>
        </w:rPr>
        <w:t>:</w:t>
      </w:r>
      <w:proofErr w:type="gramEnd"/>
    </w:p>
    <w:p w:rsidR="00877F8C" w:rsidRDefault="00877F8C" w:rsidP="00877F8C">
      <w:pPr>
        <w:pStyle w:val="a3"/>
        <w:spacing w:before="209"/>
        <w:rPr>
          <w:lang w:val="ru-RU"/>
        </w:rPr>
      </w:pPr>
      <w:r>
        <w:rPr>
          <w:lang w:val="ru-RU"/>
        </w:rPr>
        <w:t>а) сертификатом;</w:t>
      </w:r>
    </w:p>
    <w:p w:rsidR="00877F8C" w:rsidRDefault="00877F8C" w:rsidP="00877F8C">
      <w:pPr>
        <w:pStyle w:val="a3"/>
        <w:spacing w:before="2"/>
        <w:ind w:left="0"/>
        <w:rPr>
          <w:sz w:val="31"/>
          <w:lang w:val="ru-RU"/>
        </w:rPr>
      </w:pPr>
    </w:p>
    <w:p w:rsidR="00877F8C" w:rsidRDefault="00877F8C" w:rsidP="00877F8C">
      <w:pPr>
        <w:pStyle w:val="a3"/>
        <w:spacing w:before="1" w:line="360" w:lineRule="auto"/>
        <w:ind w:right="7614"/>
        <w:rPr>
          <w:lang w:val="ru-RU"/>
        </w:rPr>
      </w:pPr>
      <w:r>
        <w:rPr>
          <w:lang w:val="ru-RU"/>
        </w:rPr>
        <w:t>б) удостоверением; в) актом;</w:t>
      </w:r>
    </w:p>
    <w:p w:rsidR="00877F8C" w:rsidRDefault="00877F8C" w:rsidP="00877F8C">
      <w:pPr>
        <w:pStyle w:val="a3"/>
        <w:spacing w:line="317" w:lineRule="exact"/>
      </w:pPr>
      <w:r>
        <w:t xml:space="preserve">г) </w:t>
      </w:r>
      <w:proofErr w:type="spellStart"/>
      <w:proofErr w:type="gramStart"/>
      <w:r>
        <w:t>протоколом</w:t>
      </w:r>
      <w:proofErr w:type="spellEnd"/>
      <w:proofErr w:type="gramEnd"/>
      <w:r>
        <w:t>.</w:t>
      </w:r>
    </w:p>
    <w:p w:rsidR="0090335A" w:rsidRPr="0090335A" w:rsidRDefault="00877F8C" w:rsidP="0090335A">
      <w:pPr>
        <w:pStyle w:val="1"/>
        <w:numPr>
          <w:ilvl w:val="0"/>
          <w:numId w:val="2"/>
        </w:numPr>
        <w:tabs>
          <w:tab w:val="left" w:pos="822"/>
        </w:tabs>
        <w:spacing w:before="160"/>
        <w:ind w:left="821" w:hanging="280"/>
        <w:rPr>
          <w:b w:val="0"/>
          <w:lang w:val="ru-RU"/>
        </w:rPr>
      </w:pPr>
      <w:r>
        <w:rPr>
          <w:lang w:val="ru-RU"/>
        </w:rPr>
        <w:t>Проверки по метрологическому контролю и надзору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проводит</w:t>
      </w:r>
      <w:r>
        <w:rPr>
          <w:b w:val="0"/>
          <w:lang w:val="ru-RU"/>
        </w:rPr>
        <w:t>:</w:t>
      </w:r>
    </w:p>
    <w:p w:rsidR="0090335A" w:rsidRDefault="0090335A" w:rsidP="0090335A">
      <w:pPr>
        <w:pStyle w:val="a3"/>
        <w:spacing w:before="67" w:line="360" w:lineRule="auto"/>
        <w:ind w:right="3423"/>
        <w:rPr>
          <w:lang w:val="ru-RU"/>
        </w:rPr>
      </w:pPr>
      <w:r>
        <w:rPr>
          <w:lang w:val="ru-RU"/>
        </w:rPr>
        <w:t>а) главные государственные инспекторы (ФАТР и М);</w:t>
      </w:r>
    </w:p>
    <w:p w:rsidR="0090335A" w:rsidRDefault="0090335A" w:rsidP="0090335A">
      <w:pPr>
        <w:pStyle w:val="a3"/>
        <w:spacing w:before="67" w:line="360" w:lineRule="auto"/>
        <w:ind w:right="3423"/>
        <w:rPr>
          <w:lang w:val="ru-RU"/>
        </w:rPr>
      </w:pPr>
      <w:r>
        <w:rPr>
          <w:lang w:val="ru-RU"/>
        </w:rPr>
        <w:t xml:space="preserve"> б) сотрудники метрологической службы предприятия;</w:t>
      </w:r>
    </w:p>
    <w:p w:rsidR="0090335A" w:rsidRDefault="0090335A" w:rsidP="0090335A">
      <w:pPr>
        <w:pStyle w:val="a3"/>
        <w:spacing w:line="317" w:lineRule="exact"/>
        <w:rPr>
          <w:lang w:val="ru-RU"/>
        </w:rPr>
      </w:pPr>
      <w:r>
        <w:rPr>
          <w:lang w:val="ru-RU"/>
        </w:rPr>
        <w:t>в) государственные инспекторы по обеспечению единства измерений.</w:t>
      </w:r>
    </w:p>
    <w:p w:rsidR="0090335A" w:rsidRDefault="0090335A" w:rsidP="0090335A">
      <w:pPr>
        <w:pStyle w:val="a3"/>
        <w:ind w:left="0"/>
        <w:rPr>
          <w:sz w:val="30"/>
          <w:lang w:val="ru-RU"/>
        </w:rPr>
      </w:pPr>
    </w:p>
    <w:p w:rsidR="0090335A" w:rsidRDefault="0090335A" w:rsidP="0090335A">
      <w:pPr>
        <w:pStyle w:val="a3"/>
        <w:spacing w:before="2"/>
        <w:ind w:left="0"/>
        <w:rPr>
          <w:sz w:val="24"/>
          <w:lang w:val="ru-RU"/>
        </w:rPr>
      </w:pPr>
    </w:p>
    <w:p w:rsidR="0090335A" w:rsidRPr="0090335A" w:rsidRDefault="0090335A" w:rsidP="0090335A">
      <w:pPr>
        <w:pStyle w:val="1"/>
        <w:tabs>
          <w:tab w:val="left" w:pos="822"/>
        </w:tabs>
        <w:spacing w:before="160"/>
        <w:ind w:left="0"/>
        <w:rPr>
          <w:b w:val="0"/>
          <w:lang w:val="ru-RU"/>
        </w:rPr>
        <w:sectPr w:rsidR="0090335A" w:rsidRPr="0090335A">
          <w:pgSz w:w="11910" w:h="16840"/>
          <w:pgMar w:top="1040" w:right="260" w:bottom="280" w:left="1160" w:header="720" w:footer="720" w:gutter="0"/>
          <w:cols w:space="720"/>
        </w:sectPr>
      </w:pPr>
    </w:p>
    <w:p w:rsidR="00877F8C" w:rsidRPr="00DA4199" w:rsidRDefault="00877F8C" w:rsidP="00877F8C">
      <w:pPr>
        <w:pStyle w:val="1"/>
        <w:spacing w:line="360" w:lineRule="auto"/>
        <w:ind w:right="3512" w:firstLine="3026"/>
        <w:rPr>
          <w:color w:val="FF0000"/>
          <w:u w:val="single"/>
          <w:lang w:val="ru-RU"/>
        </w:rPr>
      </w:pPr>
      <w:r>
        <w:rPr>
          <w:lang w:val="ru-RU"/>
        </w:rPr>
        <w:lastRenderedPageBreak/>
        <w:t xml:space="preserve">Раздел 2. Стандартизация Тема 2.1. </w:t>
      </w:r>
      <w:r w:rsidRPr="00877F8C">
        <w:rPr>
          <w:lang w:val="ru-RU"/>
        </w:rPr>
        <w:t xml:space="preserve">Структурные элементы стандартизации. </w:t>
      </w:r>
      <w:proofErr w:type="spellStart"/>
      <w:r w:rsidRPr="00DA4199">
        <w:rPr>
          <w:color w:val="FF0000"/>
          <w:u w:val="single"/>
        </w:rPr>
        <w:t>Задание</w:t>
      </w:r>
      <w:proofErr w:type="spellEnd"/>
      <w:r w:rsidR="00DA4199" w:rsidRPr="00DA4199">
        <w:rPr>
          <w:color w:val="FF0000"/>
          <w:u w:val="single"/>
          <w:lang w:val="ru-RU"/>
        </w:rPr>
        <w:t xml:space="preserve"> № 3</w:t>
      </w:r>
    </w:p>
    <w:p w:rsidR="00877F8C" w:rsidRDefault="00877F8C" w:rsidP="00877F8C">
      <w:pPr>
        <w:pStyle w:val="a5"/>
        <w:numPr>
          <w:ilvl w:val="0"/>
          <w:numId w:val="3"/>
        </w:numPr>
        <w:tabs>
          <w:tab w:val="left" w:pos="823"/>
        </w:tabs>
        <w:spacing w:before="0" w:line="316" w:lineRule="exact"/>
        <w:ind w:firstLine="0"/>
        <w:rPr>
          <w:sz w:val="28"/>
        </w:rPr>
      </w:pPr>
      <w:proofErr w:type="spellStart"/>
      <w:r>
        <w:rPr>
          <w:sz w:val="28"/>
        </w:rPr>
        <w:t>Дайте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определение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термину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стандартизация</w:t>
      </w:r>
      <w:proofErr w:type="spellEnd"/>
      <w:r>
        <w:rPr>
          <w:sz w:val="28"/>
        </w:rPr>
        <w:t>.</w:t>
      </w:r>
    </w:p>
    <w:p w:rsidR="00877F8C" w:rsidRDefault="00877F8C" w:rsidP="00877F8C">
      <w:pPr>
        <w:pStyle w:val="a5"/>
        <w:numPr>
          <w:ilvl w:val="0"/>
          <w:numId w:val="3"/>
        </w:numPr>
        <w:tabs>
          <w:tab w:val="left" w:pos="893"/>
        </w:tabs>
        <w:spacing w:before="163"/>
        <w:ind w:left="892" w:hanging="351"/>
        <w:rPr>
          <w:sz w:val="28"/>
          <w:lang w:val="ru-RU"/>
        </w:rPr>
      </w:pPr>
      <w:r>
        <w:rPr>
          <w:sz w:val="28"/>
          <w:lang w:val="ru-RU"/>
        </w:rPr>
        <w:t>Какие из перечисленных целей являются целями по</w:t>
      </w:r>
      <w:r>
        <w:rPr>
          <w:spacing w:val="-10"/>
          <w:sz w:val="28"/>
          <w:lang w:val="ru-RU"/>
        </w:rPr>
        <w:t xml:space="preserve"> </w:t>
      </w:r>
      <w:r>
        <w:rPr>
          <w:sz w:val="28"/>
          <w:lang w:val="ru-RU"/>
        </w:rPr>
        <w:t>стандартизации:</w:t>
      </w:r>
    </w:p>
    <w:p w:rsidR="00877F8C" w:rsidRDefault="00877F8C" w:rsidP="00877F8C">
      <w:pPr>
        <w:pStyle w:val="a3"/>
        <w:tabs>
          <w:tab w:val="left" w:pos="961"/>
          <w:tab w:val="left" w:pos="3041"/>
          <w:tab w:val="left" w:pos="6439"/>
          <w:tab w:val="left" w:pos="8140"/>
        </w:tabs>
        <w:spacing w:before="161" w:line="360" w:lineRule="auto"/>
        <w:ind w:right="641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  <w:t xml:space="preserve">механизация 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и</w:t>
      </w:r>
      <w:r>
        <w:rPr>
          <w:lang w:val="ru-RU"/>
        </w:rPr>
        <w:tab/>
        <w:t xml:space="preserve">автоматизация 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обработки</w:t>
      </w:r>
      <w:r>
        <w:rPr>
          <w:lang w:val="ru-RU"/>
        </w:rPr>
        <w:tab/>
        <w:t>технических</w:t>
      </w:r>
      <w:r>
        <w:rPr>
          <w:lang w:val="ru-RU"/>
        </w:rPr>
        <w:tab/>
        <w:t>документов и содержащейся в них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информации;</w:t>
      </w:r>
    </w:p>
    <w:p w:rsidR="00877F8C" w:rsidRDefault="00877F8C" w:rsidP="00877F8C">
      <w:pPr>
        <w:pStyle w:val="a3"/>
        <w:spacing w:line="321" w:lineRule="exact"/>
        <w:rPr>
          <w:lang w:val="ru-RU"/>
        </w:rPr>
      </w:pPr>
      <w:r>
        <w:rPr>
          <w:lang w:val="ru-RU"/>
        </w:rPr>
        <w:t>б) содействие соблюдению требований технических регламентов;</w:t>
      </w:r>
    </w:p>
    <w:p w:rsidR="00877F8C" w:rsidRDefault="00877F8C" w:rsidP="00877F8C">
      <w:pPr>
        <w:pStyle w:val="a3"/>
        <w:spacing w:before="162" w:line="360" w:lineRule="auto"/>
        <w:ind w:right="585"/>
        <w:jc w:val="both"/>
        <w:rPr>
          <w:lang w:val="ru-RU"/>
        </w:rPr>
      </w:pPr>
      <w:r>
        <w:rPr>
          <w:lang w:val="ru-RU"/>
        </w:rPr>
        <w:t>в) повышение уровня безопасности жизни и здоровья граждан, имущества физических и юридических лиц, государственного и муниципального имущества, объектов с учетом риска возникновения чрезвычайных ситуаций природного и техногенного характера, повышение уровня экологической безопасности, безопасности жизни и здоровья животных и растений;</w:t>
      </w:r>
    </w:p>
    <w:p w:rsidR="00877F8C" w:rsidRDefault="00877F8C" w:rsidP="00877F8C">
      <w:pPr>
        <w:pStyle w:val="a3"/>
        <w:spacing w:line="321" w:lineRule="exact"/>
        <w:jc w:val="both"/>
        <w:rPr>
          <w:lang w:val="ru-RU"/>
        </w:rPr>
      </w:pPr>
      <w:r>
        <w:rPr>
          <w:lang w:val="ru-RU"/>
        </w:rPr>
        <w:t>г) предупреждения действий, вводящих в заблуждение приобретателей.</w:t>
      </w:r>
    </w:p>
    <w:p w:rsidR="00877F8C" w:rsidRDefault="00877F8C" w:rsidP="00877F8C">
      <w:pPr>
        <w:pStyle w:val="a5"/>
        <w:numPr>
          <w:ilvl w:val="0"/>
          <w:numId w:val="3"/>
        </w:numPr>
        <w:tabs>
          <w:tab w:val="left" w:pos="892"/>
        </w:tabs>
        <w:spacing w:before="161"/>
        <w:ind w:left="891" w:hanging="350"/>
        <w:jc w:val="both"/>
        <w:rPr>
          <w:sz w:val="28"/>
        </w:rPr>
      </w:pPr>
      <w:proofErr w:type="spellStart"/>
      <w:r>
        <w:rPr>
          <w:sz w:val="28"/>
        </w:rPr>
        <w:t>Продолжите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предложение</w:t>
      </w:r>
      <w:proofErr w:type="spellEnd"/>
      <w:r>
        <w:rPr>
          <w:sz w:val="28"/>
        </w:rPr>
        <w:t>:</w:t>
      </w:r>
    </w:p>
    <w:p w:rsidR="0090335A" w:rsidRDefault="0090335A" w:rsidP="00877F8C">
      <w:pPr>
        <w:widowControl/>
        <w:autoSpaceDE/>
        <w:autoSpaceDN/>
        <w:rPr>
          <w:sz w:val="28"/>
          <w:lang w:val="ru-RU"/>
        </w:rPr>
      </w:pPr>
    </w:p>
    <w:p w:rsidR="0090335A" w:rsidRDefault="0090335A" w:rsidP="0090335A">
      <w:pPr>
        <w:pStyle w:val="a3"/>
        <w:spacing w:before="67"/>
        <w:rPr>
          <w:lang w:val="ru-RU"/>
        </w:rPr>
      </w:pPr>
      <w:r>
        <w:rPr>
          <w:lang w:val="ru-RU"/>
        </w:rPr>
        <w:t>Одной из стратегических задач стандартизации является</w:t>
      </w:r>
    </w:p>
    <w:p w:rsidR="0090335A" w:rsidRPr="0090335A" w:rsidRDefault="0090335A" w:rsidP="0090335A">
      <w:pPr>
        <w:pStyle w:val="a3"/>
        <w:tabs>
          <w:tab w:val="left" w:pos="9367"/>
        </w:tabs>
        <w:spacing w:before="163"/>
        <w:rPr>
          <w:lang w:val="ru-RU"/>
        </w:rPr>
      </w:pP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lang w:val="ru-RU"/>
        </w:rPr>
        <w:t xml:space="preserve"> </w:t>
      </w:r>
      <w:r>
        <w:rPr>
          <w:spacing w:val="1"/>
          <w:lang w:val="ru-RU"/>
        </w:rPr>
        <w:t xml:space="preserve"> </w:t>
      </w:r>
      <w:r w:rsidRPr="0090335A">
        <w:rPr>
          <w:lang w:val="ru-RU"/>
        </w:rPr>
        <w:t>.</w:t>
      </w:r>
    </w:p>
    <w:p w:rsidR="00DA4199" w:rsidRDefault="0090335A" w:rsidP="0090335A">
      <w:pPr>
        <w:pStyle w:val="a5"/>
        <w:numPr>
          <w:ilvl w:val="0"/>
          <w:numId w:val="3"/>
        </w:numPr>
        <w:tabs>
          <w:tab w:val="left" w:pos="893"/>
        </w:tabs>
        <w:spacing w:line="360" w:lineRule="auto"/>
        <w:ind w:right="2422"/>
        <w:rPr>
          <w:sz w:val="28"/>
          <w:lang w:val="ru-RU"/>
        </w:rPr>
      </w:pPr>
      <w:r>
        <w:rPr>
          <w:sz w:val="28"/>
          <w:lang w:val="ru-RU"/>
        </w:rPr>
        <w:t>Какие из перечисленных принципов являются принципами:</w:t>
      </w:r>
    </w:p>
    <w:p w:rsidR="0090335A" w:rsidRDefault="0090335A" w:rsidP="0090335A">
      <w:pPr>
        <w:pStyle w:val="a5"/>
        <w:numPr>
          <w:ilvl w:val="0"/>
          <w:numId w:val="3"/>
        </w:numPr>
        <w:tabs>
          <w:tab w:val="left" w:pos="893"/>
        </w:tabs>
        <w:spacing w:line="360" w:lineRule="auto"/>
        <w:ind w:right="2422"/>
        <w:rPr>
          <w:sz w:val="28"/>
          <w:lang w:val="ru-RU"/>
        </w:rPr>
      </w:pPr>
      <w:r>
        <w:rPr>
          <w:sz w:val="28"/>
          <w:lang w:val="ru-RU"/>
        </w:rPr>
        <w:t xml:space="preserve"> а) добровольного применения</w:t>
      </w:r>
      <w:r>
        <w:rPr>
          <w:spacing w:val="-3"/>
          <w:sz w:val="28"/>
          <w:lang w:val="ru-RU"/>
        </w:rPr>
        <w:t xml:space="preserve"> </w:t>
      </w:r>
      <w:r>
        <w:rPr>
          <w:sz w:val="28"/>
          <w:lang w:val="ru-RU"/>
        </w:rPr>
        <w:t>стандартов;</w:t>
      </w:r>
    </w:p>
    <w:p w:rsidR="0090335A" w:rsidRDefault="0090335A" w:rsidP="0090335A">
      <w:pPr>
        <w:pStyle w:val="a3"/>
        <w:spacing w:line="321" w:lineRule="exact"/>
        <w:rPr>
          <w:lang w:val="ru-RU"/>
        </w:rPr>
      </w:pPr>
      <w:r>
        <w:rPr>
          <w:lang w:val="ru-RU"/>
        </w:rPr>
        <w:t>б) охраны окружающей среды, жизни или здоровья животных и растений;</w:t>
      </w:r>
    </w:p>
    <w:p w:rsidR="0090335A" w:rsidRDefault="0090335A" w:rsidP="0090335A">
      <w:pPr>
        <w:pStyle w:val="a3"/>
        <w:spacing w:before="163" w:line="360" w:lineRule="auto"/>
        <w:rPr>
          <w:lang w:val="ru-RU"/>
        </w:rPr>
      </w:pPr>
      <w:r>
        <w:rPr>
          <w:lang w:val="ru-RU"/>
        </w:rPr>
        <w:t>в) недопустимости установления таких стандартов, которые противоречат техническим регламентам;</w:t>
      </w:r>
    </w:p>
    <w:p w:rsidR="0090335A" w:rsidRDefault="0090335A" w:rsidP="0090335A">
      <w:pPr>
        <w:pStyle w:val="a3"/>
        <w:spacing w:line="321" w:lineRule="exact"/>
        <w:rPr>
          <w:lang w:val="ru-RU"/>
        </w:rPr>
      </w:pPr>
      <w:r>
        <w:rPr>
          <w:lang w:val="ru-RU"/>
        </w:rPr>
        <w:t>г) обеспечения условий для единообразного применения стандартов.</w:t>
      </w:r>
    </w:p>
    <w:p w:rsidR="0090335A" w:rsidRDefault="0090335A" w:rsidP="00877F8C">
      <w:pPr>
        <w:widowControl/>
        <w:autoSpaceDE/>
        <w:autoSpaceDN/>
        <w:rPr>
          <w:sz w:val="28"/>
          <w:lang w:val="ru-RU"/>
        </w:rPr>
      </w:pPr>
    </w:p>
    <w:p w:rsidR="00DA4199" w:rsidRPr="00DA4199" w:rsidRDefault="00DA4199" w:rsidP="00DA4199">
      <w:pPr>
        <w:pStyle w:val="a5"/>
        <w:numPr>
          <w:ilvl w:val="0"/>
          <w:numId w:val="3"/>
        </w:numPr>
        <w:tabs>
          <w:tab w:val="left" w:pos="893"/>
          <w:tab w:val="left" w:pos="4514"/>
        </w:tabs>
        <w:spacing w:before="242"/>
        <w:rPr>
          <w:sz w:val="28"/>
          <w:lang w:val="ru-RU"/>
        </w:rPr>
      </w:pPr>
      <w:r w:rsidRPr="00DA4199">
        <w:rPr>
          <w:sz w:val="28"/>
          <w:lang w:val="ru-RU"/>
        </w:rPr>
        <w:t>Дайте</w:t>
      </w:r>
      <w:r w:rsidRPr="00DA4199">
        <w:rPr>
          <w:spacing w:val="-3"/>
          <w:sz w:val="28"/>
          <w:lang w:val="ru-RU"/>
        </w:rPr>
        <w:t xml:space="preserve"> </w:t>
      </w:r>
      <w:r w:rsidRPr="00DA4199">
        <w:rPr>
          <w:sz w:val="28"/>
          <w:lang w:val="ru-RU"/>
        </w:rPr>
        <w:t>определение</w:t>
      </w:r>
      <w:r w:rsidRPr="00DA4199">
        <w:rPr>
          <w:spacing w:val="-3"/>
          <w:sz w:val="28"/>
          <w:lang w:val="ru-RU"/>
        </w:rPr>
        <w:t xml:space="preserve"> </w:t>
      </w:r>
      <w:r w:rsidRPr="00DA4199">
        <w:rPr>
          <w:sz w:val="28"/>
          <w:lang w:val="ru-RU"/>
        </w:rPr>
        <w:t>понятию</w:t>
      </w:r>
      <w:r w:rsidRPr="00DA4199">
        <w:rPr>
          <w:sz w:val="28"/>
          <w:lang w:val="ru-RU"/>
        </w:rPr>
        <w:tab/>
        <w:t>«метод</w:t>
      </w:r>
      <w:r w:rsidRPr="00DA4199">
        <w:rPr>
          <w:spacing w:val="-2"/>
          <w:sz w:val="28"/>
          <w:lang w:val="ru-RU"/>
        </w:rPr>
        <w:t xml:space="preserve"> </w:t>
      </w:r>
      <w:r w:rsidRPr="00DA4199">
        <w:rPr>
          <w:sz w:val="28"/>
          <w:lang w:val="ru-RU"/>
        </w:rPr>
        <w:t>стандартизации».</w:t>
      </w:r>
    </w:p>
    <w:p w:rsidR="00DA4199" w:rsidRDefault="00DA4199" w:rsidP="00DA4199">
      <w:pPr>
        <w:pStyle w:val="a5"/>
        <w:numPr>
          <w:ilvl w:val="0"/>
          <w:numId w:val="3"/>
        </w:numPr>
        <w:tabs>
          <w:tab w:val="left" w:pos="910"/>
        </w:tabs>
        <w:spacing w:before="163" w:line="360" w:lineRule="auto"/>
        <w:ind w:right="585" w:firstLine="0"/>
        <w:rPr>
          <w:sz w:val="28"/>
          <w:lang w:val="ru-RU"/>
        </w:rPr>
      </w:pPr>
      <w:r>
        <w:rPr>
          <w:sz w:val="28"/>
          <w:lang w:val="ru-RU"/>
        </w:rPr>
        <w:t>Какие из перечисленных методов являются наиболее употребляемыми специальными методами стандартизации</w:t>
      </w:r>
      <w:r>
        <w:rPr>
          <w:spacing w:val="-4"/>
          <w:sz w:val="28"/>
          <w:lang w:val="ru-RU"/>
        </w:rPr>
        <w:t xml:space="preserve"> </w:t>
      </w:r>
      <w:r>
        <w:rPr>
          <w:sz w:val="28"/>
          <w:lang w:val="ru-RU"/>
        </w:rPr>
        <w:t>наблюдение;</w:t>
      </w:r>
    </w:p>
    <w:p w:rsidR="00DA4199" w:rsidRDefault="00DA4199" w:rsidP="00DA4199">
      <w:pPr>
        <w:pStyle w:val="a3"/>
        <w:spacing w:line="360" w:lineRule="auto"/>
        <w:ind w:left="542" w:right="4768"/>
        <w:rPr>
          <w:lang w:val="ru-RU"/>
        </w:rPr>
      </w:pPr>
      <w:r>
        <w:rPr>
          <w:lang w:val="ru-RU"/>
        </w:rPr>
        <w:t>б) упорядочение объектов стандартизации; в) абстрагирование;</w:t>
      </w:r>
    </w:p>
    <w:p w:rsidR="00DA4199" w:rsidRDefault="00DA4199" w:rsidP="00DA4199">
      <w:pPr>
        <w:pStyle w:val="a3"/>
        <w:ind w:left="542"/>
        <w:rPr>
          <w:lang w:val="ru-RU"/>
        </w:rPr>
      </w:pPr>
      <w:r>
        <w:rPr>
          <w:lang w:val="ru-RU"/>
        </w:rPr>
        <w:t xml:space="preserve">г) </w:t>
      </w:r>
      <w:proofErr w:type="spellStart"/>
      <w:r>
        <w:rPr>
          <w:lang w:val="ru-RU"/>
        </w:rPr>
        <w:t>агрегатирование</w:t>
      </w:r>
      <w:proofErr w:type="spellEnd"/>
      <w:r>
        <w:rPr>
          <w:lang w:val="ru-RU"/>
        </w:rPr>
        <w:t>;</w:t>
      </w:r>
    </w:p>
    <w:p w:rsidR="00DA4199" w:rsidRDefault="00DA4199" w:rsidP="00DA4199">
      <w:pPr>
        <w:pStyle w:val="a3"/>
        <w:spacing w:before="160" w:line="360" w:lineRule="auto"/>
        <w:ind w:left="542" w:right="5580"/>
        <w:rPr>
          <w:lang w:val="ru-RU"/>
        </w:rPr>
      </w:pPr>
      <w:r>
        <w:rPr>
          <w:lang w:val="ru-RU"/>
        </w:rPr>
        <w:t xml:space="preserve">д) параметрическая стандартизация; </w:t>
      </w:r>
      <w:r>
        <w:rPr>
          <w:lang w:val="ru-RU"/>
        </w:rPr>
        <w:lastRenderedPageBreak/>
        <w:t>е) метод соподчинения;</w:t>
      </w:r>
    </w:p>
    <w:p w:rsidR="00DA4199" w:rsidRDefault="00DA4199" w:rsidP="00DA4199">
      <w:pPr>
        <w:pStyle w:val="a3"/>
        <w:spacing w:line="321" w:lineRule="exact"/>
        <w:ind w:left="542"/>
        <w:rPr>
          <w:lang w:val="ru-RU"/>
        </w:rPr>
      </w:pPr>
      <w:r>
        <w:t xml:space="preserve">ж) </w:t>
      </w:r>
      <w:proofErr w:type="spellStart"/>
      <w:proofErr w:type="gramStart"/>
      <w:r>
        <w:t>унификация</w:t>
      </w:r>
      <w:proofErr w:type="spellEnd"/>
      <w:proofErr w:type="gramEnd"/>
      <w:r>
        <w:t xml:space="preserve"> </w:t>
      </w:r>
      <w:proofErr w:type="spellStart"/>
      <w:r>
        <w:t>продукц</w:t>
      </w:r>
      <w:proofErr w:type="spellEnd"/>
    </w:p>
    <w:p w:rsidR="00DA4199" w:rsidRPr="00DA4199" w:rsidRDefault="00DA4199" w:rsidP="00DA4199">
      <w:pPr>
        <w:pStyle w:val="a5"/>
        <w:numPr>
          <w:ilvl w:val="0"/>
          <w:numId w:val="3"/>
        </w:numPr>
        <w:tabs>
          <w:tab w:val="left" w:pos="873"/>
        </w:tabs>
        <w:spacing w:before="67" w:after="2" w:line="276" w:lineRule="auto"/>
        <w:ind w:right="585"/>
        <w:rPr>
          <w:sz w:val="28"/>
          <w:lang w:val="ru-RU"/>
        </w:rPr>
      </w:pPr>
      <w:r w:rsidRPr="00DA4199">
        <w:rPr>
          <w:sz w:val="28"/>
          <w:lang w:val="ru-RU"/>
        </w:rPr>
        <w:t>Укажите соответствие метода и определения стандартизации (соедините стрелками):</w:t>
      </w:r>
    </w:p>
    <w:p w:rsidR="00DA4199" w:rsidRDefault="00DA4199" w:rsidP="00DA4199">
      <w:pPr>
        <w:tabs>
          <w:tab w:val="left" w:pos="4513"/>
        </w:tabs>
        <w:ind w:left="428"/>
        <w:rPr>
          <w:sz w:val="20"/>
        </w:rPr>
      </w:pPr>
      <w:bookmarkStart w:id="0" w:name="сканирование0001"/>
      <w:bookmarkEnd w:id="0"/>
      <w:r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 wp14:anchorId="0D62072A" wp14:editId="04B98AA3">
                <wp:extent cx="2232660" cy="5149850"/>
                <wp:effectExtent l="0" t="0" r="0" b="3175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514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2"/>
                            </w:tblGrid>
                            <w:tr w:rsidR="00DA4199">
                              <w:trPr>
                                <w:trHeight w:val="321"/>
                              </w:trPr>
                              <w:tc>
                                <w:tcPr>
                                  <w:tcW w:w="3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A4199" w:rsidRDefault="00DA4199">
                                  <w:pPr>
                                    <w:pStyle w:val="TableParagraph"/>
                                    <w:spacing w:line="301" w:lineRule="exact"/>
                                    <w:ind w:left="1340" w:right="133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Метод</w:t>
                                  </w:r>
                                  <w:proofErr w:type="spellEnd"/>
                                </w:p>
                              </w:tc>
                            </w:tr>
                            <w:tr w:rsidR="00DA4199">
                              <w:trPr>
                                <w:trHeight w:val="4518"/>
                              </w:trPr>
                              <w:tc>
                                <w:tcPr>
                                  <w:tcW w:w="3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4199" w:rsidRDefault="00DA4199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DA4199" w:rsidRDefault="00DA4199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DA4199" w:rsidRDefault="00DA4199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DA4199" w:rsidRDefault="00DA4199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DA4199" w:rsidRDefault="00DA4199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DA4199" w:rsidRDefault="00DA4199">
                                  <w:pPr>
                                    <w:pStyle w:val="TableParagraph"/>
                                    <w:spacing w:before="207"/>
                                    <w:ind w:left="777" w:right="790" w:firstLine="148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Комплексная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стандартизация</w:t>
                                  </w:r>
                                  <w:proofErr w:type="spellEnd"/>
                                </w:p>
                              </w:tc>
                            </w:tr>
                            <w:tr w:rsidR="00DA4199">
                              <w:trPr>
                                <w:trHeight w:val="3230"/>
                              </w:trPr>
                              <w:tc>
                                <w:tcPr>
                                  <w:tcW w:w="35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4199" w:rsidRDefault="00DA4199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DA4199" w:rsidRDefault="00DA4199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DA4199" w:rsidRDefault="00DA4199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DA4199" w:rsidRDefault="00DA4199">
                                  <w:pPr>
                                    <w:pStyle w:val="TableParagraph"/>
                                    <w:spacing w:before="251"/>
                                    <w:ind w:left="818" w:right="790" w:firstLine="62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Опережающая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стандартизация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DA4199" w:rsidRDefault="00DA4199" w:rsidP="00DA4199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width:175.8pt;height:40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02"/>
                      </w:tblGrid>
                      <w:tr w:rsidR="00DA4199">
                        <w:trPr>
                          <w:trHeight w:val="321"/>
                        </w:trPr>
                        <w:tc>
                          <w:tcPr>
                            <w:tcW w:w="3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A4199" w:rsidRDefault="00DA4199">
                            <w:pPr>
                              <w:pStyle w:val="TableParagraph"/>
                              <w:spacing w:line="301" w:lineRule="exact"/>
                              <w:ind w:left="1340" w:right="1333"/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Метод</w:t>
                            </w:r>
                            <w:proofErr w:type="spellEnd"/>
                          </w:p>
                        </w:tc>
                      </w:tr>
                      <w:tr w:rsidR="00DA4199">
                        <w:trPr>
                          <w:trHeight w:val="4518"/>
                        </w:trPr>
                        <w:tc>
                          <w:tcPr>
                            <w:tcW w:w="3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4199" w:rsidRDefault="00DA4199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DA4199" w:rsidRDefault="00DA4199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DA4199" w:rsidRDefault="00DA4199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DA4199" w:rsidRDefault="00DA4199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DA4199" w:rsidRDefault="00DA4199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DA4199" w:rsidRDefault="00DA4199">
                            <w:pPr>
                              <w:pStyle w:val="TableParagraph"/>
                              <w:spacing w:before="207"/>
                              <w:ind w:left="777" w:right="790" w:firstLine="148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Комплексная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стандартизация</w:t>
                            </w:r>
                            <w:proofErr w:type="spellEnd"/>
                          </w:p>
                        </w:tc>
                      </w:tr>
                      <w:tr w:rsidR="00DA4199">
                        <w:trPr>
                          <w:trHeight w:val="3230"/>
                        </w:trPr>
                        <w:tc>
                          <w:tcPr>
                            <w:tcW w:w="35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4199" w:rsidRDefault="00DA4199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DA4199" w:rsidRDefault="00DA4199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DA4199" w:rsidRDefault="00DA4199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DA4199" w:rsidRDefault="00DA4199">
                            <w:pPr>
                              <w:pStyle w:val="TableParagraph"/>
                              <w:spacing w:before="251"/>
                              <w:ind w:left="818" w:right="790" w:firstLine="62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Опережающая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стандартизация</w:t>
                            </w:r>
                            <w:proofErr w:type="spellEnd"/>
                          </w:p>
                        </w:tc>
                      </w:tr>
                    </w:tbl>
                    <w:p w:rsidR="00DA4199" w:rsidRDefault="00DA4199" w:rsidP="00DA4199">
                      <w:pPr>
                        <w:pStyle w:val="a3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 wp14:anchorId="0D00CC87" wp14:editId="72B309C4">
                <wp:extent cx="3493135" cy="5149850"/>
                <wp:effectExtent l="0" t="0" r="2540" b="3175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514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86"/>
                            </w:tblGrid>
                            <w:tr w:rsidR="00DA4199">
                              <w:trPr>
                                <w:trHeight w:val="321"/>
                              </w:trPr>
                              <w:tc>
                                <w:tcPr>
                                  <w:tcW w:w="5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A4199" w:rsidRDefault="00DA4199">
                                  <w:pPr>
                                    <w:pStyle w:val="TableParagraph"/>
                                    <w:spacing w:line="301" w:lineRule="exact"/>
                                    <w:ind w:left="1937" w:right="192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lang w:val="ru-RU"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Определение</w:t>
                                  </w:r>
                                  <w:proofErr w:type="spellEnd"/>
                                </w:p>
                              </w:tc>
                            </w:tr>
                            <w:tr w:rsidR="00DA4199">
                              <w:trPr>
                                <w:trHeight w:val="1288"/>
                              </w:trPr>
                              <w:tc>
                                <w:tcPr>
                                  <w:tcW w:w="5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A4199" w:rsidRDefault="00DA4199">
                                  <w:pPr>
                                    <w:pStyle w:val="TableParagraph"/>
                                    <w:ind w:left="107" w:right="325"/>
                                    <w:jc w:val="both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метод стандартизации, заключающийся в компоновке машин (комплекса машин)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из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 взаимозаменяемых, унифицированных</w:t>
                                  </w:r>
                                </w:p>
                                <w:p w:rsidR="00DA4199" w:rsidRDefault="00DA4199">
                                  <w:pPr>
                                    <w:pStyle w:val="TableParagraph"/>
                                    <w:spacing w:line="307" w:lineRule="exact"/>
                                    <w:ind w:left="107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</w:rPr>
                                    <w:t>узлов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8"/>
                                    </w:rPr>
                                    <w:t xml:space="preserve"> и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агрегатов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A4199">
                              <w:trPr>
                                <w:trHeight w:val="3220"/>
                              </w:trPr>
                              <w:tc>
                                <w:tcPr>
                                  <w:tcW w:w="5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A4199" w:rsidRDefault="00DA4199">
                                  <w:pPr>
                                    <w:pStyle w:val="TableParagraph"/>
                                    <w:ind w:left="107" w:right="201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pacing w:val="3"/>
                                      <w:sz w:val="28"/>
                                      <w:lang w:val="ru-RU"/>
                                    </w:rPr>
                                    <w:t xml:space="preserve">это </w:t>
                                  </w:r>
                                  <w:r>
                                    <w:rPr>
                                      <w:spacing w:val="4"/>
                                      <w:sz w:val="28"/>
                                      <w:lang w:val="ru-RU"/>
                                    </w:rPr>
                                    <w:t xml:space="preserve">стандартизация, </w:t>
                                  </w:r>
                                  <w:r>
                                    <w:rPr>
                                      <w:spacing w:val="3"/>
                                      <w:sz w:val="28"/>
                                      <w:lang w:val="ru-RU"/>
                                    </w:rPr>
                                    <w:t xml:space="preserve">при </w:t>
                                  </w:r>
                                  <w:r>
                                    <w:rPr>
                                      <w:spacing w:val="4"/>
                                      <w:sz w:val="28"/>
                                      <w:lang w:val="ru-RU"/>
                                    </w:rPr>
                                    <w:t xml:space="preserve">которой осуществляется целенаправленное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spacing w:val="4"/>
                                      <w:sz w:val="28"/>
                                      <w:lang w:val="ru-RU"/>
                                    </w:rPr>
                                    <w:t xml:space="preserve">планомерное установление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spacing w:val="4"/>
                                      <w:sz w:val="28"/>
                                      <w:lang w:val="ru-RU"/>
                                    </w:rPr>
                                    <w:t xml:space="preserve">применение системы взаимоувязанных требований как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к </w:t>
                                  </w:r>
                                  <w:r>
                                    <w:rPr>
                                      <w:spacing w:val="4"/>
                                      <w:sz w:val="28"/>
                                      <w:lang w:val="ru-RU"/>
                                    </w:rPr>
                                    <w:t xml:space="preserve">самому объекту стандартизации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spacing w:val="4"/>
                                      <w:sz w:val="28"/>
                                      <w:lang w:val="ru-RU"/>
                                    </w:rPr>
                                    <w:t xml:space="preserve">целом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spacing w:val="2"/>
                                      <w:sz w:val="28"/>
                                      <w:lang w:val="ru-RU"/>
                                    </w:rPr>
                                    <w:t xml:space="preserve">его </w:t>
                                  </w:r>
                                  <w:r>
                                    <w:rPr>
                                      <w:spacing w:val="4"/>
                                      <w:sz w:val="28"/>
                                      <w:lang w:val="ru-RU"/>
                                    </w:rPr>
                                    <w:t xml:space="preserve">основным элементам, </w:t>
                                  </w:r>
                                  <w:r>
                                    <w:rPr>
                                      <w:spacing w:val="2"/>
                                      <w:sz w:val="28"/>
                                      <w:lang w:val="ru-RU"/>
                                    </w:rPr>
                                    <w:t xml:space="preserve">так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и к </w:t>
                                  </w:r>
                                  <w:r>
                                    <w:rPr>
                                      <w:spacing w:val="4"/>
                                      <w:sz w:val="28"/>
                                      <w:lang w:val="ru-RU"/>
                                    </w:rPr>
                                    <w:t xml:space="preserve">материальным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spacing w:val="5"/>
                                      <w:sz w:val="28"/>
                                      <w:lang w:val="ru-RU"/>
                                    </w:rPr>
                                    <w:t xml:space="preserve">нематериальным </w:t>
                                  </w:r>
                                  <w:r>
                                    <w:rPr>
                                      <w:spacing w:val="4"/>
                                      <w:sz w:val="28"/>
                                      <w:lang w:val="ru-RU"/>
                                    </w:rPr>
                                    <w:t xml:space="preserve">факторам, влияющим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spacing w:val="4"/>
                                      <w:sz w:val="28"/>
                                      <w:lang w:val="ru-RU"/>
                                    </w:rPr>
                                    <w:t xml:space="preserve">объект, </w:t>
                                  </w: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spacing w:val="4"/>
                                      <w:sz w:val="28"/>
                                      <w:lang w:val="ru-RU"/>
                                    </w:rPr>
                                    <w:t>целях обеспечения оптимального</w:t>
                                  </w:r>
                                  <w:r>
                                    <w:rPr>
                                      <w:spacing w:val="23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5"/>
                                      <w:sz w:val="28"/>
                                      <w:lang w:val="ru-RU"/>
                                    </w:rPr>
                                    <w:t>решения</w:t>
                                  </w:r>
                                </w:p>
                                <w:p w:rsidR="00DA4199" w:rsidRDefault="00DA4199">
                                  <w:pPr>
                                    <w:pStyle w:val="TableParagraph"/>
                                    <w:spacing w:line="308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</w:rPr>
                                    <w:t>конкретной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проблемы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A4199">
                              <w:trPr>
                                <w:trHeight w:val="1288"/>
                              </w:trPr>
                              <w:tc>
                                <w:tcPr>
                                  <w:tcW w:w="5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A4199" w:rsidRDefault="00DA4199">
                                  <w:pPr>
                                    <w:pStyle w:val="TableParagraph"/>
                                    <w:ind w:left="107" w:right="383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метод стандартизации, заключающийся в разработке и установлении типовых конструктивных, технологических,</w:t>
                                  </w:r>
                                  <w:proofErr w:type="gramEnd"/>
                                </w:p>
                                <w:p w:rsidR="00DA4199" w:rsidRDefault="00DA4199">
                                  <w:pPr>
                                    <w:pStyle w:val="TableParagraph"/>
                                    <w:spacing w:line="308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</w:rPr>
                                    <w:t>организационных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8"/>
                                    </w:rPr>
                                    <w:t xml:space="preserve"> и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других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решений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A4199">
                              <w:trPr>
                                <w:trHeight w:val="1931"/>
                              </w:trPr>
                              <w:tc>
                                <w:tcPr>
                                  <w:tcW w:w="54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A4199" w:rsidRDefault="00DA4199">
                                  <w:pPr>
                                    <w:pStyle w:val="TableParagraph"/>
                                    <w:ind w:left="107" w:right="149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 xml:space="preserve">это метод, устанавливающий повышенные по отношению к уже достигнутому на практике уровню норм, требований к объектам стандартизации, которые согласно прогнозам будут оптимальными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в</w:t>
                                  </w:r>
                                  <w:proofErr w:type="gramEnd"/>
                                </w:p>
                                <w:p w:rsidR="00DA4199" w:rsidRDefault="00DA4199">
                                  <w:pPr>
                                    <w:pStyle w:val="TableParagraph"/>
                                    <w:spacing w:line="308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</w:rPr>
                                    <w:t>последующее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время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DA4199" w:rsidRDefault="00DA4199" w:rsidP="00DA4199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" o:spid="_x0000_s1027" type="#_x0000_t202" style="width:275.05pt;height:40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86"/>
                      </w:tblGrid>
                      <w:tr w:rsidR="00DA4199">
                        <w:trPr>
                          <w:trHeight w:val="321"/>
                        </w:trPr>
                        <w:tc>
                          <w:tcPr>
                            <w:tcW w:w="5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A4199" w:rsidRDefault="00DA4199">
                            <w:pPr>
                              <w:pStyle w:val="TableParagraph"/>
                              <w:spacing w:line="301" w:lineRule="exact"/>
                              <w:ind w:left="1937" w:right="192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Определение</w:t>
                            </w:r>
                            <w:proofErr w:type="spellEnd"/>
                          </w:p>
                        </w:tc>
                      </w:tr>
                      <w:tr w:rsidR="00DA4199">
                        <w:trPr>
                          <w:trHeight w:val="1288"/>
                        </w:trPr>
                        <w:tc>
                          <w:tcPr>
                            <w:tcW w:w="5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A4199" w:rsidRDefault="00DA4199">
                            <w:pPr>
                              <w:pStyle w:val="TableParagraph"/>
                              <w:ind w:left="107" w:right="325"/>
                              <w:jc w:val="both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метод стандартизации, заключающийся в компоновке машин (комплекса машин) </w:t>
                            </w:r>
                            <w:proofErr w:type="gramStart"/>
                            <w:r>
                              <w:rPr>
                                <w:sz w:val="28"/>
                                <w:lang w:val="ru-RU"/>
                              </w:rPr>
                              <w:t>из</w:t>
                            </w:r>
                            <w:proofErr w:type="gramEnd"/>
                            <w:r>
                              <w:rPr>
                                <w:sz w:val="28"/>
                                <w:lang w:val="ru-RU"/>
                              </w:rPr>
                              <w:t xml:space="preserve"> взаимозаменяемых, унифицированных</w:t>
                            </w:r>
                          </w:p>
                          <w:p w:rsidR="00DA4199" w:rsidRDefault="00DA4199">
                            <w:pPr>
                              <w:pStyle w:val="TableParagraph"/>
                              <w:spacing w:line="307" w:lineRule="exact"/>
                              <w:ind w:left="107"/>
                              <w:jc w:val="both"/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</w:rPr>
                              <w:t>узлов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агрегатов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  <w:tr w:rsidR="00DA4199">
                        <w:trPr>
                          <w:trHeight w:val="3220"/>
                        </w:trPr>
                        <w:tc>
                          <w:tcPr>
                            <w:tcW w:w="5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A4199" w:rsidRDefault="00DA4199">
                            <w:pPr>
                              <w:pStyle w:val="TableParagraph"/>
                              <w:ind w:left="107" w:right="201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pacing w:val="3"/>
                                <w:sz w:val="28"/>
                                <w:lang w:val="ru-RU"/>
                              </w:rPr>
                              <w:t xml:space="preserve">это </w:t>
                            </w:r>
                            <w:r>
                              <w:rPr>
                                <w:spacing w:val="4"/>
                                <w:sz w:val="28"/>
                                <w:lang w:val="ru-RU"/>
                              </w:rPr>
                              <w:t xml:space="preserve">стандартизация, </w:t>
                            </w:r>
                            <w:r>
                              <w:rPr>
                                <w:spacing w:val="3"/>
                                <w:sz w:val="28"/>
                                <w:lang w:val="ru-RU"/>
                              </w:rPr>
                              <w:t xml:space="preserve">при </w:t>
                            </w:r>
                            <w:r>
                              <w:rPr>
                                <w:spacing w:val="4"/>
                                <w:sz w:val="28"/>
                                <w:lang w:val="ru-RU"/>
                              </w:rPr>
                              <w:t xml:space="preserve">которой осуществляется целенаправленное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и </w:t>
                            </w:r>
                            <w:r>
                              <w:rPr>
                                <w:spacing w:val="4"/>
                                <w:sz w:val="28"/>
                                <w:lang w:val="ru-RU"/>
                              </w:rPr>
                              <w:t xml:space="preserve">планомерное установление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и </w:t>
                            </w:r>
                            <w:r>
                              <w:rPr>
                                <w:spacing w:val="4"/>
                                <w:sz w:val="28"/>
                                <w:lang w:val="ru-RU"/>
                              </w:rPr>
                              <w:t xml:space="preserve">применение системы взаимоувязанных требований как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к </w:t>
                            </w:r>
                            <w:r>
                              <w:rPr>
                                <w:spacing w:val="4"/>
                                <w:sz w:val="28"/>
                                <w:lang w:val="ru-RU"/>
                              </w:rPr>
                              <w:t xml:space="preserve">самому объекту стандартизации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в </w:t>
                            </w:r>
                            <w:r>
                              <w:rPr>
                                <w:spacing w:val="4"/>
                                <w:sz w:val="28"/>
                                <w:lang w:val="ru-RU"/>
                              </w:rPr>
                              <w:t xml:space="preserve">целом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и </w:t>
                            </w:r>
                            <w:r>
                              <w:rPr>
                                <w:spacing w:val="2"/>
                                <w:sz w:val="28"/>
                                <w:lang w:val="ru-RU"/>
                              </w:rPr>
                              <w:t xml:space="preserve">его </w:t>
                            </w:r>
                            <w:r>
                              <w:rPr>
                                <w:spacing w:val="4"/>
                                <w:sz w:val="28"/>
                                <w:lang w:val="ru-RU"/>
                              </w:rPr>
                              <w:t xml:space="preserve">основным элементам, </w:t>
                            </w:r>
                            <w:r>
                              <w:rPr>
                                <w:spacing w:val="2"/>
                                <w:sz w:val="28"/>
                                <w:lang w:val="ru-RU"/>
                              </w:rPr>
                              <w:t xml:space="preserve">так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и к </w:t>
                            </w:r>
                            <w:r>
                              <w:rPr>
                                <w:spacing w:val="4"/>
                                <w:sz w:val="28"/>
                                <w:lang w:val="ru-RU"/>
                              </w:rPr>
                              <w:t xml:space="preserve">материальным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и </w:t>
                            </w:r>
                            <w:r>
                              <w:rPr>
                                <w:spacing w:val="5"/>
                                <w:sz w:val="28"/>
                                <w:lang w:val="ru-RU"/>
                              </w:rPr>
                              <w:t xml:space="preserve">нематериальным </w:t>
                            </w:r>
                            <w:r>
                              <w:rPr>
                                <w:spacing w:val="4"/>
                                <w:sz w:val="28"/>
                                <w:lang w:val="ru-RU"/>
                              </w:rPr>
                              <w:t xml:space="preserve">факторам, влияющим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на </w:t>
                            </w:r>
                            <w:r>
                              <w:rPr>
                                <w:spacing w:val="4"/>
                                <w:sz w:val="28"/>
                                <w:lang w:val="ru-RU"/>
                              </w:rPr>
                              <w:t xml:space="preserve">объект,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в </w:t>
                            </w:r>
                            <w:r>
                              <w:rPr>
                                <w:spacing w:val="4"/>
                                <w:sz w:val="28"/>
                                <w:lang w:val="ru-RU"/>
                              </w:rPr>
                              <w:t>целях обеспечения оптимального</w:t>
                            </w:r>
                            <w:r>
                              <w:rPr>
                                <w:spacing w:val="2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sz w:val="28"/>
                                <w:lang w:val="ru-RU"/>
                              </w:rPr>
                              <w:t>решения</w:t>
                            </w:r>
                          </w:p>
                          <w:p w:rsidR="00DA4199" w:rsidRDefault="00DA4199">
                            <w:pPr>
                              <w:pStyle w:val="TableParagraph"/>
                              <w:spacing w:line="308" w:lineRule="exact"/>
                              <w:ind w:left="107"/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</w:rPr>
                              <w:t>конкретной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проблемы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  <w:tr w:rsidR="00DA4199">
                        <w:trPr>
                          <w:trHeight w:val="1288"/>
                        </w:trPr>
                        <w:tc>
                          <w:tcPr>
                            <w:tcW w:w="5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A4199" w:rsidRDefault="00DA4199">
                            <w:pPr>
                              <w:pStyle w:val="TableParagraph"/>
                              <w:ind w:left="107" w:right="383"/>
                              <w:rPr>
                                <w:sz w:val="28"/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lang w:val="ru-RU"/>
                              </w:rPr>
                              <w:t>метод стандартизации, заключающийся в разработке и установлении типовых конструктивных, технологических,</w:t>
                            </w:r>
                            <w:proofErr w:type="gramEnd"/>
                          </w:p>
                          <w:p w:rsidR="00DA4199" w:rsidRDefault="00DA4199">
                            <w:pPr>
                              <w:pStyle w:val="TableParagraph"/>
                              <w:spacing w:line="308" w:lineRule="exact"/>
                              <w:ind w:left="107"/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</w:rPr>
                              <w:t>организационных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других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решений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  <w:tr w:rsidR="00DA4199">
                        <w:trPr>
                          <w:trHeight w:val="1931"/>
                        </w:trPr>
                        <w:tc>
                          <w:tcPr>
                            <w:tcW w:w="54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A4199" w:rsidRDefault="00DA4199">
                            <w:pPr>
                              <w:pStyle w:val="TableParagraph"/>
                              <w:ind w:left="107" w:right="149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это метод, устанавливающий повышенные по отношению к уже достигнутому на практике уровню норм, требований к объектам стандартизации, которые согласно прогнозам будут оптимальными </w:t>
                            </w:r>
                            <w:proofErr w:type="gramStart"/>
                            <w:r>
                              <w:rPr>
                                <w:sz w:val="28"/>
                                <w:lang w:val="ru-RU"/>
                              </w:rPr>
                              <w:t>в</w:t>
                            </w:r>
                            <w:proofErr w:type="gramEnd"/>
                          </w:p>
                          <w:p w:rsidR="00DA4199" w:rsidRDefault="00DA4199">
                            <w:pPr>
                              <w:pStyle w:val="TableParagraph"/>
                              <w:spacing w:line="308" w:lineRule="exact"/>
                              <w:ind w:left="107"/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</w:rPr>
                              <w:t>последующее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время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DA4199" w:rsidRDefault="00DA4199" w:rsidP="00DA4199">
                      <w:pPr>
                        <w:pStyle w:val="a3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A4199" w:rsidRDefault="00DA4199" w:rsidP="00DA4199">
      <w:pPr>
        <w:pStyle w:val="a3"/>
        <w:spacing w:before="8"/>
        <w:ind w:left="0"/>
        <w:rPr>
          <w:sz w:val="27"/>
        </w:rPr>
      </w:pPr>
    </w:p>
    <w:p w:rsidR="00DA4199" w:rsidRPr="00DA4199" w:rsidRDefault="00DA4199" w:rsidP="00DA4199">
      <w:pPr>
        <w:pStyle w:val="a5"/>
        <w:numPr>
          <w:ilvl w:val="0"/>
          <w:numId w:val="3"/>
        </w:numPr>
        <w:tabs>
          <w:tab w:val="left" w:pos="823"/>
        </w:tabs>
        <w:spacing w:before="67"/>
        <w:rPr>
          <w:sz w:val="28"/>
        </w:rPr>
      </w:pPr>
      <w:proofErr w:type="spellStart"/>
      <w:r w:rsidRPr="00DA4199">
        <w:rPr>
          <w:sz w:val="28"/>
        </w:rPr>
        <w:t>Перечислите</w:t>
      </w:r>
      <w:proofErr w:type="spellEnd"/>
      <w:r w:rsidRPr="00DA4199">
        <w:rPr>
          <w:sz w:val="28"/>
        </w:rPr>
        <w:t xml:space="preserve"> </w:t>
      </w:r>
      <w:proofErr w:type="spellStart"/>
      <w:r w:rsidRPr="00DA4199">
        <w:rPr>
          <w:sz w:val="28"/>
        </w:rPr>
        <w:t>основные</w:t>
      </w:r>
      <w:proofErr w:type="spellEnd"/>
      <w:r w:rsidRPr="00DA4199">
        <w:rPr>
          <w:sz w:val="28"/>
        </w:rPr>
        <w:t xml:space="preserve"> </w:t>
      </w:r>
      <w:proofErr w:type="spellStart"/>
      <w:r w:rsidRPr="00DA4199">
        <w:rPr>
          <w:sz w:val="28"/>
        </w:rPr>
        <w:t>задачи</w:t>
      </w:r>
      <w:proofErr w:type="spellEnd"/>
      <w:r w:rsidRPr="00DA4199">
        <w:rPr>
          <w:spacing w:val="-3"/>
          <w:sz w:val="28"/>
        </w:rPr>
        <w:t xml:space="preserve"> </w:t>
      </w:r>
      <w:proofErr w:type="spellStart"/>
      <w:r w:rsidRPr="00DA4199">
        <w:rPr>
          <w:sz w:val="28"/>
        </w:rPr>
        <w:t>стандартизации</w:t>
      </w:r>
      <w:proofErr w:type="spellEnd"/>
      <w:r w:rsidRPr="00DA4199">
        <w:rPr>
          <w:sz w:val="28"/>
        </w:rPr>
        <w:t>.</w:t>
      </w:r>
    </w:p>
    <w:p w:rsidR="00DA4199" w:rsidRDefault="00DA4199" w:rsidP="00DA4199">
      <w:pPr>
        <w:pStyle w:val="a5"/>
        <w:numPr>
          <w:ilvl w:val="0"/>
          <w:numId w:val="3"/>
        </w:numPr>
        <w:tabs>
          <w:tab w:val="left" w:pos="823"/>
        </w:tabs>
        <w:spacing w:before="249"/>
        <w:rPr>
          <w:sz w:val="28"/>
        </w:rPr>
      </w:pPr>
      <w:proofErr w:type="spellStart"/>
      <w:r>
        <w:rPr>
          <w:sz w:val="28"/>
        </w:rPr>
        <w:t>Что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является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объектом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стандартизации</w:t>
      </w:r>
      <w:proofErr w:type="spellEnd"/>
      <w:r>
        <w:rPr>
          <w:sz w:val="28"/>
        </w:rPr>
        <w:t>?</w:t>
      </w:r>
    </w:p>
    <w:p w:rsidR="00DA4199" w:rsidRDefault="00DA4199" w:rsidP="00DA4199">
      <w:pPr>
        <w:pStyle w:val="a5"/>
        <w:numPr>
          <w:ilvl w:val="0"/>
          <w:numId w:val="3"/>
        </w:numPr>
        <w:tabs>
          <w:tab w:val="left" w:pos="823"/>
        </w:tabs>
        <w:spacing w:before="249"/>
        <w:rPr>
          <w:sz w:val="28"/>
        </w:rPr>
      </w:pPr>
      <w:proofErr w:type="spellStart"/>
      <w:r>
        <w:rPr>
          <w:sz w:val="28"/>
        </w:rPr>
        <w:t>Дайте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определение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понятию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стандарт</w:t>
      </w:r>
      <w:proofErr w:type="spellEnd"/>
      <w:r>
        <w:rPr>
          <w:sz w:val="28"/>
        </w:rPr>
        <w:t>».</w:t>
      </w:r>
    </w:p>
    <w:p w:rsidR="00DA4199" w:rsidRDefault="00DA4199" w:rsidP="00DA4199">
      <w:pPr>
        <w:pStyle w:val="a5"/>
        <w:numPr>
          <w:ilvl w:val="0"/>
          <w:numId w:val="3"/>
        </w:numPr>
        <w:tabs>
          <w:tab w:val="left" w:pos="823"/>
        </w:tabs>
        <w:spacing w:before="247"/>
        <w:rPr>
          <w:sz w:val="28"/>
          <w:lang w:val="ru-RU"/>
        </w:rPr>
      </w:pPr>
      <w:r>
        <w:rPr>
          <w:sz w:val="28"/>
          <w:lang w:val="ru-RU"/>
        </w:rPr>
        <w:t>На что направлена стандартизация</w:t>
      </w:r>
      <w:r>
        <w:rPr>
          <w:spacing w:val="-5"/>
          <w:sz w:val="28"/>
          <w:lang w:val="ru-RU"/>
        </w:rPr>
        <w:t xml:space="preserve"> </w:t>
      </w:r>
      <w:r>
        <w:rPr>
          <w:sz w:val="28"/>
          <w:lang w:val="ru-RU"/>
        </w:rPr>
        <w:t>продукции?</w:t>
      </w:r>
    </w:p>
    <w:p w:rsidR="00DA4199" w:rsidRDefault="00DA4199" w:rsidP="00DA4199">
      <w:pPr>
        <w:pStyle w:val="a5"/>
        <w:numPr>
          <w:ilvl w:val="0"/>
          <w:numId w:val="3"/>
        </w:numPr>
        <w:tabs>
          <w:tab w:val="left" w:pos="823"/>
        </w:tabs>
        <w:spacing w:before="250"/>
        <w:rPr>
          <w:sz w:val="28"/>
        </w:rPr>
      </w:pPr>
      <w:proofErr w:type="spellStart"/>
      <w:r>
        <w:rPr>
          <w:sz w:val="28"/>
        </w:rPr>
        <w:t>Дайте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характеристику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стандарта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ГОСТ.</w:t>
      </w:r>
    </w:p>
    <w:p w:rsidR="00DA4199" w:rsidRPr="00877F8C" w:rsidRDefault="00DA4199" w:rsidP="00DA4199">
      <w:pPr>
        <w:rPr>
          <w:lang w:val="ru-RU"/>
        </w:rPr>
      </w:pPr>
    </w:p>
    <w:p w:rsidR="00DA4199" w:rsidRPr="00DA4199" w:rsidRDefault="00DA4199" w:rsidP="00DA4199">
      <w:pPr>
        <w:pStyle w:val="a3"/>
        <w:spacing w:line="321" w:lineRule="exact"/>
        <w:ind w:left="0"/>
        <w:rPr>
          <w:lang w:val="ru-RU"/>
        </w:rPr>
        <w:sectPr w:rsidR="00DA4199" w:rsidRPr="00DA4199">
          <w:pgSz w:w="11910" w:h="16840"/>
          <w:pgMar w:top="1120" w:right="260" w:bottom="280" w:left="1160" w:header="720" w:footer="720" w:gutter="0"/>
          <w:cols w:space="720"/>
        </w:sectPr>
      </w:pPr>
    </w:p>
    <w:p w:rsidR="00DA4199" w:rsidRDefault="00DA4199" w:rsidP="00DA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 w:right="90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Перечень рекомендуемой учебной литературы</w:t>
      </w:r>
      <w:r>
        <w:rPr>
          <w:b/>
          <w:bCs/>
          <w:sz w:val="28"/>
          <w:szCs w:val="28"/>
          <w:lang w:val="ru-RU"/>
        </w:rPr>
        <w:t>, Интернет-ресурсов, дополнительной литературы</w:t>
      </w:r>
    </w:p>
    <w:p w:rsidR="00DA4199" w:rsidRDefault="00DA4199" w:rsidP="00DA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 w:right="907"/>
        <w:jc w:val="both"/>
        <w:rPr>
          <w:b/>
          <w:bCs/>
          <w:sz w:val="28"/>
          <w:szCs w:val="28"/>
          <w:lang w:val="ru-RU"/>
        </w:rPr>
      </w:pPr>
    </w:p>
    <w:p w:rsidR="00DA4199" w:rsidRDefault="00DA4199" w:rsidP="00DA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 w:right="90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Основная литература</w:t>
      </w:r>
    </w:p>
    <w:p w:rsidR="00DA4199" w:rsidRDefault="00DA4199" w:rsidP="00DA4199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40" w:lineRule="atLeast"/>
        <w:ind w:left="567" w:right="907" w:firstLine="0"/>
        <w:jc w:val="both"/>
        <w:rPr>
          <w:b/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Качурина</w:t>
      </w:r>
      <w:proofErr w:type="spellEnd"/>
      <w:r>
        <w:rPr>
          <w:bCs/>
          <w:sz w:val="28"/>
          <w:szCs w:val="28"/>
          <w:lang w:val="ru-RU"/>
        </w:rPr>
        <w:t xml:space="preserve"> Т.А. Метрология и  стандартизация. Учебник для студентов учреждений среднего профессионального образования – 5 издание стер. </w:t>
      </w:r>
      <w:proofErr w:type="gramStart"/>
      <w:r>
        <w:rPr>
          <w:bCs/>
          <w:sz w:val="28"/>
          <w:szCs w:val="28"/>
          <w:lang w:val="ru-RU"/>
        </w:rPr>
        <w:t>–М</w:t>
      </w:r>
      <w:proofErr w:type="gramEnd"/>
      <w:r>
        <w:rPr>
          <w:bCs/>
          <w:sz w:val="28"/>
          <w:szCs w:val="28"/>
          <w:lang w:val="ru-RU"/>
        </w:rPr>
        <w:t>.: Издательский центр «Академия», 2016. -128 с.</w:t>
      </w:r>
    </w:p>
    <w:p w:rsidR="00DA4199" w:rsidRDefault="00DA4199" w:rsidP="00DA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 w:right="907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Дополнительные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источники</w:t>
      </w:r>
      <w:proofErr w:type="spellEnd"/>
      <w:r>
        <w:rPr>
          <w:b/>
          <w:bCs/>
          <w:sz w:val="28"/>
          <w:szCs w:val="28"/>
        </w:rPr>
        <w:t xml:space="preserve">: </w:t>
      </w:r>
    </w:p>
    <w:p w:rsidR="00DA4199" w:rsidRDefault="00DA4199" w:rsidP="00DA4199">
      <w:pPr>
        <w:pStyle w:val="11"/>
        <w:numPr>
          <w:ilvl w:val="0"/>
          <w:numId w:val="8"/>
        </w:numPr>
        <w:spacing w:line="240" w:lineRule="atLeast"/>
        <w:ind w:left="567" w:right="907" w:firstLine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Панова Л.А. Метрология, стандартизация и сертификация в общественном питании: Учебник для средних специальных учебных заведений - 3-е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изд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proofErr w:type="gramStart"/>
      <w:r>
        <w:rPr>
          <w:color w:val="000000"/>
          <w:sz w:val="28"/>
          <w:szCs w:val="28"/>
          <w:shd w:val="clear" w:color="auto" w:fill="FFFFFF"/>
        </w:rPr>
        <w:t>,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>ерераб</w:t>
      </w:r>
      <w:proofErr w:type="spellEnd"/>
      <w:r>
        <w:rPr>
          <w:color w:val="000000"/>
          <w:sz w:val="28"/>
          <w:szCs w:val="28"/>
          <w:shd w:val="clear" w:color="auto" w:fill="FFFFFF"/>
        </w:rPr>
        <w:t>. и доп. /Панова Л.А.</w:t>
      </w:r>
    </w:p>
    <w:p w:rsidR="00DA4199" w:rsidRDefault="00DA4199" w:rsidP="00DA4199">
      <w:pPr>
        <w:widowControl/>
        <w:numPr>
          <w:ilvl w:val="0"/>
          <w:numId w:val="8"/>
        </w:numPr>
        <w:shd w:val="clear" w:color="auto" w:fill="FFFFFF"/>
        <w:tabs>
          <w:tab w:val="left" w:pos="180"/>
          <w:tab w:val="left" w:pos="360"/>
        </w:tabs>
        <w:autoSpaceDE/>
        <w:spacing w:line="240" w:lineRule="atLeast"/>
        <w:ind w:left="567" w:right="907" w:firstLine="0"/>
        <w:jc w:val="both"/>
        <w:rPr>
          <w:color w:val="000000"/>
          <w:sz w:val="28"/>
          <w:szCs w:val="28"/>
          <w:lang w:val="ru-RU"/>
        </w:rPr>
      </w:pPr>
      <w:r>
        <w:rPr>
          <w:bCs/>
          <w:color w:val="000000"/>
          <w:spacing w:val="-11"/>
          <w:sz w:val="28"/>
          <w:szCs w:val="28"/>
          <w:lang w:val="ru-RU"/>
        </w:rPr>
        <w:t>Радченко Л. А. Метрология, стандартизация и серти</w:t>
      </w:r>
      <w:r>
        <w:rPr>
          <w:bCs/>
          <w:color w:val="000000"/>
          <w:sz w:val="28"/>
          <w:szCs w:val="28"/>
          <w:lang w:val="ru-RU"/>
        </w:rPr>
        <w:t xml:space="preserve">фикация в общественном питании: </w:t>
      </w:r>
      <w:r>
        <w:rPr>
          <w:color w:val="000000"/>
          <w:sz w:val="28"/>
          <w:szCs w:val="28"/>
          <w:lang w:val="ru-RU"/>
        </w:rPr>
        <w:t xml:space="preserve">Учебник. — 2-е изд. — </w:t>
      </w:r>
      <w:r>
        <w:rPr>
          <w:color w:val="000000"/>
          <w:spacing w:val="5"/>
          <w:sz w:val="28"/>
          <w:szCs w:val="28"/>
          <w:lang w:val="ru-RU"/>
        </w:rPr>
        <w:t xml:space="preserve">М.: Издательско-торговая корпорация «Дашков и К°», </w:t>
      </w:r>
      <w:r>
        <w:rPr>
          <w:color w:val="000000"/>
          <w:sz w:val="28"/>
          <w:szCs w:val="28"/>
          <w:lang w:val="ru-RU"/>
        </w:rPr>
        <w:t>2007.</w:t>
      </w:r>
    </w:p>
    <w:p w:rsidR="00DA4199" w:rsidRDefault="00DA4199" w:rsidP="00DA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 w:right="907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Нормативно-правовая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литература</w:t>
      </w:r>
      <w:proofErr w:type="spellEnd"/>
    </w:p>
    <w:p w:rsidR="00DA4199" w:rsidRDefault="00DA4199" w:rsidP="00DA4199">
      <w:pPr>
        <w:numPr>
          <w:ilvl w:val="0"/>
          <w:numId w:val="9"/>
        </w:numPr>
        <w:shd w:val="clear" w:color="auto" w:fill="FFFFFF"/>
        <w:tabs>
          <w:tab w:val="left" w:pos="-1701"/>
          <w:tab w:val="left" w:pos="180"/>
          <w:tab w:val="left" w:pos="360"/>
        </w:tabs>
        <w:adjustRightInd w:val="0"/>
        <w:spacing w:line="240" w:lineRule="atLeast"/>
        <w:ind w:left="567" w:right="90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Федеральный закон от 27 декабря 2002 г. № </w:t>
      </w:r>
      <w:hyperlink r:id="rId7" w:tooltip="О техническом регулировании" w:history="1">
        <w:r>
          <w:rPr>
            <w:rStyle w:val="a6"/>
            <w:sz w:val="28"/>
            <w:szCs w:val="28"/>
            <w:lang w:val="ru-RU"/>
          </w:rPr>
          <w:t>184-ФЗ</w:t>
        </w:r>
      </w:hyperlink>
      <w:r>
        <w:rPr>
          <w:sz w:val="28"/>
          <w:szCs w:val="28"/>
          <w:lang w:val="ru-RU"/>
        </w:rPr>
        <w:t xml:space="preserve"> «О техническом регулировании»,</w:t>
      </w:r>
    </w:p>
    <w:p w:rsidR="00DA4199" w:rsidRDefault="00DA4199" w:rsidP="00DA4199">
      <w:pPr>
        <w:numPr>
          <w:ilvl w:val="0"/>
          <w:numId w:val="9"/>
        </w:numPr>
        <w:shd w:val="clear" w:color="auto" w:fill="FFFFFF"/>
        <w:tabs>
          <w:tab w:val="left" w:pos="-1701"/>
          <w:tab w:val="left" w:pos="180"/>
          <w:tab w:val="left" w:pos="360"/>
        </w:tabs>
        <w:adjustRightInd w:val="0"/>
        <w:spacing w:line="240" w:lineRule="atLeast"/>
        <w:ind w:left="567" w:right="907" w:firstLine="0"/>
        <w:jc w:val="both"/>
        <w:rPr>
          <w:sz w:val="28"/>
          <w:szCs w:val="28"/>
          <w:lang w:val="ru-RU"/>
        </w:rPr>
      </w:pPr>
      <w:hyperlink r:id="rId8" w:history="1">
        <w:r>
          <w:rPr>
            <w:rStyle w:val="a6"/>
            <w:sz w:val="28"/>
            <w:szCs w:val="28"/>
            <w:lang w:val="ru-RU"/>
          </w:rPr>
          <w:t xml:space="preserve">Национальный стандарт РФ ГОСТ </w:t>
        </w:r>
        <w:proofErr w:type="gramStart"/>
        <w:r>
          <w:rPr>
            <w:rStyle w:val="a6"/>
            <w:sz w:val="28"/>
            <w:szCs w:val="28"/>
            <w:lang w:val="ru-RU"/>
          </w:rPr>
          <w:t>Р</w:t>
        </w:r>
        <w:proofErr w:type="gramEnd"/>
        <w:r>
          <w:rPr>
            <w:rStyle w:val="a6"/>
            <w:sz w:val="28"/>
            <w:szCs w:val="28"/>
            <w:lang w:val="ru-RU"/>
          </w:rPr>
          <w:t xml:space="preserve"> 50762-2007</w:t>
        </w:r>
      </w:hyperlink>
      <w:r>
        <w:rPr>
          <w:sz w:val="28"/>
          <w:szCs w:val="28"/>
          <w:lang w:val="ru-RU"/>
        </w:rPr>
        <w:t xml:space="preserve"> "Услуги общественного питания. Классификация предприятий общественного питания" (утв. приказом Федерального агентства по техническому регулированию и метрологии от 27 декабря 2007 г. </w:t>
      </w:r>
      <w:r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 xml:space="preserve"> 475-ст) </w:t>
      </w:r>
      <w:r>
        <w:rPr>
          <w:sz w:val="28"/>
          <w:szCs w:val="28"/>
        </w:rPr>
        <w:t> </w:t>
      </w:r>
    </w:p>
    <w:p w:rsidR="00DA4199" w:rsidRDefault="00DA4199" w:rsidP="00DA4199">
      <w:pPr>
        <w:numPr>
          <w:ilvl w:val="0"/>
          <w:numId w:val="9"/>
        </w:numPr>
        <w:shd w:val="clear" w:color="auto" w:fill="FFFFFF"/>
        <w:tabs>
          <w:tab w:val="left" w:pos="-1701"/>
          <w:tab w:val="left" w:pos="180"/>
          <w:tab w:val="left" w:pos="360"/>
        </w:tabs>
        <w:adjustRightInd w:val="0"/>
        <w:spacing w:line="240" w:lineRule="atLeast"/>
        <w:ind w:left="567" w:right="90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Национальный стандарт РФ 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53105-2008 «Услуги общественного питания. Технологические документы на продукцию общественного питания. Общие требования к оформлению, построению и содержанию»</w:t>
      </w:r>
    </w:p>
    <w:p w:rsidR="00DA4199" w:rsidRDefault="00DA4199" w:rsidP="00DA4199">
      <w:pPr>
        <w:numPr>
          <w:ilvl w:val="0"/>
          <w:numId w:val="9"/>
        </w:numPr>
        <w:shd w:val="clear" w:color="auto" w:fill="FFFFFF"/>
        <w:tabs>
          <w:tab w:val="left" w:pos="-1701"/>
          <w:tab w:val="left" w:pos="180"/>
          <w:tab w:val="left" w:pos="360"/>
        </w:tabs>
        <w:adjustRightInd w:val="0"/>
        <w:spacing w:line="240" w:lineRule="atLeast"/>
        <w:ind w:left="567" w:right="907" w:firstLine="0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1.4-2004. Стандартизация в Российской Федерации. </w:t>
      </w:r>
      <w:proofErr w:type="spellStart"/>
      <w:r>
        <w:rPr>
          <w:sz w:val="28"/>
          <w:szCs w:val="28"/>
        </w:rPr>
        <w:t>Стандарты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положения</w:t>
      </w:r>
      <w:proofErr w:type="spellEnd"/>
    </w:p>
    <w:p w:rsidR="00DA4199" w:rsidRDefault="00DA4199" w:rsidP="00DA4199">
      <w:pPr>
        <w:numPr>
          <w:ilvl w:val="0"/>
          <w:numId w:val="9"/>
        </w:numPr>
        <w:shd w:val="clear" w:color="auto" w:fill="FFFFFF"/>
        <w:tabs>
          <w:tab w:val="left" w:pos="-1701"/>
          <w:tab w:val="left" w:pos="180"/>
          <w:tab w:val="left" w:pos="360"/>
        </w:tabs>
        <w:adjustRightInd w:val="0"/>
        <w:spacing w:line="240" w:lineRule="atLeast"/>
        <w:ind w:left="567" w:right="90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1.5-2004. Стандартизация в Российской Федерации. Стандарты национальные Российской Федерации. Правила построения, изложения, оформления и обозначения</w:t>
      </w:r>
    </w:p>
    <w:p w:rsidR="00DA4199" w:rsidRDefault="00DA4199" w:rsidP="00DA4199">
      <w:pPr>
        <w:numPr>
          <w:ilvl w:val="0"/>
          <w:numId w:val="9"/>
        </w:numPr>
        <w:shd w:val="clear" w:color="auto" w:fill="FFFFFF"/>
        <w:tabs>
          <w:tab w:val="left" w:pos="-1701"/>
          <w:tab w:val="left" w:pos="180"/>
          <w:tab w:val="left" w:pos="360"/>
        </w:tabs>
        <w:adjustRightInd w:val="0"/>
        <w:spacing w:line="240" w:lineRule="atLeast"/>
        <w:ind w:left="567" w:right="907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50763-2007. Услуги общественного питания. Продукция общественного питания, реализуемая населению. </w:t>
      </w:r>
      <w:proofErr w:type="spellStart"/>
      <w:r>
        <w:rPr>
          <w:sz w:val="28"/>
          <w:szCs w:val="28"/>
        </w:rPr>
        <w:t>Общие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условия</w:t>
      </w:r>
      <w:proofErr w:type="spellEnd"/>
    </w:p>
    <w:p w:rsidR="00DA4199" w:rsidRDefault="00DA4199" w:rsidP="00DA4199">
      <w:pPr>
        <w:numPr>
          <w:ilvl w:val="0"/>
          <w:numId w:val="9"/>
        </w:numPr>
        <w:shd w:val="clear" w:color="auto" w:fill="FFFFFF"/>
        <w:tabs>
          <w:tab w:val="left" w:pos="-1701"/>
          <w:tab w:val="left" w:pos="180"/>
          <w:tab w:val="left" w:pos="360"/>
        </w:tabs>
        <w:adjustRightInd w:val="0"/>
        <w:spacing w:line="240" w:lineRule="atLeast"/>
        <w:ind w:left="567" w:right="90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51740-2001. Технические условия на пищевые продукты. Общие требования к разработке и оформлению</w:t>
      </w:r>
    </w:p>
    <w:p w:rsidR="00DA4199" w:rsidRDefault="00DA4199" w:rsidP="00DA4199">
      <w:pPr>
        <w:numPr>
          <w:ilvl w:val="0"/>
          <w:numId w:val="9"/>
        </w:numPr>
        <w:shd w:val="clear" w:color="auto" w:fill="FFFFFF"/>
        <w:tabs>
          <w:tab w:val="left" w:pos="-1701"/>
          <w:tab w:val="left" w:pos="180"/>
          <w:tab w:val="left" w:pos="360"/>
        </w:tabs>
        <w:adjustRightInd w:val="0"/>
        <w:spacing w:line="240" w:lineRule="atLeast"/>
        <w:ind w:left="567" w:right="907" w:firstLine="0"/>
        <w:jc w:val="both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ГОСТ </w:t>
      </w:r>
      <w:proofErr w:type="gramStart"/>
      <w:r>
        <w:rPr>
          <w:bCs/>
          <w:color w:val="000000"/>
          <w:sz w:val="28"/>
          <w:szCs w:val="28"/>
          <w:lang w:val="ru-RU"/>
        </w:rPr>
        <w:t>Р</w:t>
      </w:r>
      <w:proofErr w:type="gramEnd"/>
      <w:r>
        <w:rPr>
          <w:bCs/>
          <w:color w:val="000000"/>
          <w:sz w:val="28"/>
          <w:szCs w:val="28"/>
          <w:lang w:val="ru-RU"/>
        </w:rPr>
        <w:t xml:space="preserve"> 8.579—2001. Государственная система обеспечения единства </w:t>
      </w:r>
      <w:r>
        <w:rPr>
          <w:bCs/>
          <w:color w:val="000000"/>
          <w:spacing w:val="-10"/>
          <w:sz w:val="28"/>
          <w:szCs w:val="28"/>
          <w:lang w:val="ru-RU"/>
        </w:rPr>
        <w:t xml:space="preserve">измерений. Требования к количеству фасованных товаров в упаковках </w:t>
      </w:r>
      <w:r>
        <w:rPr>
          <w:bCs/>
          <w:color w:val="000000"/>
          <w:spacing w:val="-7"/>
          <w:sz w:val="28"/>
          <w:szCs w:val="28"/>
          <w:lang w:val="ru-RU"/>
        </w:rPr>
        <w:t>любого вида при их производстве, расфасовке, продаже и импорте.</w:t>
      </w:r>
    </w:p>
    <w:p w:rsidR="00DA4199" w:rsidRDefault="00DA4199" w:rsidP="00DA4199">
      <w:pPr>
        <w:numPr>
          <w:ilvl w:val="0"/>
          <w:numId w:val="9"/>
        </w:numPr>
        <w:shd w:val="clear" w:color="auto" w:fill="FFFFFF"/>
        <w:tabs>
          <w:tab w:val="left" w:pos="-1701"/>
          <w:tab w:val="left" w:pos="180"/>
          <w:tab w:val="left" w:pos="360"/>
        </w:tabs>
        <w:adjustRightInd w:val="0"/>
        <w:spacing w:line="240" w:lineRule="atLeast"/>
        <w:ind w:left="567" w:right="90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ГОСТ </w:t>
      </w:r>
      <w:proofErr w:type="gramStart"/>
      <w:r>
        <w:rPr>
          <w:color w:val="000000"/>
          <w:sz w:val="28"/>
          <w:szCs w:val="28"/>
          <w:lang w:val="ru-RU"/>
        </w:rPr>
        <w:t>Р</w:t>
      </w:r>
      <w:proofErr w:type="gramEnd"/>
      <w:r>
        <w:rPr>
          <w:color w:val="000000"/>
          <w:sz w:val="28"/>
          <w:szCs w:val="28"/>
          <w:lang w:val="ru-RU"/>
        </w:rPr>
        <w:t xml:space="preserve"> ИСО 9000 — 2001. Системы менеджмента качества. </w:t>
      </w:r>
      <w:proofErr w:type="spellStart"/>
      <w:r>
        <w:rPr>
          <w:color w:val="000000"/>
          <w:sz w:val="28"/>
          <w:szCs w:val="28"/>
        </w:rPr>
        <w:t>Основные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положения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словарь</w:t>
      </w:r>
      <w:proofErr w:type="spellEnd"/>
      <w:r>
        <w:rPr>
          <w:color w:val="000000"/>
          <w:sz w:val="28"/>
          <w:szCs w:val="28"/>
        </w:rPr>
        <w:t>.</w:t>
      </w:r>
    </w:p>
    <w:p w:rsidR="00DA4199" w:rsidRDefault="00DA4199" w:rsidP="00DA4199">
      <w:pPr>
        <w:numPr>
          <w:ilvl w:val="0"/>
          <w:numId w:val="9"/>
        </w:numPr>
        <w:shd w:val="clear" w:color="auto" w:fill="FFFFFF"/>
        <w:tabs>
          <w:tab w:val="left" w:pos="-1701"/>
          <w:tab w:val="left" w:pos="180"/>
          <w:tab w:val="left" w:pos="360"/>
        </w:tabs>
        <w:adjustRightInd w:val="0"/>
        <w:spacing w:line="240" w:lineRule="atLeast"/>
        <w:ind w:left="567" w:right="90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ГОСТ </w:t>
      </w:r>
      <w:proofErr w:type="gramStart"/>
      <w:r>
        <w:rPr>
          <w:color w:val="000000"/>
          <w:sz w:val="28"/>
          <w:szCs w:val="28"/>
          <w:lang w:val="ru-RU"/>
        </w:rPr>
        <w:t>Р</w:t>
      </w:r>
      <w:proofErr w:type="gramEnd"/>
      <w:r>
        <w:rPr>
          <w:color w:val="000000"/>
          <w:sz w:val="28"/>
          <w:szCs w:val="28"/>
          <w:lang w:val="ru-RU"/>
        </w:rPr>
        <w:t xml:space="preserve"> ИСО 9001 — 2001. Системы менеджмента качества. </w:t>
      </w:r>
      <w:proofErr w:type="spellStart"/>
      <w:r>
        <w:rPr>
          <w:color w:val="000000"/>
          <w:sz w:val="28"/>
          <w:szCs w:val="28"/>
        </w:rPr>
        <w:t>Требова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ния</w:t>
      </w:r>
      <w:proofErr w:type="spellEnd"/>
      <w:r>
        <w:rPr>
          <w:color w:val="000000"/>
          <w:spacing w:val="-3"/>
          <w:sz w:val="28"/>
          <w:szCs w:val="28"/>
        </w:rPr>
        <w:t>.</w:t>
      </w:r>
    </w:p>
    <w:p w:rsidR="00DA4199" w:rsidRDefault="00DA4199" w:rsidP="00DA4199">
      <w:pPr>
        <w:numPr>
          <w:ilvl w:val="0"/>
          <w:numId w:val="9"/>
        </w:numPr>
        <w:shd w:val="clear" w:color="auto" w:fill="FFFFFF"/>
        <w:tabs>
          <w:tab w:val="left" w:pos="-1701"/>
          <w:tab w:val="left" w:pos="180"/>
          <w:tab w:val="left" w:pos="360"/>
        </w:tabs>
        <w:adjustRightInd w:val="0"/>
        <w:spacing w:line="240" w:lineRule="atLeast"/>
        <w:ind w:left="567" w:right="907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  <w:lang w:val="ru-RU"/>
        </w:rPr>
        <w:lastRenderedPageBreak/>
        <w:t>Положение о Федеральном агентстве по техническому регулированию и</w:t>
      </w:r>
      <w:r>
        <w:rPr>
          <w:color w:val="000000"/>
          <w:spacing w:val="-5"/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 xml:space="preserve">метрологии. </w:t>
      </w:r>
      <w:proofErr w:type="spellStart"/>
      <w:r>
        <w:rPr>
          <w:color w:val="000000"/>
          <w:sz w:val="28"/>
          <w:szCs w:val="28"/>
        </w:rPr>
        <w:t>Постановление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Правительства</w:t>
      </w:r>
      <w:proofErr w:type="spellEnd"/>
      <w:r>
        <w:rPr>
          <w:color w:val="000000"/>
          <w:sz w:val="28"/>
          <w:szCs w:val="28"/>
        </w:rPr>
        <w:t xml:space="preserve"> РФ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17 </w:t>
      </w:r>
      <w:proofErr w:type="spellStart"/>
      <w:r>
        <w:rPr>
          <w:color w:val="000000"/>
          <w:sz w:val="28"/>
          <w:szCs w:val="28"/>
        </w:rPr>
        <w:t>июня</w:t>
      </w:r>
      <w:proofErr w:type="spellEnd"/>
      <w:r>
        <w:rPr>
          <w:color w:val="000000"/>
          <w:sz w:val="28"/>
          <w:szCs w:val="28"/>
        </w:rPr>
        <w:t xml:space="preserve"> 2004 г. </w:t>
      </w:r>
      <w:r>
        <w:rPr>
          <w:i/>
          <w:iCs/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294.</w:t>
      </w:r>
    </w:p>
    <w:p w:rsidR="00DA4199" w:rsidRDefault="00DA4199" w:rsidP="00DA4199">
      <w:pPr>
        <w:numPr>
          <w:ilvl w:val="0"/>
          <w:numId w:val="9"/>
        </w:numPr>
        <w:shd w:val="clear" w:color="auto" w:fill="FFFFFF"/>
        <w:tabs>
          <w:tab w:val="left" w:pos="-1701"/>
          <w:tab w:val="left" w:pos="180"/>
          <w:tab w:val="left" w:pos="360"/>
        </w:tabs>
        <w:adjustRightInd w:val="0"/>
        <w:spacing w:line="240" w:lineRule="atLeast"/>
        <w:ind w:left="567" w:right="907" w:firstLine="0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pacing w:val="-4"/>
          <w:sz w:val="28"/>
          <w:szCs w:val="28"/>
          <w:lang w:val="ru-RU"/>
        </w:rPr>
        <w:t xml:space="preserve">Правила оказания услуг общественного питания (постановление </w:t>
      </w:r>
      <w:proofErr w:type="gramEnd"/>
    </w:p>
    <w:p w:rsidR="00DA4199" w:rsidRDefault="00DA4199" w:rsidP="00DA4199">
      <w:pPr>
        <w:numPr>
          <w:ilvl w:val="0"/>
          <w:numId w:val="9"/>
        </w:numPr>
        <w:shd w:val="clear" w:color="auto" w:fill="FFFFFF"/>
        <w:tabs>
          <w:tab w:val="left" w:pos="-1701"/>
          <w:tab w:val="left" w:pos="180"/>
          <w:tab w:val="left" w:pos="360"/>
        </w:tabs>
        <w:adjustRightInd w:val="0"/>
        <w:spacing w:line="240" w:lineRule="atLeast"/>
        <w:ind w:left="567" w:right="907" w:firstLine="0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pacing w:val="-4"/>
          <w:sz w:val="28"/>
          <w:szCs w:val="28"/>
          <w:lang w:val="ru-RU"/>
        </w:rPr>
        <w:t>Прави</w:t>
      </w:r>
      <w:r>
        <w:rPr>
          <w:color w:val="000000"/>
          <w:spacing w:val="-4"/>
          <w:sz w:val="28"/>
          <w:szCs w:val="28"/>
          <w:lang w:val="ru-RU"/>
        </w:rPr>
        <w:softHyphen/>
      </w:r>
      <w:r>
        <w:rPr>
          <w:color w:val="000000"/>
          <w:sz w:val="28"/>
          <w:szCs w:val="28"/>
          <w:lang w:val="ru-RU"/>
        </w:rPr>
        <w:t>тельства РФ от 15 августа 1997 № 1036) (с изменениями от 21 мая 2001).</w:t>
      </w:r>
      <w:proofErr w:type="gramEnd"/>
    </w:p>
    <w:p w:rsidR="00DA4199" w:rsidRDefault="00DA4199" w:rsidP="00DA4199">
      <w:pPr>
        <w:numPr>
          <w:ilvl w:val="0"/>
          <w:numId w:val="9"/>
        </w:numPr>
        <w:shd w:val="clear" w:color="auto" w:fill="FFFFFF"/>
        <w:tabs>
          <w:tab w:val="left" w:pos="-1701"/>
          <w:tab w:val="left" w:pos="180"/>
          <w:tab w:val="left" w:pos="360"/>
        </w:tabs>
        <w:adjustRightInd w:val="0"/>
        <w:spacing w:line="240" w:lineRule="atLeast"/>
        <w:ind w:left="567" w:right="907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Санитарно-эпидемиологические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правила</w:t>
      </w:r>
      <w:proofErr w:type="spellEnd"/>
      <w:r>
        <w:rPr>
          <w:color w:val="000000"/>
          <w:sz w:val="28"/>
          <w:szCs w:val="28"/>
        </w:rPr>
        <w:t xml:space="preserve"> 2.3.6.959—00.</w:t>
      </w:r>
    </w:p>
    <w:p w:rsidR="00DA4199" w:rsidRDefault="00DA4199" w:rsidP="00DA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 w:right="907"/>
        <w:jc w:val="both"/>
        <w:rPr>
          <w:bCs/>
          <w:sz w:val="28"/>
          <w:szCs w:val="28"/>
        </w:rPr>
      </w:pPr>
    </w:p>
    <w:p w:rsidR="00DA4199" w:rsidRDefault="00DA4199" w:rsidP="00DA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 w:right="907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Интернет-ресурсы</w:t>
      </w:r>
      <w:proofErr w:type="spellEnd"/>
      <w:r>
        <w:rPr>
          <w:b/>
          <w:bCs/>
          <w:sz w:val="28"/>
          <w:szCs w:val="28"/>
        </w:rPr>
        <w:t>:</w:t>
      </w:r>
    </w:p>
    <w:p w:rsidR="00DA4199" w:rsidRDefault="00DA4199" w:rsidP="00DA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 w:right="90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-WWW.tehbez.ru</w:t>
      </w:r>
    </w:p>
    <w:p w:rsidR="00DA4199" w:rsidRDefault="00DA4199" w:rsidP="00DA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 w:right="90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-WWW.vashdom.ru</w:t>
      </w:r>
    </w:p>
    <w:p w:rsidR="00DA4199" w:rsidRDefault="00DA4199" w:rsidP="00DA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 w:right="90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-WWW.tehdoc.ru</w:t>
      </w:r>
    </w:p>
    <w:p w:rsidR="00DA4199" w:rsidRDefault="00DA4199" w:rsidP="00DA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 w:right="90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-WWW.xserver.ru</w:t>
      </w:r>
      <w:bookmarkStart w:id="1" w:name="_GoBack"/>
      <w:bookmarkEnd w:id="1"/>
    </w:p>
    <w:p w:rsidR="00DA4199" w:rsidRDefault="00DA4199" w:rsidP="00DA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 w:right="90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-http://sklad-zakonov.narod.ru</w:t>
      </w:r>
    </w:p>
    <w:p w:rsidR="00BB0993" w:rsidRDefault="008476EA" w:rsidP="0084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 w:right="90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-http://spacelint-spb.r</w:t>
      </w:r>
    </w:p>
    <w:p w:rsidR="008476EA" w:rsidRDefault="008476EA" w:rsidP="0084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 w:right="907"/>
        <w:jc w:val="both"/>
        <w:rPr>
          <w:bCs/>
          <w:sz w:val="28"/>
          <w:szCs w:val="28"/>
          <w:lang w:val="ru-RU"/>
        </w:rPr>
      </w:pPr>
    </w:p>
    <w:p w:rsidR="008476EA" w:rsidRPr="008476EA" w:rsidRDefault="008476EA" w:rsidP="0084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 w:right="907"/>
        <w:jc w:val="both"/>
        <w:rPr>
          <w:lang w:val="ru-RU"/>
        </w:rPr>
      </w:pPr>
      <w:r>
        <w:rPr>
          <w:bCs/>
          <w:sz w:val="28"/>
          <w:szCs w:val="28"/>
          <w:lang w:val="ru-RU"/>
        </w:rPr>
        <w:t>Преподаватель: Власенко М.В.</w:t>
      </w:r>
    </w:p>
    <w:sectPr w:rsidR="008476EA" w:rsidRPr="0084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38A2"/>
    <w:multiLevelType w:val="hybridMultilevel"/>
    <w:tmpl w:val="D302A976"/>
    <w:lvl w:ilvl="0" w:tplc="A13E759C">
      <w:start w:val="1"/>
      <w:numFmt w:val="decimal"/>
      <w:lvlText w:val="%1."/>
      <w:lvlJc w:val="left"/>
      <w:pPr>
        <w:ind w:left="8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046B1E4">
      <w:numFmt w:val="bullet"/>
      <w:lvlText w:val="•"/>
      <w:lvlJc w:val="left"/>
      <w:pPr>
        <w:ind w:left="1786" w:hanging="281"/>
      </w:pPr>
    </w:lvl>
    <w:lvl w:ilvl="2" w:tplc="263E8372">
      <w:numFmt w:val="bullet"/>
      <w:lvlText w:val="•"/>
      <w:lvlJc w:val="left"/>
      <w:pPr>
        <w:ind w:left="2753" w:hanging="281"/>
      </w:pPr>
    </w:lvl>
    <w:lvl w:ilvl="3" w:tplc="19E25C10">
      <w:numFmt w:val="bullet"/>
      <w:lvlText w:val="•"/>
      <w:lvlJc w:val="left"/>
      <w:pPr>
        <w:ind w:left="3719" w:hanging="281"/>
      </w:pPr>
    </w:lvl>
    <w:lvl w:ilvl="4" w:tplc="3EC2006A">
      <w:numFmt w:val="bullet"/>
      <w:lvlText w:val="•"/>
      <w:lvlJc w:val="left"/>
      <w:pPr>
        <w:ind w:left="4686" w:hanging="281"/>
      </w:pPr>
    </w:lvl>
    <w:lvl w:ilvl="5" w:tplc="228EFF30">
      <w:numFmt w:val="bullet"/>
      <w:lvlText w:val="•"/>
      <w:lvlJc w:val="left"/>
      <w:pPr>
        <w:ind w:left="5653" w:hanging="281"/>
      </w:pPr>
    </w:lvl>
    <w:lvl w:ilvl="6" w:tplc="767E2488">
      <w:numFmt w:val="bullet"/>
      <w:lvlText w:val="•"/>
      <w:lvlJc w:val="left"/>
      <w:pPr>
        <w:ind w:left="6619" w:hanging="281"/>
      </w:pPr>
    </w:lvl>
    <w:lvl w:ilvl="7" w:tplc="DE981BBA">
      <w:numFmt w:val="bullet"/>
      <w:lvlText w:val="•"/>
      <w:lvlJc w:val="left"/>
      <w:pPr>
        <w:ind w:left="7586" w:hanging="281"/>
      </w:pPr>
    </w:lvl>
    <w:lvl w:ilvl="8" w:tplc="3112D0D8">
      <w:numFmt w:val="bullet"/>
      <w:lvlText w:val="•"/>
      <w:lvlJc w:val="left"/>
      <w:pPr>
        <w:ind w:left="8553" w:hanging="281"/>
      </w:pPr>
    </w:lvl>
  </w:abstractNum>
  <w:abstractNum w:abstractNumId="1">
    <w:nsid w:val="2E936842"/>
    <w:multiLevelType w:val="hybridMultilevel"/>
    <w:tmpl w:val="CE32F708"/>
    <w:lvl w:ilvl="0" w:tplc="96A835AC">
      <w:start w:val="1"/>
      <w:numFmt w:val="decimal"/>
      <w:lvlText w:val="%1."/>
      <w:lvlJc w:val="left"/>
      <w:pPr>
        <w:ind w:left="54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F3C4486">
      <w:numFmt w:val="bullet"/>
      <w:lvlText w:val="-"/>
      <w:lvlJc w:val="left"/>
      <w:pPr>
        <w:ind w:left="1064" w:hanging="164"/>
      </w:pPr>
      <w:rPr>
        <w:rFonts w:ascii="Times New Roman" w:eastAsia="Times New Roman" w:hAnsi="Times New Roman" w:cs="Times New Roman" w:hint="default"/>
        <w:w w:val="100"/>
        <w:sz w:val="28"/>
      </w:rPr>
    </w:lvl>
    <w:lvl w:ilvl="2" w:tplc="53CC4552">
      <w:numFmt w:val="bullet"/>
      <w:lvlText w:val="•"/>
      <w:lvlJc w:val="left"/>
      <w:pPr>
        <w:ind w:left="2107" w:hanging="164"/>
      </w:pPr>
    </w:lvl>
    <w:lvl w:ilvl="3" w:tplc="CBF02E94">
      <w:numFmt w:val="bullet"/>
      <w:lvlText w:val="•"/>
      <w:lvlJc w:val="left"/>
      <w:pPr>
        <w:ind w:left="3154" w:hanging="164"/>
      </w:pPr>
    </w:lvl>
    <w:lvl w:ilvl="4" w:tplc="73EEE25E">
      <w:numFmt w:val="bullet"/>
      <w:lvlText w:val="•"/>
      <w:lvlJc w:val="left"/>
      <w:pPr>
        <w:ind w:left="4202" w:hanging="164"/>
      </w:pPr>
    </w:lvl>
    <w:lvl w:ilvl="5" w:tplc="AA98330E">
      <w:numFmt w:val="bullet"/>
      <w:lvlText w:val="•"/>
      <w:lvlJc w:val="left"/>
      <w:pPr>
        <w:ind w:left="5249" w:hanging="164"/>
      </w:pPr>
    </w:lvl>
    <w:lvl w:ilvl="6" w:tplc="06507EBE">
      <w:numFmt w:val="bullet"/>
      <w:lvlText w:val="•"/>
      <w:lvlJc w:val="left"/>
      <w:pPr>
        <w:ind w:left="6296" w:hanging="164"/>
      </w:pPr>
    </w:lvl>
    <w:lvl w:ilvl="7" w:tplc="D082AFB4">
      <w:numFmt w:val="bullet"/>
      <w:lvlText w:val="•"/>
      <w:lvlJc w:val="left"/>
      <w:pPr>
        <w:ind w:left="7344" w:hanging="164"/>
      </w:pPr>
    </w:lvl>
    <w:lvl w:ilvl="8" w:tplc="2C2CDD28">
      <w:numFmt w:val="bullet"/>
      <w:lvlText w:val="•"/>
      <w:lvlJc w:val="left"/>
      <w:pPr>
        <w:ind w:left="8391" w:hanging="164"/>
      </w:pPr>
    </w:lvl>
  </w:abstractNum>
  <w:abstractNum w:abstractNumId="2">
    <w:nsid w:val="443E497C"/>
    <w:multiLevelType w:val="hybridMultilevel"/>
    <w:tmpl w:val="A0B27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6B156A"/>
    <w:multiLevelType w:val="hybridMultilevel"/>
    <w:tmpl w:val="5D087CFE"/>
    <w:lvl w:ilvl="0" w:tplc="812E4138">
      <w:start w:val="1"/>
      <w:numFmt w:val="decimal"/>
      <w:lvlText w:val="%1."/>
      <w:lvlJc w:val="left"/>
      <w:pPr>
        <w:ind w:left="541" w:hanging="344"/>
      </w:pPr>
      <w:rPr>
        <w:rFonts w:cs="Times New Roman"/>
        <w:spacing w:val="0"/>
        <w:w w:val="100"/>
      </w:rPr>
    </w:lvl>
    <w:lvl w:ilvl="1" w:tplc="69323C5A">
      <w:numFmt w:val="bullet"/>
      <w:lvlText w:val="-"/>
      <w:lvlJc w:val="left"/>
      <w:pPr>
        <w:ind w:left="1064" w:hanging="164"/>
      </w:pPr>
      <w:rPr>
        <w:rFonts w:ascii="Times New Roman" w:eastAsia="Times New Roman" w:hAnsi="Times New Roman" w:cs="Times New Roman" w:hint="default"/>
        <w:w w:val="100"/>
        <w:sz w:val="28"/>
      </w:rPr>
    </w:lvl>
    <w:lvl w:ilvl="2" w:tplc="D4C4DCD6">
      <w:numFmt w:val="bullet"/>
      <w:lvlText w:val="•"/>
      <w:lvlJc w:val="left"/>
      <w:pPr>
        <w:ind w:left="2107" w:hanging="164"/>
      </w:pPr>
    </w:lvl>
    <w:lvl w:ilvl="3" w:tplc="764A93AA">
      <w:numFmt w:val="bullet"/>
      <w:lvlText w:val="•"/>
      <w:lvlJc w:val="left"/>
      <w:pPr>
        <w:ind w:left="3154" w:hanging="164"/>
      </w:pPr>
    </w:lvl>
    <w:lvl w:ilvl="4" w:tplc="66DC71DE">
      <w:numFmt w:val="bullet"/>
      <w:lvlText w:val="•"/>
      <w:lvlJc w:val="left"/>
      <w:pPr>
        <w:ind w:left="4202" w:hanging="164"/>
      </w:pPr>
    </w:lvl>
    <w:lvl w:ilvl="5" w:tplc="EE20C472">
      <w:numFmt w:val="bullet"/>
      <w:lvlText w:val="•"/>
      <w:lvlJc w:val="left"/>
      <w:pPr>
        <w:ind w:left="5249" w:hanging="164"/>
      </w:pPr>
    </w:lvl>
    <w:lvl w:ilvl="6" w:tplc="E4BA3B2A">
      <w:numFmt w:val="bullet"/>
      <w:lvlText w:val="•"/>
      <w:lvlJc w:val="left"/>
      <w:pPr>
        <w:ind w:left="6296" w:hanging="164"/>
      </w:pPr>
    </w:lvl>
    <w:lvl w:ilvl="7" w:tplc="3DDCAE44">
      <w:numFmt w:val="bullet"/>
      <w:lvlText w:val="•"/>
      <w:lvlJc w:val="left"/>
      <w:pPr>
        <w:ind w:left="7344" w:hanging="164"/>
      </w:pPr>
    </w:lvl>
    <w:lvl w:ilvl="8" w:tplc="EB909E82">
      <w:numFmt w:val="bullet"/>
      <w:lvlText w:val="•"/>
      <w:lvlJc w:val="left"/>
      <w:pPr>
        <w:ind w:left="8391" w:hanging="164"/>
      </w:pPr>
    </w:lvl>
  </w:abstractNum>
  <w:abstractNum w:abstractNumId="4">
    <w:nsid w:val="652F0EBB"/>
    <w:multiLevelType w:val="hybridMultilevel"/>
    <w:tmpl w:val="D2884A1C"/>
    <w:lvl w:ilvl="0" w:tplc="6C7C367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Courier New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F37D3C"/>
    <w:multiLevelType w:val="hybridMultilevel"/>
    <w:tmpl w:val="87B848A8"/>
    <w:lvl w:ilvl="0" w:tplc="CF9E8410">
      <w:start w:val="1"/>
      <w:numFmt w:val="decimal"/>
      <w:lvlText w:val="%1."/>
      <w:lvlJc w:val="left"/>
      <w:pPr>
        <w:ind w:left="5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57A4CC2">
      <w:numFmt w:val="bullet"/>
      <w:lvlText w:val="•"/>
      <w:lvlJc w:val="left"/>
      <w:pPr>
        <w:ind w:left="1534" w:hanging="281"/>
      </w:pPr>
    </w:lvl>
    <w:lvl w:ilvl="2" w:tplc="3F6C5DD2">
      <w:numFmt w:val="bullet"/>
      <w:lvlText w:val="•"/>
      <w:lvlJc w:val="left"/>
      <w:pPr>
        <w:ind w:left="2529" w:hanging="281"/>
      </w:pPr>
    </w:lvl>
    <w:lvl w:ilvl="3" w:tplc="949EDE98">
      <w:numFmt w:val="bullet"/>
      <w:lvlText w:val="•"/>
      <w:lvlJc w:val="left"/>
      <w:pPr>
        <w:ind w:left="3523" w:hanging="281"/>
      </w:pPr>
    </w:lvl>
    <w:lvl w:ilvl="4" w:tplc="070CBF5C">
      <w:numFmt w:val="bullet"/>
      <w:lvlText w:val="•"/>
      <w:lvlJc w:val="left"/>
      <w:pPr>
        <w:ind w:left="4518" w:hanging="281"/>
      </w:pPr>
    </w:lvl>
    <w:lvl w:ilvl="5" w:tplc="9EC0B462">
      <w:numFmt w:val="bullet"/>
      <w:lvlText w:val="•"/>
      <w:lvlJc w:val="left"/>
      <w:pPr>
        <w:ind w:left="5513" w:hanging="281"/>
      </w:pPr>
    </w:lvl>
    <w:lvl w:ilvl="6" w:tplc="B7A83C18">
      <w:numFmt w:val="bullet"/>
      <w:lvlText w:val="•"/>
      <w:lvlJc w:val="left"/>
      <w:pPr>
        <w:ind w:left="6507" w:hanging="281"/>
      </w:pPr>
    </w:lvl>
    <w:lvl w:ilvl="7" w:tplc="E4ECE66C">
      <w:numFmt w:val="bullet"/>
      <w:lvlText w:val="•"/>
      <w:lvlJc w:val="left"/>
      <w:pPr>
        <w:ind w:left="7502" w:hanging="281"/>
      </w:pPr>
    </w:lvl>
    <w:lvl w:ilvl="8" w:tplc="6C22B7FE">
      <w:numFmt w:val="bullet"/>
      <w:lvlText w:val="•"/>
      <w:lvlJc w:val="left"/>
      <w:pPr>
        <w:ind w:left="8497" w:hanging="281"/>
      </w:pPr>
    </w:lvl>
  </w:abstractNum>
  <w:abstractNum w:abstractNumId="6">
    <w:nsid w:val="7B872F95"/>
    <w:multiLevelType w:val="hybridMultilevel"/>
    <w:tmpl w:val="4F68DFA2"/>
    <w:lvl w:ilvl="0" w:tplc="F9FE42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EB6B25"/>
    <w:multiLevelType w:val="hybridMultilevel"/>
    <w:tmpl w:val="E1B45628"/>
    <w:lvl w:ilvl="0" w:tplc="BABC3E02">
      <w:start w:val="1"/>
      <w:numFmt w:val="decimal"/>
      <w:lvlText w:val="%1."/>
      <w:lvlJc w:val="left"/>
      <w:pPr>
        <w:ind w:left="5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65616FE">
      <w:numFmt w:val="bullet"/>
      <w:lvlText w:val="-"/>
      <w:lvlJc w:val="left"/>
      <w:pPr>
        <w:ind w:left="1064" w:hanging="164"/>
      </w:pPr>
      <w:rPr>
        <w:rFonts w:ascii="Times New Roman" w:eastAsia="Times New Roman" w:hAnsi="Times New Roman" w:cs="Times New Roman" w:hint="default"/>
        <w:w w:val="100"/>
        <w:sz w:val="28"/>
      </w:rPr>
    </w:lvl>
    <w:lvl w:ilvl="2" w:tplc="975ABFB8">
      <w:numFmt w:val="bullet"/>
      <w:lvlText w:val="•"/>
      <w:lvlJc w:val="left"/>
      <w:pPr>
        <w:ind w:left="2107" w:hanging="164"/>
      </w:pPr>
    </w:lvl>
    <w:lvl w:ilvl="3" w:tplc="7DEA0902">
      <w:numFmt w:val="bullet"/>
      <w:lvlText w:val="•"/>
      <w:lvlJc w:val="left"/>
      <w:pPr>
        <w:ind w:left="3154" w:hanging="164"/>
      </w:pPr>
    </w:lvl>
    <w:lvl w:ilvl="4" w:tplc="F57A048A">
      <w:numFmt w:val="bullet"/>
      <w:lvlText w:val="•"/>
      <w:lvlJc w:val="left"/>
      <w:pPr>
        <w:ind w:left="4202" w:hanging="164"/>
      </w:pPr>
    </w:lvl>
    <w:lvl w:ilvl="5" w:tplc="7ECCB572">
      <w:numFmt w:val="bullet"/>
      <w:lvlText w:val="•"/>
      <w:lvlJc w:val="left"/>
      <w:pPr>
        <w:ind w:left="5249" w:hanging="164"/>
      </w:pPr>
    </w:lvl>
    <w:lvl w:ilvl="6" w:tplc="438CB926">
      <w:numFmt w:val="bullet"/>
      <w:lvlText w:val="•"/>
      <w:lvlJc w:val="left"/>
      <w:pPr>
        <w:ind w:left="6296" w:hanging="164"/>
      </w:pPr>
    </w:lvl>
    <w:lvl w:ilvl="7" w:tplc="8DB27884">
      <w:numFmt w:val="bullet"/>
      <w:lvlText w:val="•"/>
      <w:lvlJc w:val="left"/>
      <w:pPr>
        <w:ind w:left="7344" w:hanging="164"/>
      </w:pPr>
    </w:lvl>
    <w:lvl w:ilvl="8" w:tplc="DF766A02">
      <w:numFmt w:val="bullet"/>
      <w:lvlText w:val="•"/>
      <w:lvlJc w:val="left"/>
      <w:pPr>
        <w:ind w:left="8391" w:hanging="164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93"/>
    <w:rsid w:val="008476EA"/>
    <w:rsid w:val="00877F8C"/>
    <w:rsid w:val="0090335A"/>
    <w:rsid w:val="00BB0993"/>
    <w:rsid w:val="00DA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877F8C"/>
    <w:pPr>
      <w:ind w:left="5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77F8C"/>
    <w:pPr>
      <w:ind w:left="54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77F8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877F8C"/>
    <w:pPr>
      <w:spacing w:before="160"/>
      <w:ind w:left="541" w:hanging="360"/>
    </w:pPr>
  </w:style>
  <w:style w:type="character" w:customStyle="1" w:styleId="10">
    <w:name w:val="Заголовок 1 Знак"/>
    <w:basedOn w:val="a0"/>
    <w:link w:val="1"/>
    <w:uiPriority w:val="99"/>
    <w:rsid w:val="00877F8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877F8C"/>
  </w:style>
  <w:style w:type="character" w:styleId="a6">
    <w:name w:val="Hyperlink"/>
    <w:basedOn w:val="a0"/>
    <w:uiPriority w:val="99"/>
    <w:semiHidden/>
    <w:unhideWhenUsed/>
    <w:rsid w:val="00DA4199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DA4199"/>
    <w:pPr>
      <w:widowControl/>
      <w:autoSpaceDE/>
      <w:autoSpaceDN/>
      <w:ind w:left="720"/>
      <w:contextualSpacing/>
    </w:pPr>
    <w:rPr>
      <w:rFonts w:eastAsia="Calibri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877F8C"/>
    <w:pPr>
      <w:ind w:left="5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77F8C"/>
    <w:pPr>
      <w:ind w:left="54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77F8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877F8C"/>
    <w:pPr>
      <w:spacing w:before="160"/>
      <w:ind w:left="541" w:hanging="360"/>
    </w:pPr>
  </w:style>
  <w:style w:type="character" w:customStyle="1" w:styleId="10">
    <w:name w:val="Заголовок 1 Знак"/>
    <w:basedOn w:val="a0"/>
    <w:link w:val="1"/>
    <w:uiPriority w:val="99"/>
    <w:rsid w:val="00877F8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877F8C"/>
  </w:style>
  <w:style w:type="character" w:styleId="a6">
    <w:name w:val="Hyperlink"/>
    <w:basedOn w:val="a0"/>
    <w:uiPriority w:val="99"/>
    <w:semiHidden/>
    <w:unhideWhenUsed/>
    <w:rsid w:val="00DA4199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DA4199"/>
    <w:pPr>
      <w:widowControl/>
      <w:autoSpaceDE/>
      <w:autoSpaceDN/>
      <w:ind w:left="720"/>
      <w:contextualSpacing/>
    </w:pPr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pt.region.kostroma.net/structure/otdels/opr/PotrebR/NPA_pit/475-st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trf.com/Basesdoc/10/10844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9968-DE07-4973-B840-429B0721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</dc:creator>
  <cp:keywords/>
  <dc:description/>
  <cp:lastModifiedBy>Дома</cp:lastModifiedBy>
  <cp:revision>3</cp:revision>
  <dcterms:created xsi:type="dcterms:W3CDTF">2020-04-05T10:08:00Z</dcterms:created>
  <dcterms:modified xsi:type="dcterms:W3CDTF">2020-04-05T10:38:00Z</dcterms:modified>
</cp:coreProperties>
</file>