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 27.04.2020 по 03.05.2020г.</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27.04.2020 (</w:t>
      </w:r>
      <w:r>
        <w:rPr>
          <w:rFonts w:ascii="Times New Roman" w:hAnsi="Times New Roman" w:cs="Times New Roman" w:eastAsia="Times New Roman"/>
          <w:color w:val="FF0000"/>
          <w:spacing w:val="0"/>
          <w:position w:val="0"/>
          <w:sz w:val="28"/>
          <w:shd w:fill="auto" w:val="clear"/>
        </w:rPr>
        <w:t xml:space="preserve">первый урок)</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тема урока :</w:t>
      </w:r>
      <w:r>
        <w:rPr>
          <w:rFonts w:ascii="Times New Roman" w:hAnsi="Times New Roman" w:cs="Times New Roman" w:eastAsia="Times New Roman"/>
          <w:color w:val="FF0000"/>
          <w:spacing w:val="0"/>
          <w:position w:val="0"/>
          <w:sz w:val="28"/>
          <w:shd w:fill="auto" w:val="clear"/>
        </w:rPr>
        <w:t xml:space="preserve">"Практическая работа по литературе №30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Сопоставительная характеристика женских образов в романе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Тихий Дон</w:t>
      </w:r>
      <w:r>
        <w:rPr>
          <w:rFonts w:ascii="Times New Roman" w:hAnsi="Times New Roman" w:cs="Times New Roman" w:eastAsia="Times New Roman"/>
          <w:b/>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Роман-эпопея М. Шолохова "Тихий Дон" рассказывает нам о сложном, переломном времени в истории России, когда рушился многовековой уклад жизни, жизнь человека обесценивалась. Война и революция по-своему отразились на судьбах всех героев романа, но особая тяжесть этого времени легла на плечи женщин.</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образ Василисы Ильиничны Мелеховой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3037" w:dyaOrig="2267">
          <v:rect xmlns:o="urn:schemas-microsoft-com:office:office" xmlns:v="urn:schemas-microsoft-com:vml" id="rectole0000000000" style="width:151.850000pt;height:113.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2525" w:dyaOrig="1891">
          <v:rect xmlns:o="urn:schemas-microsoft-com:office:office" xmlns:v="urn:schemas-microsoft-com:vml" id="rectole0000000001" style="width:126.250000pt;height:94.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w:t>
      </w:r>
    </w:p>
    <w:p>
      <w:pPr>
        <w:spacing w:before="0" w:after="200" w:line="240"/>
        <w:ind w:right="0" w:left="0" w:firstLine="0"/>
        <w:jc w:val="left"/>
        <w:rPr>
          <w:rFonts w:ascii="Times New Roman" w:hAnsi="Times New Roman" w:cs="Times New Roman" w:eastAsia="Times New Roman"/>
          <w:b/>
          <w:color w:val="FF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большой любовью и теплотой нарисован в романе образ матери — Ильиничны. Возвышенная нравственная красота и мудрость чувствуются и в ее словах, и в поступках .</w:t>
      </w:r>
      <w:r>
        <w:rPr>
          <w:rFonts w:ascii="Times New Roman" w:hAnsi="Times New Roman" w:cs="Times New Roman" w:eastAsia="Times New Roman"/>
          <w:color w:val="FF0000"/>
          <w:spacing w:val="0"/>
          <w:position w:val="0"/>
          <w:sz w:val="28"/>
          <w:shd w:fill="auto" w:val="clear"/>
        </w:rPr>
        <w:t xml:space="preserve">Так </w:t>
      </w:r>
      <w:r>
        <w:rPr>
          <w:rFonts w:ascii="Times New Roman" w:hAnsi="Times New Roman" w:cs="Times New Roman" w:eastAsia="Times New Roman"/>
          <w:color w:val="auto"/>
          <w:spacing w:val="0"/>
          <w:position w:val="0"/>
          <w:sz w:val="28"/>
          <w:shd w:fill="auto" w:val="clear"/>
        </w:rPr>
        <w:t xml:space="preserve">описывает Ильиничну</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Шолохов: </w:t>
      </w:r>
      <w:r>
        <w:rPr>
          <w:rFonts w:ascii="Times New Roman" w:hAnsi="Times New Roman" w:cs="Times New Roman" w:eastAsia="Times New Roman"/>
          <w:color w:val="FF0000"/>
          <w:spacing w:val="0"/>
          <w:position w:val="0"/>
          <w:sz w:val="28"/>
          <w:shd w:fill="auto" w:val="clear"/>
        </w:rPr>
        <w:t xml:space="preserve">«</w:t>
      </w:r>
      <w:r>
        <w:rPr>
          <w:rFonts w:ascii="Times New Roman" w:hAnsi="Times New Roman" w:cs="Times New Roman" w:eastAsia="Times New Roman"/>
          <w:color w:val="FF0000"/>
          <w:spacing w:val="0"/>
          <w:position w:val="0"/>
          <w:sz w:val="28"/>
          <w:shd w:fill="auto" w:val="clear"/>
        </w:rPr>
        <w:t xml:space="preserve">сплошь опутанная   паутиной морщин, дородная  женщина</w:t>
      </w: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узловатые и   тяжелые руки</w:t>
      </w: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шаркает  старчески дряблыми босыми   ногами</w:t>
      </w:r>
      <w:r>
        <w:rPr>
          <w:rFonts w:ascii="Times New Roman" w:hAnsi="Times New Roman" w:cs="Times New Roman" w:eastAsia="Times New Roman"/>
          <w:color w:val="FF0000"/>
          <w:spacing w:val="0"/>
          <w:position w:val="0"/>
          <w:sz w:val="28"/>
          <w:shd w:fill="auto" w:val="clear"/>
        </w:rPr>
        <w:t xml:space="preserve">».</w:t>
      </w:r>
    </w:p>
    <w:p>
      <w:pPr>
        <w:spacing w:before="0" w:after="200" w:line="240"/>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Эта сильная и решительная пожилая женщина умеет беззаветно любить и мужественно преодолевает испытания, выпавшие на ее долю.  Она готова жертвовать собой, лишь бы облегчить жизнь детям и домочадцам, оградить их от неприятностей и необдуманных поступков . Василиса Ильинична сочувственно относится к невестке  Наталье,которую не любит её младший сын Григорий .Терпит недо-стойное поведение жены старшего сыны-красавицы Дарьи .Находит в себе духовные силы,чтобы простить уийцу сыны Петра-Михаила Коршунова,благословив дочь Дуню на брак с ним.Понятно,что для того ,чтобы простить врага,нужно обладать возвышенной душой и необычной мудростью.    Василиса Ильинична прощает Аксинью, по вине которой умерла Наталья, а внуки    Ильиничны остались сиротами, прощает,потому что понимает, как сильно Аксинья любит Григория. Впоследствии эта любовь сближает двух самых дорогих для Григория женщин                                                                                                  Она хранительница   семейного уклада. Она утешает своих детей, когда им  плохо, но сурово судит их, когда они совершают  неправедные поступки. Она пытается отговорить Григорияот чрезмерной жестокости: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Ты Бога-то… Бога, сынок, не  забывай…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Все ее мысли связаны с судьбами детей,особенно младшего — Григория. И глубоко символично,что в последнюю минуту перед смертью,  же понимая, что ей не  суждено увидеть Григория, онавыходит из дома и, обращаясь  к степи, прощается с сыном:</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Гришенька! Родненький мой!  Кровинушка моя!</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Главное достоинство русской женщины</w:t>
      </w:r>
      <w:r>
        <w:rPr>
          <w:rFonts w:ascii="Times New Roman" w:hAnsi="Times New Roman" w:cs="Times New Roman" w:eastAsia="Times New Roman"/>
          <w:color w:val="auto"/>
          <w:spacing w:val="0"/>
          <w:position w:val="0"/>
          <w:sz w:val="28"/>
          <w:shd w:fill="auto" w:val="clear"/>
        </w:rPr>
        <w:t xml:space="preserve">, по мнению Шолохова, </w:t>
      </w:r>
      <w:r>
        <w:rPr>
          <w:rFonts w:ascii="Times New Roman" w:hAnsi="Times New Roman" w:cs="Times New Roman" w:eastAsia="Times New Roman"/>
          <w:b/>
          <w:color w:val="auto"/>
          <w:spacing w:val="0"/>
          <w:position w:val="0"/>
          <w:sz w:val="28"/>
          <w:shd w:fill="auto" w:val="clear"/>
        </w:rPr>
        <w:t xml:space="preserve">заключается в великом чувстве материнства. </w:t>
      </w: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Образ Ильиничны олицетворяет трудную долю женщиныказачки, ее высокие нравственные качества. </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образ Натальи   Мелеховой -жены Григория</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3839" w:dyaOrig="4185">
          <v:rect xmlns:o="urn:schemas-microsoft-com:office:office" xmlns:v="urn:schemas-microsoft-com:vml" id="rectole0000000002" style="width:191.950000pt;height:209.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4784" w:dyaOrig="4155">
          <v:rect xmlns:o="urn:schemas-microsoft-com:office:office" xmlns:v="urn:schemas-microsoft-com:vml" id="rectole0000000003" style="width:239.200000pt;height:207.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 многом похожа на Ильиничну Наталью. Она верная жена и очень заботливая мать, работящая, терпеливая, отзывчивая, доброже-лательная, умеющая прощать. Беззаветно любя мужа, Наталья понимает, что его сердце привязано к другой женщине, но она молча страдает, не жалуясь никому. Самоотверженно несет она свой крест, дожидаясь возвращения непутевого мужа. Наталья — натура прямая, она не умеет ни обманывать, ни лицемерить.</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Всю себя Наталья  посвятила детям и мужу.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Всю жизнь вбивала в детей</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пишет о ней Шолохов. Чувство огромной любви к мужу Наталья пронесла через всю жизнь. Несмотря на нелюбовь Григория, на его отношения с Аксиньей, при встрече с мужем она неизменно испы-тывала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взволнованную радость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хотя Григорий принес жене много горя. . Из-за его нелюбви она пыталась покончить с собой, и оста-лась калекой. Из-за его нелюбви она умерла : Наталья  не захотела родить ребенка от мужчины, который ее не любит и погибла от по-тери крови в расцвете лет, но и умирая, ни на кого не держит зла, прощает Григорию и его измены, и упреки..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Наталья превосходит Аксинью талантом   удивительной верности, нескончаемого терпения. Ее   огромная страждущая душа — самая крепкая ограда   для всего дома.. Это чувствуют и ценят все Мелеховы, а  Ильинична находит в невестке надежную Союзницу вборьбе за домашний очаг, потому что это для них обеих— одна из высших ценностей.</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образ Аксиньи Астаховой  -возлюбленной  Григория</w:t>
      </w:r>
    </w:p>
    <w:p>
      <w:pPr>
        <w:spacing w:before="0" w:after="200" w:line="240"/>
        <w:ind w:right="0" w:left="0" w:firstLine="0"/>
        <w:jc w:val="left"/>
        <w:rPr>
          <w:rFonts w:ascii="Times New Roman" w:hAnsi="Times New Roman" w:cs="Times New Roman" w:eastAsia="Times New Roman"/>
          <w:b/>
          <w:color w:val="FF0000"/>
          <w:spacing w:val="0"/>
          <w:position w:val="0"/>
          <w:sz w:val="28"/>
          <w:shd w:fill="auto" w:val="clear"/>
        </w:rPr>
      </w:pPr>
      <w:r>
        <w:object w:dxaOrig="3644" w:dyaOrig="3704">
          <v:rect xmlns:o="urn:schemas-microsoft-com:office:office" xmlns:v="urn:schemas-microsoft-com:vml" id="rectole0000000004" style="width:182.200000pt;height:185.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4500" w:dyaOrig="3390">
          <v:rect xmlns:o="urn:schemas-microsoft-com:office:office" xmlns:v="urn:schemas-microsoft-com:vml" id="rectole0000000005" style="width:225.000000pt;height:169.5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Поражает своей внешней и внутренней красотой и Аксинья.. Это натура страстная, пылкая. Любовь к Григорию озарила ее безрадостную жизнь. Зная, что и Григорий ее любит, Аксинья готова нарушить все правила, установленные жизнью, ее не пугает ни общественное мнение, ни побои нелюбимого, пьющего и гуля-щего мужа.Аксинья необыкновенно красива. Вот как  описывает ее Шолохов: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Ветер трепал на  Аксинье юбку, перебирал на смуглой шее мелкие  пушистые завитки. На тяжелом узле волос  пламенела расшитая цветным шелком шлычка, розовая рубаха,  заправленная в юбку, не  морщинясь, охватывала  круглую спину и налитые  плечи…</w:t>
      </w:r>
      <w:r>
        <w:rPr>
          <w:rFonts w:ascii="Times New Roman" w:hAnsi="Times New Roman" w:cs="Times New Roman" w:eastAsia="Times New Roman"/>
          <w:color w:val="auto"/>
          <w:spacing w:val="0"/>
          <w:position w:val="0"/>
          <w:sz w:val="28"/>
          <w:shd w:fill="auto" w:val="clear"/>
        </w:rPr>
        <w:t xml:space="preserve">»</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w:t>
      </w:r>
      <w:r>
        <w:rPr>
          <w:rFonts w:ascii="Times New Roman" w:hAnsi="Times New Roman" w:cs="Times New Roman" w:eastAsia="Times New Roman"/>
          <w:color w:val="auto"/>
          <w:spacing w:val="0"/>
          <w:position w:val="0"/>
          <w:sz w:val="28"/>
          <w:shd w:fill="auto" w:val="clear"/>
        </w:rPr>
        <w:t xml:space="preserve">Одним из постоянных определений человеческой  сущности Аксиньи, ее борьбы за счастье становится в романе  эпитет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гордая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 Аксиньи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гордое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лицо; презирая  хуторские сплетни, она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гордо и высоко несла свою  счастливую, но срамную голову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После ссоры с Мелеховыми  она не здоровается с ними,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 сатанинской гордос-тью,раздувая ноздри, проходила мимо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Неоднократноповторенное определение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гордая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служит для выделения   одной из самых существенных черт характера Аксиньи.                                                             Жизнь без Григория, без любви   к нему была для Аксиньи невыно-сима, поэтому на призыв   любимого ехать с ним она отвечает: “Гришенька, миленький,  поползу...”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Аксинья гордится не только своей яркой, волнующей   красотой. Гордость ее выражает постоянную готовность   отстаивать свое человеческое достоинство, показывает жизненную стойкость, силу и благородство характера.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Независимая и свободолюбивая, Аксинья всюду готова следовать за Мелеховым, не раздумывая, разделить с ним и радости, и печали. Ни позор, ни осуждение не останавливают ее.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Любовь стала для этой женщины путеводной звездой, способной провести через боль, страдания и трудности жизненного пути. Все, что касается Григория, дорого ей, и поэтому она после смерти Натальи оказывается рядом с ее детьми, заменяет им мать.</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образ  Дарьи   Мелеховой -жены Петра Мелехова </w:t>
      </w:r>
    </w:p>
    <w:p>
      <w:pPr>
        <w:spacing w:before="0" w:after="200" w:line="240"/>
        <w:ind w:right="0" w:left="0" w:firstLine="0"/>
        <w:jc w:val="left"/>
        <w:rPr>
          <w:rFonts w:ascii="Times New Roman" w:hAnsi="Times New Roman" w:cs="Times New Roman" w:eastAsia="Times New Roman"/>
          <w:b/>
          <w:color w:val="FF0000"/>
          <w:spacing w:val="0"/>
          <w:position w:val="0"/>
          <w:sz w:val="28"/>
          <w:shd w:fill="auto" w:val="clear"/>
        </w:rPr>
      </w:pPr>
      <w:r>
        <w:object w:dxaOrig="3179" w:dyaOrig="3569">
          <v:rect xmlns:o="urn:schemas-microsoft-com:office:office" xmlns:v="urn:schemas-microsoft-com:vml" id="rectole0000000006" style="width:158.950000pt;height:178.4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Совсем другой предстает перед нами жена Петра Мелехова Дарья. Эту вызывающе красивую, стройную женщину на хуторе вполне оправданно считали гулякой. Веселая и жизнелюбивая, Дарья любила нравиться мужчинам, в работе же была ленива, предпочитая ей застолья, посиделки.                                                                                    "</w:t>
      </w:r>
      <w:r>
        <w:rPr>
          <w:rFonts w:ascii="Times New Roman" w:hAnsi="Times New Roman" w:cs="Times New Roman" w:eastAsia="Times New Roman"/>
          <w:color w:val="000000"/>
          <w:spacing w:val="0"/>
          <w:position w:val="0"/>
          <w:sz w:val="28"/>
          <w:shd w:fill="auto" w:val="clear"/>
        </w:rPr>
        <w:t xml:space="preserve">По-прежнему была она тонка, нарядна. Сухую, красивую ногу ее туго охватывал фиолетовый шерстяной чулок, аккуратный чирик сидел на ноге, как вточенный; малиновая сборчатая юбка была туго затянута, безукоризненной белизной блистала расшитая завеска." (внешность Дарьи в 1918 г.)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 Дарьи легкая, скользящая походка:                                                                "За ее легкой, скользящей походкой внимательно следили все уставшие от речей и церемоний офицеры."</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Петро писал чаще Григория и в письмах, адресованных Дарье, грозил ей и просил бросать баловство, — видно, слухи о вольном житье жены доходили и до него."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1919 г. Дарья остается вдовой после гибели Петра Мелехова от рук большевиков. Вскоре на хутор пригоняют казаков, участвовавших в расправе над Петром. Дарья нападает на Ивана Алексеевича и расправляется с ним:</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После этого Дарья получает Георгиевский орден за борьбу с большевиками (на самом деле ее расправу над Иваном Алексеевичем нельзя назвать геройским поступком):</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После смерти Петра Дарья продолжает вести беспорядочный образ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Такая уж она была, Дарья. С этим, пожалуй, ничего нельзя было поделать. Смерть Петра словно подхлестнула ее, и, чуть оправившись от перенесенного горя, она стала еще жаднее к жизни, еще внимательнее к своей наружности…"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Однажды овдовевшая Дарья заражается сифилисом. Она не хочет лечиться в больнице, так как боится, что весь хутор будет над ней смеяться:</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беспрестанно думать о своей пропащей жизни и так жестоко страдать?"</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1919 г. больная Дарья Мелехова кончает жизнь самоубийством - топится в реке:</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Не успели похоронить Наталью, как уж снова запахло ладаном и васильками в просторной мелеховской горнице. Через полторы недели после отъезда Григория на фронт утопилась в Дону Дарья."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Похоронили Дарью, как и полагается, на кладбище, рядом с Петром."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Лишь перед смертью Дарья осознала, что шла по неверному пути.Но вот приходит решающий час — час  испытаний, и за этой циничной моралью, за  развязностью открывается что-то другое, доселе  скрытое, что обещало другие возможности, другоенаправление и развитие характера. Дарья решила   умереть, чтобы не быть обезображенной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дурной   болезнью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этом решении — и гордый вызов, и  человеческая сила.</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образ  Дуняши Мелеховой сестры  Григория</w:t>
      </w:r>
    </w:p>
    <w:p>
      <w:pPr>
        <w:spacing w:before="0" w:after="200" w:line="240"/>
        <w:ind w:right="0" w:left="0" w:firstLine="0"/>
        <w:jc w:val="left"/>
        <w:rPr>
          <w:rFonts w:ascii="Times New Roman" w:hAnsi="Times New Roman" w:cs="Times New Roman" w:eastAsia="Times New Roman"/>
          <w:b/>
          <w:color w:val="FF0000"/>
          <w:spacing w:val="0"/>
          <w:position w:val="0"/>
          <w:sz w:val="28"/>
          <w:shd w:fill="auto" w:val="clear"/>
        </w:rPr>
      </w:pPr>
      <w:r>
        <w:object w:dxaOrig="3885" w:dyaOrig="2924">
          <v:rect xmlns:o="urn:schemas-microsoft-com:office:office" xmlns:v="urn:schemas-microsoft-com:vml" id="rectole0000000007" style="width:194.250000pt;height:146.2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Дуняшей мы знакомимся, когда она была еще длинноруким, большеглазым подростком с тонкими косичками. Подрастая, Дуняша превращается в чернобровую, стройную и гордую казачку настойчивым мелеховским характером. Строптивой и гордой казачкой выросла самая  младшая из Мелеховых — Дуняша. Ей тоже приходится   пережить душевную драму. Она любит Михаила  Коше-вого, который, став большевиком, безжалостно убил  сдавшегося в плен красным Петра Мелехова — брата Дуняши .Полюбив Мишку Кошевого, она не желает думать ни о ком больше, несмотря на угрозы отца, матери, брата. Все трагедии с домочадцами разыгрываются у нее на глазах. Смерть брата, Дарьи, Натальи, отца, матери, племянницы очень близко принимает Ду</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няша к сердцу. Но, несмотря на все потери, нужно жить дальше .</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Суровое время отразилось на жизни женщин болью, страданиями, лишениями. И все же образы казачек заражают нас своим оптимизмом, жизнелюбием, терпением и великой способностью мужественного преодоления трудностей.</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b/>
          <w:color w:val="FF0000"/>
          <w:spacing w:val="0"/>
          <w:position w:val="0"/>
          <w:sz w:val="28"/>
          <w:shd w:fill="auto" w:val="clear"/>
        </w:rPr>
        <w:t xml:space="preserve">  </w:t>
      </w:r>
      <w:r>
        <w:rPr>
          <w:rFonts w:ascii="Times New Roman" w:hAnsi="Times New Roman" w:cs="Times New Roman" w:eastAsia="Times New Roman"/>
          <w:b/>
          <w:color w:val="FF0000"/>
          <w:spacing w:val="0"/>
          <w:position w:val="0"/>
          <w:sz w:val="28"/>
          <w:shd w:fill="auto" w:val="clear"/>
        </w:rPr>
        <w:t xml:space="preserve">вопросы</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b/>
          <w:color w:val="auto"/>
          <w:spacing w:val="0"/>
          <w:position w:val="0"/>
          <w:sz w:val="28"/>
          <w:shd w:fill="auto" w:val="clear"/>
        </w:rPr>
        <w:t xml:space="preserve">Какие черты характера объединяют все женские образы романа  :</w:t>
      </w:r>
      <w:r>
        <w:rPr>
          <w:rFonts w:ascii="Times New Roman" w:hAnsi="Times New Roman" w:cs="Times New Roman" w:eastAsia="Times New Roman"/>
          <w:b/>
          <w:color w:val="FF0000"/>
          <w:spacing w:val="0"/>
          <w:position w:val="0"/>
          <w:sz w:val="28"/>
          <w:shd w:fill="auto" w:val="clear"/>
        </w:rPr>
        <w:t xml:space="preserve"> Василисы Ильиничны ,Натальи, Аксинньи, Дарьи, Дуняши?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укажите буквы  правильных ответов)                                                                                          </w:t>
      </w:r>
      <w:r>
        <w:rPr>
          <w:rFonts w:ascii="Times New Roman" w:hAnsi="Times New Roman" w:cs="Times New Roman" w:eastAsia="Times New Roman"/>
          <w:color w:val="auto"/>
          <w:spacing w:val="0"/>
          <w:position w:val="0"/>
          <w:sz w:val="28"/>
          <w:shd w:fill="auto" w:val="clear"/>
        </w:rPr>
        <w:t xml:space="preserve">а)умение мужественно справляться с трудностями;                                                                      б)благородство, мудрость ,терпенье;                                                                  в)красота, внутреннее обояние                                                                                 г) трудолюбие,забота о детях ,верность </w:t>
      </w:r>
      <w:r>
        <w:rPr>
          <w:rFonts w:ascii="Times New Roman" w:hAnsi="Times New Roman" w:cs="Times New Roman" w:eastAsia="Times New Roman"/>
          <w:b/>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д)гордость,внутренняя сила                                                                   </w:t>
      </w:r>
      <w:r>
        <w:rPr>
          <w:rFonts w:ascii="Times New Roman" w:hAnsi="Times New Roman" w:cs="Times New Roman" w:eastAsia="Times New Roman"/>
          <w:b/>
          <w:color w:val="auto"/>
          <w:spacing w:val="0"/>
          <w:position w:val="0"/>
          <w:sz w:val="28"/>
          <w:shd w:fill="auto" w:val="clear"/>
        </w:rPr>
        <w:t xml:space="preserve">ответ________________</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w:t>
      </w:r>
      <w:r>
        <w:rPr>
          <w:rFonts w:ascii="Times New Roman" w:hAnsi="Times New Roman" w:cs="Times New Roman" w:eastAsia="Times New Roman"/>
          <w:b/>
          <w:color w:val="auto"/>
          <w:spacing w:val="0"/>
          <w:position w:val="0"/>
          <w:sz w:val="28"/>
          <w:shd w:fill="auto" w:val="clear"/>
        </w:rPr>
        <w:t xml:space="preserve">Какие черты характера из перечисленных выше объединяют  образы Василисы Ильиничны  и Натальи ?                                                                  </w:t>
      </w:r>
      <w:r>
        <w:rPr>
          <w:rFonts w:ascii="Times New Roman" w:hAnsi="Times New Roman" w:cs="Times New Roman" w:eastAsia="Times New Roman"/>
          <w:b/>
          <w:color w:val="FF0000"/>
          <w:spacing w:val="0"/>
          <w:position w:val="0"/>
          <w:sz w:val="28"/>
          <w:shd w:fill="auto" w:val="clear"/>
        </w:rPr>
        <w:t xml:space="preserve">-укажите буквы  правильных ответов                        </w:t>
      </w:r>
      <w:r>
        <w:rPr>
          <w:rFonts w:ascii="Times New Roman" w:hAnsi="Times New Roman" w:cs="Times New Roman" w:eastAsia="Times New Roman"/>
          <w:b/>
          <w:color w:val="auto"/>
          <w:spacing w:val="0"/>
          <w:position w:val="0"/>
          <w:sz w:val="28"/>
          <w:shd w:fill="auto" w:val="clear"/>
        </w:rPr>
        <w:t xml:space="preserve">ответ________________</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w:t>
      </w:r>
      <w:r>
        <w:rPr>
          <w:rFonts w:ascii="Times New Roman" w:hAnsi="Times New Roman" w:cs="Times New Roman" w:eastAsia="Times New Roman"/>
          <w:b/>
          <w:color w:val="auto"/>
          <w:spacing w:val="0"/>
          <w:position w:val="0"/>
          <w:sz w:val="28"/>
          <w:shd w:fill="auto" w:val="clear"/>
        </w:rPr>
        <w:t xml:space="preserve">Какие черты характера из перечисленных выше объединяют  образы </w:t>
      </w:r>
      <w:r>
        <w:rPr>
          <w:rFonts w:ascii="Times New Roman" w:hAnsi="Times New Roman" w:cs="Times New Roman" w:eastAsia="Times New Roman"/>
          <w:b/>
          <w:color w:val="FF0000"/>
          <w:spacing w:val="0"/>
          <w:position w:val="0"/>
          <w:sz w:val="28"/>
          <w:shd w:fill="auto" w:val="clear"/>
        </w:rPr>
        <w:t xml:space="preserve"> Аксинньи и  Дарьи</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FF0000"/>
          <w:spacing w:val="0"/>
          <w:position w:val="0"/>
          <w:sz w:val="28"/>
          <w:shd w:fill="auto" w:val="clear"/>
        </w:rPr>
        <w:t xml:space="preserve">-укажите буквы  правильных ответов                            </w:t>
      </w:r>
      <w:r>
        <w:rPr>
          <w:rFonts w:ascii="Times New Roman" w:hAnsi="Times New Roman" w:cs="Times New Roman" w:eastAsia="Times New Roman"/>
          <w:b/>
          <w:color w:val="auto"/>
          <w:spacing w:val="0"/>
          <w:position w:val="0"/>
          <w:sz w:val="28"/>
          <w:shd w:fill="auto" w:val="clear"/>
        </w:rPr>
        <w:t xml:space="preserve">ответ________________</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 </w:t>
      </w:r>
      <w:r>
        <w:rPr>
          <w:rFonts w:ascii="Times New Roman" w:hAnsi="Times New Roman" w:cs="Times New Roman" w:eastAsia="Times New Roman"/>
          <w:b/>
          <w:color w:val="auto"/>
          <w:spacing w:val="0"/>
          <w:position w:val="0"/>
          <w:sz w:val="28"/>
          <w:shd w:fill="auto" w:val="clear"/>
        </w:rPr>
        <w:t xml:space="preserve">Почему Григорий из двух женщин выбирает Аксинью?(аргументируйте ответ)</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ответ________________</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w:t>
      </w:r>
      <w:r>
        <w:rPr>
          <w:rFonts w:ascii="Times New Roman" w:hAnsi="Times New Roman" w:cs="Times New Roman" w:eastAsia="Times New Roman"/>
          <w:b/>
          <w:color w:val="auto"/>
          <w:spacing w:val="0"/>
          <w:position w:val="0"/>
          <w:sz w:val="28"/>
          <w:shd w:fill="auto" w:val="clear"/>
        </w:rPr>
        <w:t xml:space="preserve">Что сблизило Иьиничну и Аксинью после смерти Натальи?ответ________________</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6.</w:t>
      </w:r>
      <w:r>
        <w:rPr>
          <w:rFonts w:ascii="Times New Roman" w:hAnsi="Times New Roman" w:cs="Times New Roman" w:eastAsia="Times New Roman"/>
          <w:b/>
          <w:color w:val="auto"/>
          <w:spacing w:val="0"/>
          <w:position w:val="0"/>
          <w:sz w:val="28"/>
          <w:shd w:fill="auto" w:val="clear"/>
        </w:rPr>
        <w:t xml:space="preserve">Какими основными качествами характера обладала сестра Григория Дуняша?(аргументируйте ответ)</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ответ________________</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7.</w:t>
      </w:r>
      <w:r>
        <w:rPr>
          <w:rFonts w:ascii="Times New Roman" w:hAnsi="Times New Roman" w:cs="Times New Roman" w:eastAsia="Times New Roman"/>
          <w:b/>
          <w:color w:val="auto"/>
          <w:spacing w:val="0"/>
          <w:position w:val="0"/>
          <w:sz w:val="28"/>
          <w:shd w:fill="auto" w:val="clear"/>
        </w:rPr>
        <w:t xml:space="preserve">Продолжите предложение:</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Моим любимым женским обраэом в романе является  образ( ука-жите имя героини), потому что  </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27.04.2020 (</w:t>
      </w:r>
      <w:r>
        <w:rPr>
          <w:rFonts w:ascii="Times New Roman" w:hAnsi="Times New Roman" w:cs="Times New Roman" w:eastAsia="Times New Roman"/>
          <w:color w:val="FF0000"/>
          <w:spacing w:val="0"/>
          <w:position w:val="0"/>
          <w:sz w:val="28"/>
          <w:shd w:fill="auto" w:val="clear"/>
        </w:rPr>
        <w:t xml:space="preserve">второй урок)</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тема урока </w:t>
      </w:r>
      <w:r>
        <w:rPr>
          <w:rFonts w:ascii="Times New Roman" w:hAnsi="Times New Roman" w:cs="Times New Roman" w:eastAsia="Times New Roman"/>
          <w:b/>
          <w:color w:val="auto"/>
          <w:spacing w:val="0"/>
          <w:position w:val="0"/>
          <w:sz w:val="28"/>
          <w:shd w:fill="auto" w:val="clear"/>
        </w:rPr>
        <w:t xml:space="preserve">:"Контрольный тест по роману М.Шолохова "Тихий Дон"</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Прежде,чем приступить к выполнению заданий теста ,вспом-ним,что после утвепждения советской власти в молодой Советской  Республике, в литературе утвердился метд социалистического реализма.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Социалистический реализм (соцреализм</w:t>
      </w:r>
      <w:r>
        <w:rPr>
          <w:rFonts w:ascii="Times New Roman" w:hAnsi="Times New Roman" w:cs="Times New Roman" w:eastAsia="Times New Roman"/>
          <w:color w:val="auto"/>
          <w:spacing w:val="0"/>
          <w:position w:val="0"/>
          <w:sz w:val="28"/>
          <w:shd w:fill="auto" w:val="clear"/>
        </w:rPr>
        <w:t xml:space="preserve">) — художественный метод литературы и искусства (ведущий в искусстве Советского Союза и других социалистических стран), представляющий собой </w:t>
      </w:r>
      <w:r>
        <w:rPr>
          <w:rFonts w:ascii="Times New Roman" w:hAnsi="Times New Roman" w:cs="Times New Roman" w:eastAsia="Times New Roman"/>
          <w:b/>
          <w:color w:val="auto"/>
          <w:spacing w:val="0"/>
          <w:position w:val="0"/>
          <w:sz w:val="28"/>
          <w:shd w:fill="auto" w:val="clear"/>
        </w:rPr>
        <w:t xml:space="preserve">эстетическое выражение социалистически осознанной концепции мира и человека, обусловленной эпохой борьбы за установление и созидание социалистического общества.                                            </w:t>
      </w:r>
      <w:r>
        <w:rPr>
          <w:rFonts w:ascii="Times New Roman" w:hAnsi="Times New Roman" w:cs="Times New Roman" w:eastAsia="Times New Roman"/>
          <w:color w:val="auto"/>
          <w:spacing w:val="0"/>
          <w:position w:val="0"/>
          <w:sz w:val="28"/>
          <w:shd w:fill="auto" w:val="clear"/>
        </w:rPr>
        <w:t xml:space="preserve">Изображение жизненных идеалов при социализме обуславливает и содержание, и основные художественно-структурные принципы искусства. Его возникновение и развитие связаны с распространением социалистических идей в разных странах, с развитием революционного рабочего движения</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Именно методом соцреализма ползовались писатели А.Фадеев и поэт В.Маяковский ,именно этот метод лежит в основе романа М.Шолохова "Тихий Дон"</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Контрольный тест по фактам из биографии М.Шолохова  и его роману-эпопее "Тихий Дон" с развёрнытыми аргументиро-ванными ответами в жанре сочинения.</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w:t>
      </w:r>
      <w:r>
        <w:rPr>
          <w:rFonts w:ascii="Times New Roman" w:hAnsi="Times New Roman" w:cs="Times New Roman" w:eastAsia="Times New Roman"/>
          <w:b/>
          <w:color w:val="auto"/>
          <w:spacing w:val="0"/>
          <w:position w:val="0"/>
          <w:sz w:val="28"/>
          <w:shd w:fill="auto" w:val="clear"/>
        </w:rPr>
        <w:t xml:space="preserve">Назовите годы жизни М.Шолохова________________________</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w:t>
      </w:r>
      <w:r>
        <w:rPr>
          <w:rFonts w:ascii="Times New Roman" w:hAnsi="Times New Roman" w:cs="Times New Roman" w:eastAsia="Times New Roman"/>
          <w:b/>
          <w:color w:val="auto"/>
          <w:spacing w:val="0"/>
          <w:position w:val="0"/>
          <w:sz w:val="28"/>
          <w:shd w:fill="auto" w:val="clear"/>
        </w:rPr>
        <w:t xml:space="preserve">В каком году вышло первое произведение писателя? Какова былыа темаиика этого произведения  и как оно называлось_______________________________________________</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w:t>
      </w:r>
      <w:r>
        <w:rPr>
          <w:rFonts w:ascii="Times New Roman" w:hAnsi="Times New Roman" w:cs="Times New Roman" w:eastAsia="Times New Roman"/>
          <w:b/>
          <w:color w:val="auto"/>
          <w:spacing w:val="0"/>
          <w:position w:val="0"/>
          <w:sz w:val="28"/>
          <w:shd w:fill="auto" w:val="clear"/>
        </w:rPr>
        <w:t xml:space="preserve">С  какого по какой год М.Шолохов работает над романом "Тихий Дон"и из скольки томов состоит произведение ?_____________________________________________________</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 </w:t>
      </w:r>
      <w:r>
        <w:rPr>
          <w:rFonts w:ascii="Times New Roman" w:hAnsi="Times New Roman" w:cs="Times New Roman" w:eastAsia="Times New Roman"/>
          <w:b/>
          <w:color w:val="auto"/>
          <w:spacing w:val="0"/>
          <w:position w:val="0"/>
          <w:sz w:val="28"/>
          <w:shd w:fill="auto" w:val="clear"/>
        </w:rPr>
        <w:t xml:space="preserve">Какие события в жизни писателя происходят </w:t>
      </w:r>
      <w:r>
        <w:rPr>
          <w:rFonts w:ascii="Times New Roman" w:hAnsi="Times New Roman" w:cs="Times New Roman" w:eastAsia="Times New Roman"/>
          <w:b/>
          <w:color w:val="000000"/>
          <w:spacing w:val="0"/>
          <w:position w:val="0"/>
          <w:sz w:val="28"/>
          <w:shd w:fill="auto" w:val="clear"/>
        </w:rPr>
        <w:t xml:space="preserve">1930-31 г.г?______________________________________________________</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w:t>
      </w:r>
      <w:r>
        <w:rPr>
          <w:rFonts w:ascii="Times New Roman" w:hAnsi="Times New Roman" w:cs="Times New Roman" w:eastAsia="Times New Roman"/>
          <w:b/>
          <w:color w:val="auto"/>
          <w:spacing w:val="0"/>
          <w:position w:val="0"/>
          <w:sz w:val="28"/>
          <w:shd w:fill="auto" w:val="clear"/>
        </w:rPr>
        <w:t xml:space="preserve">Какие события в жизни писателя происходят </w:t>
      </w:r>
      <w:r>
        <w:rPr>
          <w:rFonts w:ascii="Times New Roman" w:hAnsi="Times New Roman" w:cs="Times New Roman" w:eastAsia="Times New Roman"/>
          <w:b/>
          <w:color w:val="000000"/>
          <w:spacing w:val="0"/>
          <w:position w:val="0"/>
          <w:sz w:val="28"/>
          <w:shd w:fill="auto" w:val="clear"/>
        </w:rPr>
        <w:t xml:space="preserve">1941-45 г.г._____________________________________________</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6</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Какое событие в жизни писателя происходят </w:t>
      </w:r>
      <w:r>
        <w:rPr>
          <w:rFonts w:ascii="Times New Roman" w:hAnsi="Times New Roman" w:cs="Times New Roman" w:eastAsia="Times New Roman"/>
          <w:b/>
          <w:color w:val="000000"/>
          <w:spacing w:val="0"/>
          <w:position w:val="0"/>
          <w:sz w:val="28"/>
          <w:shd w:fill="auto" w:val="clear"/>
        </w:rPr>
        <w:t xml:space="preserve">1965 г?_____________________________________________________</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7. </w:t>
      </w:r>
      <w:r>
        <w:rPr>
          <w:rFonts w:ascii="Times New Roman" w:hAnsi="Times New Roman" w:cs="Times New Roman" w:eastAsia="Times New Roman"/>
          <w:b/>
          <w:color w:val="000000"/>
          <w:spacing w:val="0"/>
          <w:position w:val="0"/>
          <w:sz w:val="28"/>
          <w:shd w:fill="auto" w:val="clear"/>
        </w:rPr>
        <w:t xml:space="preserve">Как известно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в творчестве Михаил Александрович  Шолохова отражена вся история страны.  В каких произведениях отразились:</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а)события,связанные с революцией  1917 года Первой   мировой войнаи Гражданской войнами-------------------------------------------------_________________________________________________________</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б)события, связанные с коллективизацией в деревне</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_________________________________________________</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события, связанные с  Великой Отечественной войной?_________________________________________________________</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8.</w:t>
      </w:r>
      <w:r>
        <w:rPr>
          <w:rFonts w:ascii="Times New Roman" w:hAnsi="Times New Roman" w:cs="Times New Roman" w:eastAsia="Times New Roman"/>
          <w:b/>
          <w:color w:val="000000"/>
          <w:spacing w:val="0"/>
          <w:position w:val="0"/>
          <w:sz w:val="28"/>
          <w:shd w:fill="auto" w:val="clear"/>
        </w:rPr>
        <w:t xml:space="preserve">Какие из указанных ниже фактов жизни писателя нашли отражение в   романе "Тихий Дон"?</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1912 – </w:t>
      </w:r>
      <w:r>
        <w:rPr>
          <w:rFonts w:ascii="Times New Roman" w:hAnsi="Times New Roman" w:cs="Times New Roman" w:eastAsia="Times New Roman"/>
          <w:color w:val="000000"/>
          <w:spacing w:val="0"/>
          <w:position w:val="0"/>
          <w:sz w:val="28"/>
          <w:shd w:fill="auto" w:val="clear"/>
        </w:rPr>
        <w:t xml:space="preserve">учёба  первый классе Каргинского мужского приходского одноклассного училища  и знакомство учителем родной речи  -Михаилом Григорьевичем  Копыловым </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б</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1918–1919 </w:t>
      </w:r>
      <w:r>
        <w:rPr>
          <w:rFonts w:ascii="Times New Roman" w:hAnsi="Times New Roman" w:cs="Times New Roman" w:eastAsia="Times New Roman"/>
          <w:color w:val="000000"/>
          <w:spacing w:val="0"/>
          <w:position w:val="0"/>
          <w:sz w:val="28"/>
          <w:shd w:fill="auto" w:val="clear"/>
        </w:rPr>
        <w:t xml:space="preserve">– будущий писатель становится свидетелем трагических событий Вешенского восстания 1919 года: расправы над пленными красноармейцами, убийства И. А. Сердинова Дарьей Дроздовой, вручение ей генералом Сидориным, командующим Донской армией, награды и денежной премии.</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1922 – </w:t>
      </w:r>
      <w:r>
        <w:rPr>
          <w:rFonts w:ascii="Times New Roman" w:hAnsi="Times New Roman" w:cs="Times New Roman" w:eastAsia="Times New Roman"/>
          <w:color w:val="000000"/>
          <w:spacing w:val="0"/>
          <w:position w:val="0"/>
          <w:sz w:val="28"/>
          <w:shd w:fill="auto" w:val="clear"/>
        </w:rPr>
        <w:t xml:space="preserve">приезд  в Москву, участие в работе литературной группы "Молодая гвардия".</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г</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1920–1920 </w:t>
      </w:r>
      <w:r>
        <w:rPr>
          <w:rFonts w:ascii="Times New Roman" w:hAnsi="Times New Roman" w:cs="Times New Roman" w:eastAsia="Times New Roman"/>
          <w:color w:val="000000"/>
          <w:spacing w:val="0"/>
          <w:position w:val="0"/>
          <w:sz w:val="28"/>
          <w:shd w:fill="auto" w:val="clear"/>
        </w:rPr>
        <w:t xml:space="preserve">– проживание  с семьей в станице Каргинской, участие  в ликвидации неграмотности, служба в станичном ревкоме, работа учителем начальной школы.</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9</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Где и когда писатель закончил свой жизненный путь?</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10. </w:t>
      </w:r>
      <w:r>
        <w:rPr>
          <w:rFonts w:ascii="Times New Roman" w:hAnsi="Times New Roman" w:cs="Times New Roman" w:eastAsia="Times New Roman"/>
          <w:b/>
          <w:color w:val="000000"/>
          <w:spacing w:val="0"/>
          <w:position w:val="0"/>
          <w:sz w:val="28"/>
          <w:shd w:fill="auto" w:val="clear"/>
        </w:rPr>
        <w:t xml:space="preserve">Дайте  характеристику  основного  сюжета романа "Тихий Дон"?  </w:t>
      </w:r>
      <w:r>
        <w:rPr>
          <w:rFonts w:ascii="Times New Roman" w:hAnsi="Times New Roman" w:cs="Times New Roman" w:eastAsia="Times New Roman"/>
          <w:b/>
          <w:color w:val="auto"/>
          <w:spacing w:val="0"/>
          <w:position w:val="0"/>
          <w:sz w:val="28"/>
          <w:shd w:fill="auto" w:val="clear"/>
        </w:rPr>
        <w:t xml:space="preserve">ответ________________</w:t>
      </w:r>
    </w:p>
    <w:p>
      <w:pPr>
        <w:spacing w:before="100" w:after="10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а)Описание истории жизни Григория Мелехова</w:t>
      </w:r>
    </w:p>
    <w:p>
      <w:pPr>
        <w:spacing w:before="100" w:after="10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б.Жизнь и трагедия донского казачества в годы революции и гражданской войны через призму жизненных событий в обычной казачьей семье Мелеховых, </w:t>
      </w:r>
    </w:p>
    <w:p>
      <w:pPr>
        <w:spacing w:before="100" w:after="10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Описании драматической судьбы донского казачества в эпоху братоубийственной войны на примере исторических событий на Дону в годы революции и гражданской войны.</w:t>
      </w:r>
    </w:p>
    <w:p>
      <w:pPr>
        <w:spacing w:before="100" w:after="10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г)Умелое сочетатание  документальной исторической правды с художественным вымыслом трагедии  донского казачества в годы революции и гражданской войны  на примере событий в обычной казачьей семье Мелеховых, </w:t>
      </w:r>
    </w:p>
    <w:p>
      <w:pPr>
        <w:spacing w:before="100" w:after="10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укажите буквы  правильных ответов                        </w:t>
      </w:r>
      <w:r>
        <w:rPr>
          <w:rFonts w:ascii="Times New Roman" w:hAnsi="Times New Roman" w:cs="Times New Roman" w:eastAsia="Times New Roman"/>
          <w:b/>
          <w:color w:val="auto"/>
          <w:spacing w:val="0"/>
          <w:position w:val="0"/>
          <w:sz w:val="28"/>
          <w:shd w:fill="auto" w:val="clear"/>
        </w:rPr>
        <w:t xml:space="preserve">ответ________________</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11.</w:t>
      </w:r>
      <w:r>
        <w:rPr>
          <w:rFonts w:ascii="Times New Roman" w:hAnsi="Times New Roman" w:cs="Times New Roman" w:eastAsia="Times New Roman"/>
          <w:b/>
          <w:color w:val="000000"/>
          <w:spacing w:val="0"/>
          <w:position w:val="0"/>
          <w:sz w:val="28"/>
          <w:shd w:fill="auto" w:val="clear"/>
        </w:rPr>
        <w:t xml:space="preserve">Какие проблемы ,</w:t>
      </w:r>
      <w:r>
        <w:rPr>
          <w:rFonts w:ascii="Times New Roman" w:hAnsi="Times New Roman" w:cs="Times New Roman" w:eastAsia="Times New Roman"/>
          <w:color w:val="000000"/>
          <w:spacing w:val="0"/>
          <w:position w:val="0"/>
          <w:sz w:val="28"/>
          <w:shd w:fill="auto" w:val="clear"/>
        </w:rPr>
        <w:t xml:space="preserve">которые неизбежно появляются в период острых социальных потрясений( в романе- это события Первой мировой войны,революции 1917 года и гражданской войны-</w:t>
      </w:r>
      <w:r>
        <w:rPr>
          <w:rFonts w:ascii="Times New Roman" w:hAnsi="Times New Roman" w:cs="Times New Roman" w:eastAsia="Times New Roman"/>
          <w:b/>
          <w:color w:val="000000"/>
          <w:spacing w:val="0"/>
          <w:position w:val="0"/>
          <w:sz w:val="28"/>
          <w:shd w:fill="auto" w:val="clear"/>
        </w:rPr>
        <w:t xml:space="preserve">затрагивает автор романа-эпопеи"Тихий Дон"? Соотнесите группу героев  и описание их поступков с проблемой.</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проблемы:</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а)трагические судьбы людей и их родных во время войны и революции</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б)бессмысленность и жесткость братоубийственной войны</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в)трагизм родительских  чувств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г)</w:t>
      </w:r>
      <w:r>
        <w:rPr>
          <w:rFonts w:ascii="Times New Roman" w:hAnsi="Times New Roman" w:cs="Times New Roman" w:eastAsia="Times New Roman"/>
          <w:color w:val="000000"/>
          <w:spacing w:val="0"/>
          <w:position w:val="0"/>
          <w:sz w:val="28"/>
          <w:shd w:fill="auto" w:val="clear"/>
        </w:rPr>
        <w:t xml:space="preserve">супружеской верности и преданности, измены и страсти</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д)</w:t>
      </w:r>
      <w:r>
        <w:rPr>
          <w:rFonts w:ascii="Times New Roman" w:hAnsi="Times New Roman" w:cs="Times New Roman" w:eastAsia="Times New Roman"/>
          <w:color w:val="000000"/>
          <w:spacing w:val="0"/>
          <w:position w:val="0"/>
          <w:sz w:val="28"/>
          <w:shd w:fill="auto" w:val="clear"/>
        </w:rPr>
        <w:t xml:space="preserve">крушение старого привычного уклада жизни и зарождение нового</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группы героев  и описание их поступков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 </w:t>
      </w:r>
      <w:r>
        <w:rPr>
          <w:rFonts w:ascii="Times New Roman" w:hAnsi="Times New Roman" w:cs="Times New Roman" w:eastAsia="Times New Roman"/>
          <w:color w:val="000000"/>
          <w:spacing w:val="0"/>
          <w:position w:val="0"/>
          <w:sz w:val="28"/>
          <w:shd w:fill="auto" w:val="clear"/>
        </w:rPr>
        <w:t xml:space="preserve">Любовь Натальи к Григорию,супружеские измены Дарьи,любовь Григория и Аксиньи, отношение Дуни Мелеховой и Михаила Кошевого.</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Убийство Михаилом Кошевым Петра Мелехова, расправа  Дарьей Мелеховой над  Иваном  Алексеевичим.                                                              3.Гражданская война, установление советской власти . Деятельность Михаила Кошевого как представителя новой власти, сомнения и поиски жизненной правды Григорием ,его проживание  среди дезиртиров и  возвращение  в родной дом</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w:t>
      </w:r>
      <w:r>
        <w:rPr>
          <w:rFonts w:ascii="Times New Roman" w:hAnsi="Times New Roman" w:cs="Times New Roman" w:eastAsia="Times New Roman"/>
          <w:color w:val="000000"/>
          <w:spacing w:val="0"/>
          <w:position w:val="0"/>
          <w:sz w:val="28"/>
          <w:shd w:fill="auto" w:val="clear"/>
        </w:rPr>
        <w:t xml:space="preserve">Судьбы семей Мелеховых.Коршуновых и Кошевых.</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Смерть Петра Мелехова,смерть Натальи Мелеховой,смерть маленькой дочки  Аксиньи-Тани</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ответ:</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Соотнесите группу героев  и описание их поступков с проблемой.</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группа героев и описание их поступков</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1         2        3         4          5</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_____________________________________________________ </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проблемы:                         .           .          .          .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а,б,в,г,д)</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12. </w:t>
      </w:r>
      <w:r>
        <w:rPr>
          <w:rFonts w:ascii="Times New Roman" w:hAnsi="Times New Roman" w:cs="Times New Roman" w:eastAsia="Times New Roman"/>
          <w:b/>
          <w:color w:val="000000"/>
          <w:spacing w:val="0"/>
          <w:position w:val="0"/>
          <w:sz w:val="28"/>
          <w:shd w:fill="auto" w:val="clear"/>
        </w:rPr>
        <w:t xml:space="preserve">Соотнесите описание внешности и героя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а)</w:t>
      </w:r>
      <w:r>
        <w:rPr>
          <w:rFonts w:ascii="Times New Roman" w:hAnsi="Times New Roman" w:cs="Times New Roman" w:eastAsia="Times New Roman"/>
          <w:color w:val="000000"/>
          <w:spacing w:val="0"/>
          <w:position w:val="0"/>
          <w:sz w:val="28"/>
          <w:shd w:fill="auto" w:val="clear"/>
        </w:rPr>
        <w:t xml:space="preserve">По-прежнему была она тонка, нарядна. Сухую, красивую ногу ее туго охватывал фиолетовый шерстяной чулок, аккуратный чирик сидел на ноге, как вточенный; малиновая сборчатая юбка была туго затянута, безукоризненной белизной блистала расшитая завеска.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б) "...</w:t>
      </w:r>
      <w:r>
        <w:rPr>
          <w:rFonts w:ascii="Times New Roman" w:hAnsi="Times New Roman" w:cs="Times New Roman" w:eastAsia="Times New Roman"/>
          <w:color w:val="000000"/>
          <w:spacing w:val="0"/>
          <w:position w:val="0"/>
          <w:sz w:val="28"/>
          <w:shd w:fill="auto" w:val="clear"/>
        </w:rPr>
        <w:t xml:space="preserve">такой же, как у бати, вислый коршунячий нос, в чуть косых прорезях подсиненные миндалины горячих глаз, острые плиты скул обтянуты коричневой румянеющей кожей. Так же сутулился ....., как и отец, даже в улыбке было у обоих общее, звероватое..."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Ветер трепал на  ней  юбку, перебирал на смуглой шее мелкие  пушистые завитки. На тяжелом узле волос  пламенела расшитая цветным шелком шлычка, розовая рубаха,  заправленная в юбку, не  морщинясь, охватывала  круглую спину и налитые  плечи…</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г)"....напоминал мать: небольшой, курносый, в буйной повители пшеничного цвета волос, кареглазый...";  "... привычным движением вскинул в седло свое сбитое тело, поправил позади складки рубахи, стянутые пояском."</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 "по коричневому лицу ее, по глубоким морщинам на щеках катились мелкие, как бисер, слезинки. Понурив голову, она вытирала их рукавом кофты, шершавой ладонью..."</w:t>
      </w:r>
    </w:p>
    <w:p>
      <w:pPr>
        <w:spacing w:before="0" w:after="200" w:line="276"/>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герои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1. </w:t>
      </w:r>
      <w:r>
        <w:rPr>
          <w:rFonts w:ascii="Times New Roman" w:hAnsi="Times New Roman" w:cs="Times New Roman" w:eastAsia="Times New Roman"/>
          <w:color w:val="000000"/>
          <w:spacing w:val="0"/>
          <w:position w:val="0"/>
          <w:sz w:val="28"/>
          <w:shd w:fill="auto" w:val="clear"/>
        </w:rPr>
        <w:t xml:space="preserve">Аксинья  2 .Григорий Мелехов  3.Пётр Мелехов  4.Василиса Ильинична      5. Дарья Мелехова.</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ответ: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описание внешности      </w:t>
      </w:r>
      <w:r>
        <w:rPr>
          <w:rFonts w:ascii="Times New Roman" w:hAnsi="Times New Roman" w:cs="Times New Roman" w:eastAsia="Times New Roman"/>
          <w:color w:val="000000"/>
          <w:spacing w:val="0"/>
          <w:position w:val="0"/>
          <w:sz w:val="28"/>
          <w:shd w:fill="auto" w:val="clear"/>
        </w:rPr>
        <w:t xml:space="preserve">а         б        в         г          д</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_____________________________________________________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герои</w:t>
      </w:r>
      <w:r>
        <w:rPr>
          <w:rFonts w:ascii="Times New Roman" w:hAnsi="Times New Roman" w:cs="Times New Roman" w:eastAsia="Times New Roman"/>
          <w:b/>
          <w:color w:val="auto"/>
          <w:spacing w:val="0"/>
          <w:position w:val="0"/>
          <w:sz w:val="28"/>
          <w:shd w:fill="auto" w:val="clear"/>
        </w:rPr>
        <w:t xml:space="preserve">(1,2,3,4,5)</w:t>
      </w:r>
    </w:p>
    <w:p>
      <w:pPr>
        <w:spacing w:before="0" w:after="150" w:line="240"/>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13.   </w:t>
      </w:r>
      <w:r>
        <w:rPr>
          <w:rFonts w:ascii="Times New Roman" w:hAnsi="Times New Roman" w:cs="Times New Roman" w:eastAsia="Times New Roman"/>
          <w:color w:val="FF0000"/>
          <w:spacing w:val="0"/>
          <w:position w:val="0"/>
          <w:sz w:val="28"/>
          <w:shd w:fill="auto" w:val="clear"/>
        </w:rPr>
        <w:t xml:space="preserve">Как известно :</w:t>
      </w:r>
    </w:p>
    <w:p>
      <w:pPr>
        <w:spacing w:before="0" w:after="150"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роман</w:t>
      </w:r>
      <w:r>
        <w:rPr>
          <w:rFonts w:ascii="Times New Roman" w:hAnsi="Times New Roman" w:cs="Times New Roman" w:eastAsia="Times New Roman"/>
          <w:color w:val="auto"/>
          <w:spacing w:val="0"/>
          <w:position w:val="0"/>
          <w:sz w:val="28"/>
          <w:shd w:fill="FFFFFF" w:val="clear"/>
        </w:rPr>
        <w:t xml:space="preserve"> — большая  эпическая форма; произведение, в событиях которого обычно принимает участие много действующих лиц, чьи судьбы переплетаются. Романы бывают философские, приключенческие, исторические, семейно-бытовые, социальные.</w:t>
        <w:br/>
      </w:r>
      <w:r>
        <w:rPr>
          <w:rFonts w:ascii="Times New Roman" w:hAnsi="Times New Roman" w:cs="Times New Roman" w:eastAsia="Times New Roman"/>
          <w:b/>
          <w:color w:val="auto"/>
          <w:spacing w:val="0"/>
          <w:position w:val="0"/>
          <w:sz w:val="28"/>
          <w:shd w:fill="FFFFFF" w:val="clear"/>
        </w:rPr>
        <w:t xml:space="preserve">эпопе</w:t>
      </w:r>
      <w:r>
        <w:rPr>
          <w:rFonts w:ascii="Times New Roman" w:hAnsi="Times New Roman" w:cs="Times New Roman" w:eastAsia="Times New Roman"/>
          <w:color w:val="auto"/>
          <w:spacing w:val="0"/>
          <w:position w:val="0"/>
          <w:sz w:val="28"/>
          <w:shd w:fill="FFFFFF" w:val="clear"/>
        </w:rPr>
        <w:t xml:space="preserve">я — произведение или цикл произведений, изображающих значительную историческую эпоху либо большое историческое событие.</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Приведите не менее трёх аргументов,доказывающих ,что "Тихий Дон"-это роман-эпопея </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1__________________________________</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2___________________________________</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3___________________________________</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14</w:t>
      </w: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Что объединяет романы эпопеи Л.Толстого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Война и мир</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и М.Шолохова "Тихий Дон" и в чём заключается их различия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А)широкий охват действительности;                                                                Б) изображение различных слоёв русского общества ;                                         В)изображение реальных исторических лиц и вымышленных героев;  Г)создание образов героев- правдоискателей ;                                                 Д)художественное изображение жизни народа ;                                                      Ж)идеализация народной жизни ;                                                                          Д)изображение  событий,повлиявших на дальнейшую судьбу общественно-экономического и политического развития страны .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w:hAnsi="Times New Roman" w:cs="Times New Roman" w:eastAsia="Times New Roman"/>
          <w:color w:val="auto"/>
          <w:spacing w:val="0"/>
          <w:position w:val="0"/>
          <w:sz w:val="28"/>
          <w:shd w:fill="auto" w:val="clear"/>
        </w:rPr>
        <w:t xml:space="preserve">Что объединяет______________________________________</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color w:val="auto"/>
          <w:spacing w:val="0"/>
          <w:position w:val="0"/>
          <w:sz w:val="28"/>
          <w:shd w:fill="auto" w:val="clear"/>
        </w:rPr>
        <w:t xml:space="preserve">В чём заключается их различия _________________________</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Что общего в определении такого понятия, как война у М.Шолохова и Л.Толстого</w:t>
      </w:r>
      <w:r>
        <w:rPr>
          <w:rFonts w:ascii="Times New Roman" w:hAnsi="Times New Roman" w:cs="Times New Roman" w:eastAsia="Times New Roman"/>
          <w:b/>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FF0000"/>
          <w:spacing w:val="0"/>
          <w:position w:val="0"/>
          <w:sz w:val="22"/>
          <w:shd w:fill="auto" w:val="clear"/>
        </w:rPr>
      </w:pPr>
      <w:r>
        <w:rPr>
          <w:rFonts w:ascii="Times New Roman" w:hAnsi="Times New Roman" w:cs="Times New Roman" w:eastAsia="Times New Roman"/>
          <w:color w:val="C73E28"/>
          <w:spacing w:val="0"/>
          <w:position w:val="0"/>
          <w:sz w:val="28"/>
          <w:shd w:fill="auto" w:val="clear"/>
        </w:rPr>
        <w:t xml:space="preserve">( </w:t>
      </w:r>
      <w:r>
        <w:rPr>
          <w:rFonts w:ascii="Times New Roman" w:hAnsi="Times New Roman" w:cs="Times New Roman" w:eastAsia="Times New Roman"/>
          <w:color w:val="C73E28"/>
          <w:spacing w:val="0"/>
          <w:position w:val="0"/>
          <w:sz w:val="28"/>
          <w:shd w:fill="auto" w:val="clear"/>
        </w:rPr>
        <w:t xml:space="preserve">см : </w:t>
      </w:r>
      <w:r>
        <w:rPr>
          <w:rFonts w:ascii="Times New Roman" w:hAnsi="Times New Roman" w:cs="Times New Roman" w:eastAsia="Times New Roman"/>
          <w:color w:val="FF0000"/>
          <w:spacing w:val="0"/>
          <w:position w:val="0"/>
          <w:sz w:val="28"/>
          <w:shd w:fill="auto" w:val="clear"/>
        </w:rPr>
        <w:t xml:space="preserve">лекция от 21.04 .2020 г  по теме   :   "Традиции</w:t>
      </w:r>
      <w:r>
        <w:rPr>
          <w:rFonts w:ascii="Times New Roman" w:hAnsi="Times New Roman" w:cs="Times New Roman" w:eastAsia="Times New Roman"/>
          <w:color w:val="FF0000"/>
          <w:spacing w:val="0"/>
          <w:position w:val="0"/>
          <w:sz w:val="22"/>
          <w:shd w:fill="auto" w:val="clear"/>
        </w:rPr>
        <w:t xml:space="preserve"> </w:t>
      </w:r>
      <w:r>
        <w:rPr>
          <w:rFonts w:ascii="Times New Roman" w:hAnsi="Times New Roman" w:cs="Times New Roman" w:eastAsia="Times New Roman"/>
          <w:color w:val="FF0000"/>
          <w:spacing w:val="0"/>
          <w:position w:val="0"/>
          <w:sz w:val="28"/>
          <w:shd w:fill="auto" w:val="clear"/>
        </w:rPr>
        <w:t xml:space="preserve">Л</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FF0000"/>
          <w:spacing w:val="0"/>
          <w:position w:val="0"/>
          <w:sz w:val="28"/>
          <w:shd w:fill="auto" w:val="clear"/>
        </w:rPr>
        <w:t xml:space="preserve">Толстого</w:t>
      </w:r>
      <w:r>
        <w:rPr>
          <w:rFonts w:ascii="Times New Roman" w:hAnsi="Times New Roman" w:cs="Times New Roman" w:eastAsia="Times New Roman"/>
          <w:color w:val="FF0000"/>
          <w:spacing w:val="0"/>
          <w:position w:val="0"/>
          <w:sz w:val="22"/>
          <w:shd w:fill="auto" w:val="clear"/>
        </w:rPr>
        <w:t xml:space="preserve"> </w:t>
      </w:r>
      <w:r>
        <w:rPr>
          <w:rFonts w:ascii="Times New Roman" w:hAnsi="Times New Roman" w:cs="Times New Roman" w:eastAsia="Times New Roman"/>
          <w:color w:val="FF0000"/>
          <w:spacing w:val="0"/>
          <w:position w:val="0"/>
          <w:sz w:val="28"/>
          <w:shd w:fill="auto" w:val="clear"/>
        </w:rPr>
        <w:t xml:space="preserve">в</w:t>
      </w:r>
      <w:r>
        <w:rPr>
          <w:rFonts w:ascii="Times New Roman" w:hAnsi="Times New Roman" w:cs="Times New Roman" w:eastAsia="Times New Roman"/>
          <w:color w:val="FF0000"/>
          <w:spacing w:val="0"/>
          <w:position w:val="0"/>
          <w:sz w:val="22"/>
          <w:shd w:fill="auto" w:val="clear"/>
        </w:rPr>
        <w:t xml:space="preserve"> </w:t>
      </w:r>
      <w:r>
        <w:rPr>
          <w:rFonts w:ascii="Times New Roman" w:hAnsi="Times New Roman" w:cs="Times New Roman" w:eastAsia="Times New Roman"/>
          <w:color w:val="FF0000"/>
          <w:spacing w:val="0"/>
          <w:position w:val="0"/>
          <w:sz w:val="28"/>
          <w:shd w:fill="auto" w:val="clear"/>
        </w:rPr>
        <w:t xml:space="preserve">романе</w:t>
      </w:r>
      <w:r>
        <w:rPr>
          <w:rFonts w:ascii="Times New Roman" w:hAnsi="Times New Roman" w:cs="Times New Roman" w:eastAsia="Times New Roman"/>
          <w:color w:val="FF0000"/>
          <w:spacing w:val="0"/>
          <w:position w:val="0"/>
          <w:sz w:val="22"/>
          <w:shd w:fill="auto" w:val="clear"/>
        </w:rPr>
        <w:t xml:space="preserve"> </w:t>
      </w:r>
      <w:r>
        <w:rPr>
          <w:rFonts w:ascii="Times New Roman" w:hAnsi="Times New Roman" w:cs="Times New Roman" w:eastAsia="Times New Roman"/>
          <w:color w:val="FF0000"/>
          <w:spacing w:val="0"/>
          <w:position w:val="0"/>
          <w:sz w:val="28"/>
          <w:shd w:fill="auto" w:val="clear"/>
        </w:rPr>
        <w:t xml:space="preserve">М</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FF0000"/>
          <w:spacing w:val="0"/>
          <w:position w:val="0"/>
          <w:sz w:val="28"/>
          <w:shd w:fill="auto" w:val="clear"/>
        </w:rPr>
        <w:t xml:space="preserve">А</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FF0000"/>
          <w:spacing w:val="0"/>
          <w:position w:val="0"/>
          <w:sz w:val="28"/>
          <w:shd w:fill="auto" w:val="clear"/>
        </w:rPr>
        <w:t xml:space="preserve">Шолохова</w:t>
      </w:r>
      <w:r>
        <w:rPr>
          <w:rFonts w:ascii="Times New Roman" w:hAnsi="Times New Roman" w:cs="Times New Roman" w:eastAsia="Times New Roman"/>
          <w:color w:val="FF0000"/>
          <w:spacing w:val="0"/>
          <w:position w:val="0"/>
          <w:sz w:val="22"/>
          <w:shd w:fill="auto" w:val="clear"/>
        </w:rPr>
        <w:t xml:space="preserve"> "</w:t>
      </w:r>
      <w:r>
        <w:rPr>
          <w:rFonts w:ascii="Times New Roman" w:hAnsi="Times New Roman" w:cs="Times New Roman" w:eastAsia="Times New Roman"/>
          <w:color w:val="FF0000"/>
          <w:spacing w:val="0"/>
          <w:position w:val="0"/>
          <w:sz w:val="28"/>
          <w:shd w:fill="auto" w:val="clear"/>
        </w:rPr>
        <w:t xml:space="preserve">Тихий</w:t>
      </w:r>
      <w:r>
        <w:rPr>
          <w:rFonts w:ascii="Times New Roman" w:hAnsi="Times New Roman" w:cs="Times New Roman" w:eastAsia="Times New Roman"/>
          <w:color w:val="FF0000"/>
          <w:spacing w:val="0"/>
          <w:position w:val="0"/>
          <w:sz w:val="22"/>
          <w:shd w:fill="auto" w:val="clear"/>
        </w:rPr>
        <w:t xml:space="preserve"> </w:t>
      </w:r>
      <w:r>
        <w:rPr>
          <w:rFonts w:ascii="Times New Roman" w:hAnsi="Times New Roman" w:cs="Times New Roman" w:eastAsia="Times New Roman"/>
          <w:color w:val="FF0000"/>
          <w:spacing w:val="0"/>
          <w:position w:val="0"/>
          <w:sz w:val="28"/>
          <w:shd w:fill="auto" w:val="clear"/>
        </w:rPr>
        <w:t xml:space="preserve">Дон</w:t>
      </w:r>
      <w:r>
        <w:rPr>
          <w:rFonts w:ascii="Times New Roman" w:hAnsi="Times New Roman" w:cs="Times New Roman" w:eastAsia="Times New Roman"/>
          <w:color w:val="FF0000"/>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В  основе романа М.Шолохова "Тихий Дон"лежит метод соц.реализма ,</w:t>
      </w:r>
      <w:r>
        <w:rPr>
          <w:rFonts w:ascii="Times New Roman" w:hAnsi="Times New Roman" w:cs="Times New Roman" w:eastAsia="Times New Roman"/>
          <w:color w:val="auto"/>
          <w:spacing w:val="0"/>
          <w:position w:val="0"/>
          <w:sz w:val="28"/>
          <w:shd w:fill="auto" w:val="clear"/>
        </w:rPr>
        <w:t xml:space="preserve">представляющий собой </w:t>
      </w:r>
      <w:r>
        <w:rPr>
          <w:rFonts w:ascii="Times New Roman" w:hAnsi="Times New Roman" w:cs="Times New Roman" w:eastAsia="Times New Roman"/>
          <w:b/>
          <w:color w:val="auto"/>
          <w:spacing w:val="0"/>
          <w:position w:val="0"/>
          <w:sz w:val="28"/>
          <w:shd w:fill="auto" w:val="clear"/>
        </w:rPr>
        <w:t xml:space="preserve">эстетическое выражение социалистически осознанной концепции мира и человека, обусловленной эпохой борьбы за установление и созидание социалистического общества, о чём свидетельствует  изображение идеальных образов коммунистов Ильи Бунчука и Иосифа Штокмана  .  А на чьей стороне симпатия автора?     </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Дайте аргументированный ответ, используя материалы лекций</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_______________________________________________________</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28.04.2020 (</w:t>
      </w:r>
      <w:r>
        <w:rPr>
          <w:rFonts w:ascii="Times New Roman" w:hAnsi="Times New Roman" w:cs="Times New Roman" w:eastAsia="Times New Roman"/>
          <w:color w:val="FF0000"/>
          <w:spacing w:val="0"/>
          <w:position w:val="0"/>
          <w:sz w:val="28"/>
          <w:shd w:fill="auto" w:val="clear"/>
        </w:rPr>
        <w:t xml:space="preserve">первый урок)</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тема урока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Тема  любви к родине и гражданскогомужества в лирике А.Ахматовой. Поэма "Реквием"Исторический масштаб и трагизм поэмы."</w:t>
      </w:r>
    </w:p>
    <w:p>
      <w:pPr>
        <w:spacing w:before="0" w:after="200" w:line="240"/>
        <w:ind w:right="0" w:left="0" w:firstLine="0"/>
        <w:jc w:val="left"/>
        <w:rPr>
          <w:rFonts w:ascii="Times New Roman" w:hAnsi="Times New Roman" w:cs="Times New Roman" w:eastAsia="Times New Roman"/>
          <w:color w:val="FF0000"/>
          <w:spacing w:val="0"/>
          <w:position w:val="0"/>
          <w:sz w:val="28"/>
          <w:shd w:fill="auto" w:val="clear"/>
        </w:rPr>
      </w:pPr>
      <w:r>
        <w:object w:dxaOrig="4920" w:dyaOrig="4920">
          <v:rect xmlns:o="urn:schemas-microsoft-com:office:office" xmlns:v="urn:schemas-microsoft-com:vml" id="rectole0000000008" style="width:246.000000pt;height:246.0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Ахматова Анна Андреевна (11 (23) июня 1889 – 5 марта 1966</w:t>
      </w:r>
      <w:r>
        <w:rPr>
          <w:rFonts w:ascii="Times New Roman" w:hAnsi="Times New Roman" w:cs="Times New Roman" w:eastAsia="Times New Roman"/>
          <w:color w:val="auto"/>
          <w:spacing w:val="0"/>
          <w:position w:val="0"/>
          <w:sz w:val="28"/>
          <w:shd w:fill="auto" w:val="clear"/>
        </w:rPr>
        <w:t xml:space="preserve">) - русская поэтесса, переводчица и литературовед, одна из наиболее значимых фигур русской литературы XX века.                                                     Родилась под Одессой (Большой Фонтан). Дочь инженера-механика Андрея Антоновича Горенко и Инны Эразмовны, урожденной Стого-вой. В качестве поэтического псевдонима Анна Андреевна взяла фамилию прабабушки татарки Ахматовой.</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В 1890 г. семья Горенко </w:t>
      </w:r>
      <w:r>
        <w:rPr>
          <w:rFonts w:ascii="Times New Roman" w:hAnsi="Times New Roman" w:cs="Times New Roman" w:eastAsia="Times New Roman"/>
          <w:color w:val="auto"/>
          <w:spacing w:val="0"/>
          <w:position w:val="0"/>
          <w:sz w:val="28"/>
          <w:shd w:fill="auto" w:val="clear"/>
        </w:rPr>
        <w:t xml:space="preserve">переехала в Царское Село под Петербургом, где Анна прожила до 16 лет. Обучалась в Царскосельской гимназии, в одном из классов которой учился ее будущий муж Николай Гумилев. В 1905 г. семья переехала в Евпаторию, а потом в Киев, где Анна окончила гимназический курс в Фундуклеевской гимназии.</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Первое стихотворение Ахматовой было напечатано в Париже в 1907 </w:t>
      </w:r>
      <w:r>
        <w:rPr>
          <w:rFonts w:ascii="Times New Roman" w:hAnsi="Times New Roman" w:cs="Times New Roman" w:eastAsia="Times New Roman"/>
          <w:color w:val="auto"/>
          <w:spacing w:val="0"/>
          <w:position w:val="0"/>
          <w:sz w:val="28"/>
          <w:shd w:fill="auto" w:val="clear"/>
        </w:rPr>
        <w:t xml:space="preserve">г. в журнале </w:t>
      </w:r>
      <w:r>
        <w:rPr>
          <w:rFonts w:ascii="Times New Roman" w:hAnsi="Times New Roman" w:cs="Times New Roman" w:eastAsia="Times New Roman"/>
          <w:color w:val="auto"/>
          <w:spacing w:val="0"/>
          <w:position w:val="0"/>
          <w:sz w:val="28"/>
          <w:shd w:fill="auto" w:val="clear"/>
        </w:rPr>
        <w:t xml:space="preserve">«Sirius», </w:t>
      </w:r>
      <w:r>
        <w:rPr>
          <w:rFonts w:ascii="Times New Roman" w:hAnsi="Times New Roman" w:cs="Times New Roman" w:eastAsia="Times New Roman"/>
          <w:color w:val="auto"/>
          <w:spacing w:val="0"/>
          <w:position w:val="0"/>
          <w:sz w:val="28"/>
          <w:shd w:fill="auto" w:val="clear"/>
        </w:rPr>
        <w:t xml:space="preserve">издававшемся на русском языке. </w:t>
      </w:r>
      <w:r>
        <w:rPr>
          <w:rFonts w:ascii="Times New Roman" w:hAnsi="Times New Roman" w:cs="Times New Roman" w:eastAsia="Times New Roman"/>
          <w:b/>
          <w:color w:val="auto"/>
          <w:spacing w:val="0"/>
          <w:position w:val="0"/>
          <w:sz w:val="28"/>
          <w:shd w:fill="auto" w:val="clear"/>
        </w:rPr>
        <w:t xml:space="preserve">В 1912 г. вышла ее первая книга стихов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Вечер</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К этому времени она уже подписывалась псевдонимом Ахматова.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1910-е гг. творчество Ахматовой было тесно связано с поэтической группой акмеистов, оформившейся осенью 1912 года. Основоположниками акмеизма были Сергей Городецкий и Николай Гумилев, который с 1910 г. стал мужем Ахматовой.</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Благодаря своей яркой внешности, таланту, острому уму Анна Андреевна привлекала к себе внимание поэтов, посвящавших ей стихи, художников, писавших ее портреты (Н. Альтман, К. Петров-Водкин, Ю. Анненков, М. Сарьян и т.д.). На ее произведения композиторы создавали музыку (С. Прокофьев, А. Лурье, А. Вертинский и др.).</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Наряду с громкой славой ей пришлось испытать немало личных трагедий: в 1921 г. был расстрелян ее муж </w:t>
      </w:r>
      <w:r>
        <w:rPr>
          <w:rFonts w:ascii="Times New Roman" w:hAnsi="Times New Roman" w:cs="Times New Roman" w:eastAsia="Times New Roman"/>
          <w:b/>
          <w:color w:val="auto"/>
          <w:spacing w:val="0"/>
          <w:position w:val="0"/>
          <w:sz w:val="28"/>
          <w:shd w:fill="auto" w:val="clear"/>
        </w:rPr>
        <w:t xml:space="preserve">Гумилев, весной 1924 г. </w:t>
      </w:r>
      <w:r>
        <w:rPr>
          <w:rFonts w:ascii="Times New Roman" w:hAnsi="Times New Roman" w:cs="Times New Roman" w:eastAsia="Times New Roman"/>
          <w:color w:val="auto"/>
          <w:spacing w:val="0"/>
          <w:position w:val="0"/>
          <w:sz w:val="28"/>
          <w:shd w:fill="auto" w:val="clear"/>
        </w:rPr>
        <w:t xml:space="preserve">вышло постановление ЦК ВКП (б), которым Ахматовой фактически запрещалось печататься. В 1930-е гг. репрессии обрушились едва ли не на всех ее друзей и единомышленников. Они коснулись и самых близких ей людей: вначале был арестован и сослан ее сын Лев Гумилев, затем ее второй муж искусствовед Николай Николаевич Пунин.</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последние годы жизни, проживая в Ленинграде, Ахматова много и интенсивно работала: помимо стихотворных произведений занима-лась переводами, писала мемуары, эссе, готовила книгу об А.С. Пуш-кине. Признанием больших заслуг поэта перед мировой куль-турой явилось присуждение ей в 1964 г. международной поэтической пре-мии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Этна Таормина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ее научные работы были отмечены присво-ением Оксфордским университетом почетной степени доктора литературы.</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Умерла Ахматова в санатории в Подмосковье, в 1966 г. Погребена в поселке Комарово под Ленинградом</w:t>
      </w:r>
      <w:r>
        <w:rPr>
          <w:rFonts w:ascii="Times New Roman" w:hAnsi="Times New Roman" w:cs="Times New Roman" w:eastAsia="Times New Roman"/>
          <w:color w:val="FF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Тема  любви к родине и гражданскогомужества в лирике А.Ахматовой</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Ранняя лирика Ахматовой — почти исключительно лирика о любви. Но постепенно в ее стихах появляется ощущение конца эпохи,звучит предчувствие катастрофы, которую несет "не календарный — настоящий Двадцатый Век". Для Ахматовой он начался осенью 1914 года.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Тема Родины </w:t>
      </w:r>
      <w:r>
        <w:rPr>
          <w:rFonts w:ascii="Times New Roman" w:hAnsi="Times New Roman" w:cs="Times New Roman" w:eastAsia="Times New Roman"/>
          <w:color w:val="auto"/>
          <w:spacing w:val="0"/>
          <w:position w:val="0"/>
          <w:sz w:val="28"/>
          <w:shd w:fill="auto" w:val="clear"/>
        </w:rPr>
        <w:t xml:space="preserve">все более властно звучит в поэзии в годы первой мировой войны. Поэтесса, понимая, что война — величайшее зло, потому что она убивает, пишет стихи-плач:                                                  </w:t>
      </w:r>
      <w:r>
        <w:rPr>
          <w:rFonts w:ascii="Times New Roman" w:hAnsi="Times New Roman" w:cs="Times New Roman" w:eastAsia="Times New Roman"/>
          <w:color w:val="FF0000"/>
          <w:spacing w:val="0"/>
          <w:position w:val="0"/>
          <w:sz w:val="28"/>
          <w:shd w:fill="auto" w:val="clear"/>
        </w:rPr>
        <w:t xml:space="preserve">Можжевельника запах сладкий                                                                              От горящих лесов летит.                                                                                   Над рябинами стонут солдатки,                                                                                             Вдовий плач по деревне звенит</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Родина корчится от боли, и Ахматова молит судьбу</w:t>
      </w:r>
      <w:r>
        <w:rPr>
          <w:rFonts w:ascii="Times New Roman" w:hAnsi="Times New Roman" w:cs="Times New Roman" w:eastAsia="Times New Roman"/>
          <w:color w:val="FF0000"/>
          <w:spacing w:val="0"/>
          <w:position w:val="0"/>
          <w:sz w:val="28"/>
          <w:shd w:fill="auto" w:val="clear"/>
        </w:rPr>
        <w:t xml:space="preserve">, "чтобы туча над темной Россией стала облаком в славе лучей". </w:t>
      </w:r>
      <w:r>
        <w:rPr>
          <w:rFonts w:ascii="Times New Roman" w:hAnsi="Times New Roman" w:cs="Times New Roman" w:eastAsia="Times New Roman"/>
          <w:color w:val="auto"/>
          <w:spacing w:val="0"/>
          <w:position w:val="0"/>
          <w:sz w:val="28"/>
          <w:shd w:fill="auto" w:val="clear"/>
        </w:rPr>
        <w:t xml:space="preserve">Но тучи сгущались, и не славу, а страдание, боль и муку принес России 1917 год. И все это разделит со своей страной Ахматова, решив остаться навсегда именно здесь. Наверное, были минуты сомнения:</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Мне голос был. Он звал утешно,                                                                       Он говорил: "Иди сюда,                                                                              Оставь свой край, глухой и грешный,                                                         Оставь Россию навсегда..."</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Но любовь к Родине была сильнее, ощущение неразделимости своей судьбы с судьбой народа окажется той силой, которая поможет принять существенное для нее решение</w:t>
      </w:r>
      <w:r>
        <w:rPr>
          <w:rFonts w:ascii="Times New Roman" w:hAnsi="Times New Roman" w:cs="Times New Roman" w:eastAsia="Times New Roman"/>
          <w:color w:val="FF0000"/>
          <w:spacing w:val="0"/>
          <w:position w:val="0"/>
          <w:sz w:val="28"/>
          <w:shd w:fill="auto" w:val="clear"/>
        </w:rPr>
        <w:t xml:space="preserve">:</w:t>
      </w:r>
    </w:p>
    <w:p>
      <w:pPr>
        <w:spacing w:before="0" w:after="200" w:line="240"/>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Но равнодушно и спокойно                                                                                        Руками я замкнула слух,                                                                                                   Чтоб этой речью недостойной                                                                            Не осквернился скорбный дух.</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Пройдя пять лет скорбного пути с окровавленной, разоренной гражданской войной Россией, пережив личную трагедию (в 1921 году расстрелян муж — поэт Николай Гумилев), Ахматова уверенно скажет:</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Не с теми я, кто бросил землю                                                                       На растерзание врагам.                                                                                                И постепенно "я" превращается в "мы":</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Мы ни единого удара                                                                                                   Не отклонили от себя.</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 началу новых испытаний, ждавших народ в годы  Великой Отечественной войны, она подошла с выстраданным опытом гражданской поэзии.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Война застала Ахматову в Ленинграде, городе, который стал ее духовной родиной. Опять трагедия народа совпадает с личной трагедией (арест сына во второй раз). И опять звучит "мы" в военной лирике:</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Мы знаем, что ныне лежит на весах                                                                       И что совершается ныне.                                                                                         Час мужества пробил на наших часах,                                                               И мужество нас не покинет.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Война расширяет Родину до просторов Азии, где поэтесса находится в эвакуации. Ахматова не описывает войну — она ее не видела, но считает себя обязанной оплакать великие жертвы своего народа:</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А вы, мои друзья последнего призыва!</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Чтоб вас оплакивать, мне жизнь сохранена.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 всех военных стихах звучит мужественная скорбь, величайшее чувство сострадания, безмерная любовь к своему многострадальному народу. И победа в стихах Ахматовой — это образ Победы-вдовы. Всю боль своей Родины поэтесса вобрала в себя, и только будучи гражданином и патриотом, можно сказать:</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Как в первый раз я на нее, На Родину, глядела.</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Я знала, это все мое — Душа мое и тело.</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Ахматова всегда была "там, где мой народ, к несчастью, был". И мы должны быть вечно благодарны великой поэтессе, что она, к счастью, была, есть и будет со своим народом. Именно эта цитата из стихотворения Ахматовой 1961 года "Так не зря мы вместе бедовали...") вводит в эпическое повествование о народной трагедии в поэму "Реквием"</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Реквием"</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Основой поэмы стала личная трагедия А. Ахматовой: ее сын Лев Гумилев был трижды арестован в сталинские годы. Первый раз его, студента исторического факультета ЛГУ, арестовали в 1935 году. Во второй раз сын Ахматовой был арестован в 1938 году и приговорен к 10 годам лагерей, позднее срок сократили до 5 лет. В третий раз Льва арестовывают в 1949 году, приговаривают к расстрелу, который заменяют затем ссылкой. Вина его не была доказана, и впоследствии он был реабилитирован. Сама Ахматова аресты 1935 и 1938 годов рассматривала как месть властей за то, что Лев был сыном Н. Гумилева. Арест 1949 года, по мнению Ахматовой, был следствием известного постановления ЦК ВКП(б), и теперь сын сидел уже из-за нее.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Почти весь "Реквием" был написан в 1935–1940 годах, раздел Вместо Предисловия и Эпиграф помечены 1957 и 1961 годами. лишь в 1950-е годы она решилась записать его, а первая публикация состоялась в 1988 году, через 22 года после смерти поэта.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Но "Реквием" – это не только личная трагедия, но трагедия народная.</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FF0000"/>
          <w:spacing w:val="0"/>
          <w:position w:val="0"/>
          <w:sz w:val="28"/>
          <w:shd w:fill="auto" w:val="clear"/>
        </w:rPr>
        <w:t xml:space="preserve">Практическая работа №31                                                                         </w:t>
      </w:r>
      <w:r>
        <w:rPr>
          <w:rFonts w:ascii="Times New Roman" w:hAnsi="Times New Roman" w:cs="Times New Roman" w:eastAsia="Times New Roman"/>
          <w:b/>
          <w:color w:val="auto"/>
          <w:spacing w:val="0"/>
          <w:position w:val="0"/>
          <w:sz w:val="28"/>
          <w:shd w:fill="auto" w:val="clear"/>
        </w:rPr>
        <w:t xml:space="preserve">"Анализ поэмы "Реквием" по вопросам и заданиям"</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Композиция поэмы имеет сложную структуру: она включает в себя Эпиграф, Вместо предисловия, Посвящение, Вступление, 10 глав (три из которых имеют название: VII – Приговор, VIII – К смерти, Х – Распятие) и Эпилог (состоящий, из трех частей).</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Лирическое и эпическое в поэме слиты воедино: рассказывая о своем горе (аресте сына – Л. Гумилева и мужа – Н. Пунина), Ахматова говорит от лица миллионов "безымянных" "мы":                             "</w:t>
      </w:r>
      <w:r>
        <w:rPr>
          <w:rFonts w:ascii="Times New Roman" w:hAnsi="Times New Roman" w:cs="Times New Roman" w:eastAsia="Times New Roman"/>
          <w:color w:val="00B050"/>
          <w:spacing w:val="0"/>
          <w:position w:val="0"/>
          <w:sz w:val="28"/>
          <w:shd w:fill="auto" w:val="clear"/>
        </w:rPr>
        <w:t xml:space="preserve">В страшные годы ежовщины я провела семнадцать месяцев в тюремных очередях в Ленинграде. Как-то раз кто-то "опознал" меня. Тогда стоящая за мной женщина с голубыми губами, которая, конечно, никогда в жизни не слыхала моего имени, очнулась от свойственного нам всем оцепенения и спросила меня на ухо (там все говорили шепотом): – А это вы можете описать? И я сказала: – Могу. Тогда что-то вроде улыбки скользнуло по тому, что некогда было ее лицом".</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w:t>
      </w:r>
      <w:r>
        <w:rPr>
          <w:rFonts w:ascii="Times New Roman" w:hAnsi="Times New Roman" w:cs="Times New Roman" w:eastAsia="Times New Roman"/>
          <w:b/>
          <w:color w:val="auto"/>
          <w:spacing w:val="0"/>
          <w:position w:val="0"/>
          <w:sz w:val="28"/>
          <w:shd w:fill="auto" w:val="clear"/>
        </w:rPr>
        <w:t xml:space="preserve">Посвящении</w:t>
      </w:r>
      <w:r>
        <w:rPr>
          <w:rFonts w:ascii="Times New Roman" w:hAnsi="Times New Roman" w:cs="Times New Roman" w:eastAsia="Times New Roman"/>
          <w:color w:val="auto"/>
          <w:spacing w:val="0"/>
          <w:position w:val="0"/>
          <w:sz w:val="28"/>
          <w:shd w:fill="auto" w:val="clear"/>
        </w:rPr>
        <w:t xml:space="preserve"> продолжается тема прозаического Предисловия. Но меняется масштаб описываемых событий, достигая грандиозного размаха: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Перед этим горем гнутся горы,</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Не течет великая река,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Но крепки тюремные затворы,</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А за ними каторжные норы...</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B050"/>
          <w:spacing w:val="0"/>
          <w:position w:val="0"/>
          <w:sz w:val="28"/>
          <w:shd w:fill="auto" w:val="clear"/>
        </w:rPr>
        <w:t xml:space="preserve">Здесь получают характеристику время и пространство, в котором находится героиня и ее случайные подруги по тюремным очередям. Времени больше нет, оно остановилось, онемело, стало безмолвным ("не течет великая река"). Жестко звучащие рифмы "горы" и "норы" усиливают впечатление суровости, трагичности происходящего. Пейзаж перекликается с картинами Дантова "Ада", с его кругами, уступами, злыми каменными щелями... И тюремный Ленинград воспринимается как один из кругов знаменитого "Ада" Данте. Далее</w:t>
      </w:r>
      <w:r>
        <w:rPr>
          <w:rFonts w:ascii="Times New Roman" w:hAnsi="Times New Roman" w:cs="Times New Roman" w:eastAsia="Times New Roman"/>
          <w:color w:val="auto"/>
          <w:spacing w:val="0"/>
          <w:position w:val="0"/>
          <w:sz w:val="28"/>
          <w:shd w:fill="auto" w:val="clear"/>
        </w:rPr>
        <w:t xml:space="preserve">,                                                                                                                   во</w:t>
      </w:r>
      <w:r>
        <w:rPr>
          <w:rFonts w:ascii="Times New Roman" w:hAnsi="Times New Roman" w:cs="Times New Roman" w:eastAsia="Times New Roman"/>
          <w:b/>
          <w:color w:val="auto"/>
          <w:spacing w:val="0"/>
          <w:position w:val="0"/>
          <w:sz w:val="28"/>
          <w:shd w:fill="auto" w:val="clear"/>
        </w:rPr>
        <w:t xml:space="preserve"> Вступлении</w:t>
      </w:r>
      <w:r>
        <w:rPr>
          <w:rFonts w:ascii="Times New Roman" w:hAnsi="Times New Roman" w:cs="Times New Roman" w:eastAsia="Times New Roman"/>
          <w:color w:val="auto"/>
          <w:spacing w:val="0"/>
          <w:position w:val="0"/>
          <w:sz w:val="28"/>
          <w:shd w:fill="auto" w:val="clear"/>
        </w:rPr>
        <w:t xml:space="preserve">, мы встречаем образ большой поэтической силы и точности:</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И ненужным привеском болтался</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Возле тюрем своих Ленинград.</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поэмы характерен особый звуковой мир. В записных книжках Ахматовой есть слова, характеризующие особую музыку ее произведения: "...траурный реквием, единственным аккомпанементом которого может быть только Тишина и резкие отдаленные удары похоронного колокола". </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трагическая тишина  взрывается– в главе </w:t>
      </w:r>
      <w:r>
        <w:rPr>
          <w:rFonts w:ascii="Times New Roman" w:hAnsi="Times New Roman" w:cs="Times New Roman" w:eastAsia="Times New Roman"/>
          <w:color w:val="FF0000"/>
          <w:spacing w:val="0"/>
          <w:position w:val="0"/>
          <w:sz w:val="28"/>
          <w:shd w:fill="auto" w:val="clear"/>
        </w:rPr>
        <w:t xml:space="preserve">Распятие: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Хор ангелов великий час восславил,</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И небеса расплавились в огне...</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Распятие – смысловой и эмоциональный центр произведения; для </w:t>
      </w:r>
      <w:r>
        <w:rPr>
          <w:rFonts w:ascii="Times New Roman" w:hAnsi="Times New Roman" w:cs="Times New Roman" w:eastAsia="Times New Roman"/>
          <w:color w:val="auto"/>
          <w:spacing w:val="0"/>
          <w:position w:val="0"/>
          <w:sz w:val="28"/>
          <w:shd w:fill="auto" w:val="clear"/>
        </w:rPr>
        <w:t xml:space="preserve">Матери Иисуса, с которой отождествляет себя лирическая героиня Ахматовой, как и для ее сына, настал "великий час":</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Магдалина билась и рыдала,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Ученик любимый каменел,</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А туда, где молча Мать стояла,</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Так никто взглянуть и не посмел.</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Магдалина и любимый ученик воплощают </w:t>
      </w:r>
      <w:r>
        <w:rPr>
          <w:rFonts w:ascii="Times New Roman" w:hAnsi="Times New Roman" w:cs="Times New Roman" w:eastAsia="Times New Roman"/>
          <w:b/>
          <w:color w:val="auto"/>
          <w:spacing w:val="0"/>
          <w:position w:val="0"/>
          <w:sz w:val="28"/>
          <w:shd w:fill="auto" w:val="clear"/>
        </w:rPr>
        <w:t xml:space="preserve">собой те этапы крестного пути, которые уже пройдены Матерью:                          </w:t>
      </w:r>
      <w:r>
        <w:rPr>
          <w:rFonts w:ascii="Times New Roman" w:hAnsi="Times New Roman" w:cs="Times New Roman" w:eastAsia="Times New Roman"/>
          <w:color w:val="auto"/>
          <w:spacing w:val="0"/>
          <w:position w:val="0"/>
          <w:sz w:val="28"/>
          <w:shd w:fill="auto" w:val="clear"/>
        </w:rPr>
        <w:t xml:space="preserve">Магдалина – </w:t>
      </w:r>
      <w:r>
        <w:rPr>
          <w:rFonts w:ascii="Times New Roman" w:hAnsi="Times New Roman" w:cs="Times New Roman" w:eastAsia="Times New Roman"/>
          <w:color w:val="00B050"/>
          <w:spacing w:val="0"/>
          <w:position w:val="0"/>
          <w:sz w:val="28"/>
          <w:shd w:fill="auto" w:val="clear"/>
        </w:rPr>
        <w:t xml:space="preserve">мятежное страдание, когда лирическая героиня "выла под кремлевскими башнями" и "кидалась в ноги палачу</w:t>
      </w:r>
      <w:r>
        <w:rPr>
          <w:rFonts w:ascii="Times New Roman" w:hAnsi="Times New Roman" w:cs="Times New Roman" w:eastAsia="Times New Roman"/>
          <w:color w:val="auto"/>
          <w:spacing w:val="0"/>
          <w:position w:val="0"/>
          <w:sz w:val="28"/>
          <w:shd w:fill="auto" w:val="clear"/>
        </w:rPr>
        <w:t xml:space="preserve">",                         Иоанн – (Ученик любимый) тихое оцепенение человека, пытающегося "убить память", обезумевшего от горя и зовущего смерть. Молчание Матери, на которую "так никто взглянуть и не посмел", разрешается </w:t>
      </w:r>
      <w:r>
        <w:rPr>
          <w:rFonts w:ascii="Times New Roman" w:hAnsi="Times New Roman" w:cs="Times New Roman" w:eastAsia="Times New Roman"/>
          <w:color w:val="00B050"/>
          <w:spacing w:val="0"/>
          <w:position w:val="0"/>
          <w:sz w:val="28"/>
          <w:shd w:fill="auto" w:val="clear"/>
        </w:rPr>
        <w:t xml:space="preserve">плачем-реквиемом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00B050"/>
          <w:spacing w:val="0"/>
          <w:position w:val="0"/>
          <w:sz w:val="28"/>
          <w:shd w:fill="auto" w:val="clear"/>
        </w:rPr>
        <w:t xml:space="preserve">Не только по своему сыну, но и по всем погубленным.</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Замыкающий поэму</w:t>
      </w:r>
      <w:r>
        <w:rPr>
          <w:rFonts w:ascii="Times New Roman" w:hAnsi="Times New Roman" w:cs="Times New Roman" w:eastAsia="Times New Roman"/>
          <w:color w:val="00B050"/>
          <w:spacing w:val="0"/>
          <w:position w:val="0"/>
          <w:sz w:val="28"/>
          <w:shd w:fill="auto" w:val="clear"/>
        </w:rPr>
        <w:t xml:space="preserve">" Эпилог "</w:t>
      </w:r>
      <w:r>
        <w:rPr>
          <w:rFonts w:ascii="Times New Roman" w:hAnsi="Times New Roman" w:cs="Times New Roman" w:eastAsia="Times New Roman"/>
          <w:color w:val="auto"/>
          <w:spacing w:val="0"/>
          <w:position w:val="0"/>
          <w:sz w:val="28"/>
          <w:shd w:fill="auto" w:val="clear"/>
        </w:rPr>
        <w:t xml:space="preserve">переключает время" на настоящее, возвращая нас к мелодии и общему смыслу Предисловия и Посвящения: снова появляется образ тюремной очереди "под красною ослепшею стеною". Голос лирической героини крепнет, вторая часть Эпилога звучит как торжественный хорал, сопровождаемый ударами погребального колокола:</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FF0000"/>
          <w:spacing w:val="0"/>
          <w:position w:val="0"/>
          <w:sz w:val="28"/>
          <w:shd w:fill="auto" w:val="clear"/>
        </w:rPr>
        <w:t xml:space="preserve">Опять поминальный приблизился час.</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ab/>
      </w:r>
      <w:r>
        <w:rPr>
          <w:rFonts w:ascii="Times New Roman" w:hAnsi="Times New Roman" w:cs="Times New Roman" w:eastAsia="Times New Roman"/>
          <w:color w:val="FF0000"/>
          <w:spacing w:val="0"/>
          <w:position w:val="0"/>
          <w:sz w:val="28"/>
          <w:shd w:fill="auto" w:val="clear"/>
        </w:rPr>
        <w:t xml:space="preserve">Я вижу, я слышу, я чувствую вас.</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Реквием" стал памятником в слове современникам Ахматовой: и мертвым, и живым. Всех их она оплакала, личную, лирическую тему поэмы завершила эпически. Согласье на торжество по воздвижению памятника ей самой в этой стране она дает лишь при одном условии: что это будет Памятник Поэту у Тюремной Стены. Это памятник не столько поэту, сколько народному горю:</w:t>
      </w:r>
    </w:p>
    <w:p>
      <w:pPr>
        <w:spacing w:before="0" w:after="200" w:line="276"/>
        <w:ind w:right="0" w:left="0" w:firstLine="0"/>
        <w:jc w:val="left"/>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b/>
          <w:color w:val="FF0000"/>
          <w:spacing w:val="0"/>
          <w:position w:val="0"/>
          <w:sz w:val="28"/>
          <w:shd w:fill="auto" w:val="clear"/>
        </w:rPr>
        <w:t xml:space="preserve">вопросы</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FF0000"/>
          <w:spacing w:val="0"/>
          <w:position w:val="0"/>
          <w:sz w:val="28"/>
          <w:shd w:fill="auto" w:val="clear"/>
        </w:rPr>
        <w:t xml:space="preserve">1. </w:t>
      </w:r>
      <w:r>
        <w:rPr>
          <w:rFonts w:ascii="Times New Roman" w:hAnsi="Times New Roman" w:cs="Times New Roman" w:eastAsia="Times New Roman"/>
          <w:color w:val="FF0000"/>
          <w:spacing w:val="0"/>
          <w:position w:val="0"/>
          <w:sz w:val="28"/>
          <w:shd w:fill="auto" w:val="clear"/>
        </w:rPr>
        <w:t xml:space="preserve">К  какому направлению оносилась поэзия А.Ахматовой и вместе с какими поэтам она стояла у истоковэтого направления?</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В какие годы была написана  поэма "Реквием" и в каком году она стала доступной широкому кругу читателей? </w:t>
      </w:r>
      <w:r>
        <w:rPr>
          <w:rFonts w:ascii="Times New Roman" w:hAnsi="Times New Roman" w:cs="Times New Roman" w:eastAsia="Times New Roman"/>
          <w:color w:val="FF0000"/>
          <w:spacing w:val="0"/>
          <w:position w:val="0"/>
          <w:sz w:val="28"/>
          <w:shd w:fill="auto" w:val="clear"/>
        </w:rPr>
        <w:t xml:space="preserve">Почему?</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Как построена поэма"Реквием" ?                                                                    4.Какая тема звучит в Предисловии?                                                                   5. В какой части поэмы говорится о  времени  , в котором находится героиня и ее случайные подруги по тюремным очередям?                         6.Как аллегорически связаны судьбы Матери  Иисуса  и лирической героини поэмы?</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w:t>
      </w:r>
      <w:r>
        <w:rPr>
          <w:rFonts w:ascii="Times New Roman" w:hAnsi="Times New Roman" w:cs="Times New Roman" w:eastAsia="Times New Roman"/>
          <w:color w:val="auto"/>
          <w:spacing w:val="0"/>
          <w:position w:val="0"/>
          <w:sz w:val="28"/>
          <w:shd w:fill="auto" w:val="clear"/>
        </w:rPr>
        <w:t xml:space="preserve">Молчание Матери в главе "Распятие", на которую "так никто взглянуть и не посмел", разрешается плачем-реквиемом.                            </w:t>
      </w:r>
      <w:r>
        <w:rPr>
          <w:rFonts w:ascii="Times New Roman" w:hAnsi="Times New Roman" w:cs="Times New Roman" w:eastAsia="Times New Roman"/>
          <w:color w:val="FF0000"/>
          <w:spacing w:val="0"/>
          <w:position w:val="0"/>
          <w:sz w:val="28"/>
          <w:shd w:fill="auto" w:val="clear"/>
        </w:rPr>
        <w:t xml:space="preserve">Кого оплакивает мать?</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B050"/>
          <w:spacing w:val="0"/>
          <w:position w:val="0"/>
          <w:sz w:val="28"/>
          <w:shd w:fill="auto" w:val="clear"/>
        </w:rPr>
        <w:t xml:space="preserve">8. </w:t>
      </w:r>
      <w:r>
        <w:rPr>
          <w:rFonts w:ascii="Times New Roman" w:hAnsi="Times New Roman" w:cs="Times New Roman" w:eastAsia="Times New Roman"/>
          <w:color w:val="00B050"/>
          <w:spacing w:val="0"/>
          <w:position w:val="0"/>
          <w:sz w:val="28"/>
          <w:shd w:fill="auto" w:val="clear"/>
        </w:rPr>
        <w:t xml:space="preserve">В "Эпилоге "</w:t>
      </w:r>
      <w:r>
        <w:rPr>
          <w:rFonts w:ascii="Times New Roman" w:hAnsi="Times New Roman" w:cs="Times New Roman" w:eastAsia="Times New Roman"/>
          <w:color w:val="auto"/>
          <w:spacing w:val="0"/>
          <w:position w:val="0"/>
          <w:sz w:val="28"/>
          <w:shd w:fill="auto" w:val="clear"/>
        </w:rPr>
        <w:t xml:space="preserve">снова описывается тюремная стена ,а горе лирической героини сливается с горем тысяч женщин.                                                   Можно ли назвать поэму  литературным памятником всем репрессированным и их родным? (</w:t>
      </w:r>
      <w:r>
        <w:rPr>
          <w:rFonts w:ascii="Times New Roman" w:hAnsi="Times New Roman" w:cs="Times New Roman" w:eastAsia="Times New Roman"/>
          <w:color w:val="FF0000"/>
          <w:spacing w:val="0"/>
          <w:position w:val="0"/>
          <w:sz w:val="28"/>
          <w:shd w:fill="auto" w:val="clear"/>
        </w:rPr>
        <w:t xml:space="preserve">аргументируйте ответ</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FF0000"/>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numbering.xml" Id="docRId18"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styles.xml" Id="docRId19"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