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236" w:rsidRPr="00824142" w:rsidRDefault="00824142" w:rsidP="00C21A0C">
      <w:pPr>
        <w:jc w:val="center"/>
        <w:rPr>
          <w:rFonts w:ascii="Times New Roman" w:hAnsi="Times New Roman" w:cs="Times New Roman"/>
          <w:b/>
          <w:sz w:val="28"/>
          <w:szCs w:val="28"/>
        </w:rPr>
      </w:pPr>
      <w:r w:rsidRPr="00824142">
        <w:rPr>
          <w:rFonts w:ascii="Times New Roman" w:hAnsi="Times New Roman" w:cs="Times New Roman"/>
          <w:b/>
          <w:sz w:val="28"/>
          <w:szCs w:val="28"/>
        </w:rPr>
        <w:t>Электронное обучение ГБПОУ КК БИТТ</w:t>
      </w:r>
    </w:p>
    <w:p w:rsidR="00824142" w:rsidRDefault="00824142">
      <w:pPr>
        <w:rPr>
          <w:rFonts w:ascii="Times New Roman" w:hAnsi="Times New Roman" w:cs="Times New Roman"/>
          <w:b/>
          <w:sz w:val="28"/>
          <w:szCs w:val="28"/>
        </w:rPr>
      </w:pPr>
      <w:r w:rsidRPr="00824142">
        <w:rPr>
          <w:rFonts w:ascii="Times New Roman" w:hAnsi="Times New Roman" w:cs="Times New Roman"/>
          <w:b/>
          <w:sz w:val="28"/>
          <w:szCs w:val="28"/>
        </w:rPr>
        <w:t>Учебная дисциплина: ОГС</w:t>
      </w:r>
      <w:r w:rsidR="00E524E0">
        <w:rPr>
          <w:rFonts w:ascii="Times New Roman" w:hAnsi="Times New Roman" w:cs="Times New Roman"/>
          <w:b/>
          <w:sz w:val="28"/>
          <w:szCs w:val="28"/>
        </w:rPr>
        <w:t>Э.03 Иностранный язык группа №31</w:t>
      </w:r>
    </w:p>
    <w:p w:rsidR="00824142" w:rsidRPr="001D1A80" w:rsidRDefault="00824142">
      <w:pPr>
        <w:rPr>
          <w:rFonts w:ascii="Times New Roman" w:hAnsi="Times New Roman" w:cs="Times New Roman"/>
          <w:sz w:val="24"/>
          <w:szCs w:val="24"/>
        </w:rPr>
      </w:pPr>
      <w:r w:rsidRPr="001D1A80">
        <w:rPr>
          <w:rFonts w:ascii="Times New Roman" w:hAnsi="Times New Roman" w:cs="Times New Roman"/>
          <w:sz w:val="24"/>
          <w:szCs w:val="24"/>
        </w:rPr>
        <w:t>Преподаватель: Чиненова В.Г.</w:t>
      </w:r>
    </w:p>
    <w:p w:rsidR="00824142" w:rsidRDefault="00824142">
      <w:pPr>
        <w:rPr>
          <w:rFonts w:ascii="Times New Roman" w:hAnsi="Times New Roman" w:cs="Times New Roman"/>
          <w:sz w:val="24"/>
          <w:szCs w:val="24"/>
        </w:rPr>
      </w:pPr>
      <w:r w:rsidRPr="001D1A80">
        <w:rPr>
          <w:rFonts w:ascii="Times New Roman" w:hAnsi="Times New Roman" w:cs="Times New Roman"/>
          <w:sz w:val="24"/>
          <w:szCs w:val="24"/>
        </w:rPr>
        <w:t xml:space="preserve">Срок выполнения: </w:t>
      </w:r>
      <w:r w:rsidR="00605A83">
        <w:rPr>
          <w:rFonts w:ascii="Times New Roman" w:hAnsi="Times New Roman" w:cs="Times New Roman"/>
          <w:sz w:val="24"/>
          <w:szCs w:val="24"/>
        </w:rPr>
        <w:t xml:space="preserve"> с 13.04.2020 по 17</w:t>
      </w:r>
      <w:r w:rsidR="00F820FC">
        <w:rPr>
          <w:rFonts w:ascii="Times New Roman" w:hAnsi="Times New Roman" w:cs="Times New Roman"/>
          <w:sz w:val="24"/>
          <w:szCs w:val="24"/>
        </w:rPr>
        <w:t>.04</w:t>
      </w:r>
      <w:r w:rsidR="00C21A0C" w:rsidRPr="001D1A80">
        <w:rPr>
          <w:rFonts w:ascii="Times New Roman" w:hAnsi="Times New Roman" w:cs="Times New Roman"/>
          <w:sz w:val="24"/>
          <w:szCs w:val="24"/>
        </w:rPr>
        <w:t>.2020</w:t>
      </w:r>
    </w:p>
    <w:p w:rsidR="00C21A0C" w:rsidRDefault="00C15692" w:rsidP="00F820FC">
      <w:pPr>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hyperlink r:id="rId7" w:history="1">
        <w:r w:rsidRPr="0039295D">
          <w:rPr>
            <w:rStyle w:val="a3"/>
            <w:rFonts w:ascii="Times New Roman" w:hAnsi="Times New Roman" w:cs="Times New Roman"/>
            <w:sz w:val="24"/>
            <w:szCs w:val="24"/>
            <w:lang w:val="en-US"/>
          </w:rPr>
          <w:t>valiya</w:t>
        </w:r>
        <w:r w:rsidRPr="00C15692">
          <w:rPr>
            <w:rStyle w:val="a3"/>
            <w:rFonts w:ascii="Times New Roman" w:hAnsi="Times New Roman" w:cs="Times New Roman"/>
            <w:sz w:val="24"/>
            <w:szCs w:val="24"/>
          </w:rPr>
          <w:t>181@</w:t>
        </w:r>
        <w:r w:rsidRPr="0039295D">
          <w:rPr>
            <w:rStyle w:val="a3"/>
            <w:rFonts w:ascii="Times New Roman" w:hAnsi="Times New Roman" w:cs="Times New Roman"/>
            <w:sz w:val="24"/>
            <w:szCs w:val="24"/>
            <w:lang w:val="en-US"/>
          </w:rPr>
          <w:t>gmail</w:t>
        </w:r>
        <w:r w:rsidRPr="00C15692">
          <w:rPr>
            <w:rStyle w:val="a3"/>
            <w:rFonts w:ascii="Times New Roman" w:hAnsi="Times New Roman" w:cs="Times New Roman"/>
            <w:sz w:val="24"/>
            <w:szCs w:val="24"/>
          </w:rPr>
          <w:t>.</w:t>
        </w:r>
        <w:r w:rsidRPr="0039295D">
          <w:rPr>
            <w:rStyle w:val="a3"/>
            <w:rFonts w:ascii="Times New Roman" w:hAnsi="Times New Roman" w:cs="Times New Roman"/>
            <w:sz w:val="24"/>
            <w:szCs w:val="24"/>
            <w:lang w:val="en-US"/>
          </w:rPr>
          <w:t>com</w:t>
        </w:r>
      </w:hyperlink>
      <w:r w:rsidRPr="00C15692">
        <w:rPr>
          <w:rFonts w:ascii="Times New Roman" w:hAnsi="Times New Roman" w:cs="Times New Roman"/>
          <w:sz w:val="24"/>
          <w:szCs w:val="24"/>
        </w:rPr>
        <w:t xml:space="preserve"> </w:t>
      </w:r>
    </w:p>
    <w:p w:rsidR="00C21A0C" w:rsidRPr="001D1A80" w:rsidRDefault="00C21A0C" w:rsidP="00C21A0C">
      <w:pPr>
        <w:jc w:val="both"/>
        <w:rPr>
          <w:rFonts w:ascii="Times New Roman" w:hAnsi="Times New Roman" w:cs="Times New Roman"/>
          <w:b/>
          <w:sz w:val="24"/>
          <w:szCs w:val="24"/>
          <w:u w:val="single"/>
        </w:rPr>
      </w:pPr>
      <w:r w:rsidRPr="001D1A80">
        <w:rPr>
          <w:rFonts w:ascii="Times New Roman" w:hAnsi="Times New Roman" w:cs="Times New Roman"/>
          <w:b/>
          <w:sz w:val="24"/>
          <w:szCs w:val="24"/>
          <w:u w:val="single"/>
        </w:rPr>
        <w:t>Задание 1</w:t>
      </w:r>
    </w:p>
    <w:p w:rsidR="00DE6CC9" w:rsidRPr="00DE6CC9" w:rsidRDefault="00DE6CC9" w:rsidP="00DE6CC9">
      <w:pPr>
        <w:ind w:firstLine="709"/>
        <w:jc w:val="both"/>
        <w:rPr>
          <w:rFonts w:ascii="Times New Roman" w:hAnsi="Times New Roman" w:cs="Times New Roman"/>
          <w:sz w:val="24"/>
          <w:szCs w:val="24"/>
          <w:lang w:val="en-US"/>
        </w:rPr>
      </w:pPr>
      <w:r>
        <w:rPr>
          <w:rFonts w:ascii="Times New Roman" w:hAnsi="Times New Roman" w:cs="Times New Roman"/>
          <w:sz w:val="24"/>
          <w:szCs w:val="24"/>
        </w:rPr>
        <w:t>Запишите</w:t>
      </w:r>
      <w:r w:rsidRPr="00DE6CC9">
        <w:rPr>
          <w:rFonts w:ascii="Times New Roman" w:hAnsi="Times New Roman" w:cs="Times New Roman"/>
          <w:sz w:val="24"/>
          <w:szCs w:val="24"/>
          <w:lang w:val="en-US"/>
        </w:rPr>
        <w:t xml:space="preserve"> </w:t>
      </w:r>
      <w:r>
        <w:rPr>
          <w:rFonts w:ascii="Times New Roman" w:hAnsi="Times New Roman" w:cs="Times New Roman"/>
          <w:sz w:val="24"/>
          <w:szCs w:val="24"/>
        </w:rPr>
        <w:t>в</w:t>
      </w:r>
      <w:r w:rsidRPr="00DE6CC9">
        <w:rPr>
          <w:rFonts w:ascii="Times New Roman" w:hAnsi="Times New Roman" w:cs="Times New Roman"/>
          <w:sz w:val="24"/>
          <w:szCs w:val="24"/>
          <w:lang w:val="en-US"/>
        </w:rPr>
        <w:t xml:space="preserve"> </w:t>
      </w:r>
      <w:r>
        <w:rPr>
          <w:rFonts w:ascii="Times New Roman" w:hAnsi="Times New Roman" w:cs="Times New Roman"/>
          <w:sz w:val="24"/>
          <w:szCs w:val="24"/>
        </w:rPr>
        <w:t>тетради</w:t>
      </w:r>
      <w:r w:rsidRPr="00DE6CC9">
        <w:rPr>
          <w:rFonts w:ascii="Times New Roman" w:hAnsi="Times New Roman" w:cs="Times New Roman"/>
          <w:sz w:val="24"/>
          <w:szCs w:val="24"/>
          <w:lang w:val="en-US"/>
        </w:rPr>
        <w:t xml:space="preserve"> </w:t>
      </w:r>
      <w:r>
        <w:rPr>
          <w:rFonts w:ascii="Times New Roman" w:hAnsi="Times New Roman" w:cs="Times New Roman"/>
          <w:sz w:val="24"/>
          <w:szCs w:val="24"/>
        </w:rPr>
        <w:t>тему</w:t>
      </w:r>
      <w:r w:rsidRPr="00DE6CC9">
        <w:rPr>
          <w:rFonts w:ascii="Times New Roman" w:hAnsi="Times New Roman" w:cs="Times New Roman"/>
          <w:sz w:val="24"/>
          <w:szCs w:val="24"/>
          <w:lang w:val="en-US"/>
        </w:rPr>
        <w:t xml:space="preserve">: </w:t>
      </w:r>
      <w:r w:rsidRPr="00DE6CC9">
        <w:rPr>
          <w:rFonts w:ascii="Times New Roman" w:hAnsi="Times New Roman" w:cs="Times New Roman"/>
          <w:sz w:val="24"/>
          <w:szCs w:val="24"/>
          <w:u w:val="single"/>
          <w:lang w:val="en-US"/>
        </w:rPr>
        <w:t>«CRP (Continuous Replenishment Program</w:t>
      </w:r>
      <w:proofErr w:type="gramStart"/>
      <w:r w:rsidRPr="00DE6CC9">
        <w:rPr>
          <w:rFonts w:ascii="Times New Roman" w:hAnsi="Times New Roman" w:cs="Times New Roman"/>
          <w:sz w:val="24"/>
          <w:szCs w:val="24"/>
          <w:u w:val="single"/>
          <w:lang w:val="en-US"/>
        </w:rPr>
        <w:t>)»</w:t>
      </w:r>
      <w:proofErr w:type="gramEnd"/>
    </w:p>
    <w:p w:rsidR="006F3C3C" w:rsidRDefault="00DE6CC9" w:rsidP="00DE6CC9">
      <w:pPr>
        <w:ind w:firstLine="709"/>
        <w:jc w:val="both"/>
        <w:rPr>
          <w:rFonts w:ascii="Times New Roman" w:hAnsi="Times New Roman" w:cs="Times New Roman"/>
          <w:sz w:val="24"/>
          <w:szCs w:val="24"/>
        </w:rPr>
      </w:pPr>
      <w:r>
        <w:rPr>
          <w:rFonts w:ascii="Times New Roman" w:hAnsi="Times New Roman" w:cs="Times New Roman"/>
          <w:sz w:val="24"/>
          <w:szCs w:val="24"/>
        </w:rPr>
        <w:t xml:space="preserve">Выпишите из текста, представленного ниже, ключевые слова (прежде всего сокращения-аббревиатуры) и запишите их перевод на русский язык. Для этого можно воспользоваться </w:t>
      </w:r>
      <w:proofErr w:type="spellStart"/>
      <w:r>
        <w:rPr>
          <w:rFonts w:ascii="Times New Roman" w:hAnsi="Times New Roman" w:cs="Times New Roman"/>
          <w:sz w:val="24"/>
          <w:szCs w:val="24"/>
        </w:rPr>
        <w:t>онлайн-словарем</w:t>
      </w:r>
      <w:proofErr w:type="spellEnd"/>
      <w:r>
        <w:rPr>
          <w:rFonts w:ascii="Times New Roman" w:hAnsi="Times New Roman" w:cs="Times New Roman"/>
          <w:sz w:val="24"/>
          <w:szCs w:val="24"/>
        </w:rPr>
        <w:t xml:space="preserve"> </w:t>
      </w:r>
      <w:hyperlink r:id="rId8" w:history="1">
        <w:r w:rsidRPr="00DE6CC9">
          <w:rPr>
            <w:rStyle w:val="a3"/>
            <w:rFonts w:ascii="Times New Roman" w:hAnsi="Times New Roman" w:cs="Times New Roman"/>
            <w:sz w:val="24"/>
            <w:szCs w:val="24"/>
          </w:rPr>
          <w:t>https://www.multitran.com</w:t>
        </w:r>
        <w:proofErr w:type="gramStart"/>
        <w:r w:rsidRPr="00DE6CC9">
          <w:rPr>
            <w:rStyle w:val="a3"/>
            <w:rFonts w:ascii="Times New Roman" w:hAnsi="Times New Roman" w:cs="Times New Roman"/>
            <w:sz w:val="24"/>
            <w:szCs w:val="24"/>
          </w:rPr>
          <w:t>/</w:t>
        </w:r>
      </w:hyperlink>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ыполните письменный перевод текста на русский язык в тетради. </w:t>
      </w:r>
      <w:r w:rsidR="0074769F">
        <w:rPr>
          <w:rFonts w:ascii="Times New Roman" w:hAnsi="Times New Roman" w:cs="Times New Roman"/>
          <w:sz w:val="24"/>
          <w:szCs w:val="24"/>
        </w:rPr>
        <w:t>Фото с работой отправьте на электронную почту преподавателя.</w:t>
      </w:r>
      <w:r>
        <w:rPr>
          <w:rFonts w:ascii="Times New Roman" w:hAnsi="Times New Roman" w:cs="Times New Roman"/>
          <w:sz w:val="24"/>
          <w:szCs w:val="24"/>
        </w:rPr>
        <w:t xml:space="preserve"> </w:t>
      </w:r>
    </w:p>
    <w:p w:rsidR="00605A83" w:rsidRPr="00DE6CC9" w:rsidRDefault="00605A83" w:rsidP="00DE6CC9">
      <w:pPr>
        <w:pStyle w:val="a4"/>
        <w:shd w:val="clear" w:color="auto" w:fill="FFFFFF"/>
        <w:spacing w:before="240" w:beforeAutospacing="0" w:after="240" w:afterAutospacing="0" w:line="260" w:lineRule="atLeast"/>
        <w:ind w:firstLine="851"/>
        <w:jc w:val="both"/>
        <w:rPr>
          <w:sz w:val="28"/>
          <w:szCs w:val="28"/>
          <w:lang w:val="en-US"/>
        </w:rPr>
      </w:pPr>
      <w:r w:rsidRPr="00DE6CC9">
        <w:rPr>
          <w:sz w:val="28"/>
          <w:szCs w:val="28"/>
          <w:lang w:val="en-US"/>
        </w:rPr>
        <w:t>Method of replenishing products in real time as needed only for the sold amount. "CRP" is a concept that supports the ECR strategy that was figured out for supply chain management of processed foods.</w:t>
      </w:r>
    </w:p>
    <w:p w:rsidR="00605A83" w:rsidRPr="00DE6CC9" w:rsidRDefault="00605A83" w:rsidP="00DE6CC9">
      <w:pPr>
        <w:pStyle w:val="a4"/>
        <w:shd w:val="clear" w:color="auto" w:fill="FFFFFF"/>
        <w:spacing w:before="240" w:beforeAutospacing="0" w:after="240" w:afterAutospacing="0" w:line="260" w:lineRule="atLeast"/>
        <w:ind w:firstLine="851"/>
        <w:jc w:val="both"/>
        <w:rPr>
          <w:sz w:val="28"/>
          <w:szCs w:val="28"/>
          <w:lang w:val="en-US"/>
        </w:rPr>
      </w:pPr>
      <w:r w:rsidRPr="00DE6CC9">
        <w:rPr>
          <w:sz w:val="28"/>
          <w:szCs w:val="28"/>
          <w:lang w:val="en-US"/>
        </w:rPr>
        <w:t>"CRP (Continuous Replenishment Program)" is a base that supports the Efficient Consumer Response (ECR) strategy, which is famous for Supply Chain Management (SCM) of processed foods. Unlike Material Req</w:t>
      </w:r>
      <w:r w:rsidR="00DE6CC9" w:rsidRPr="00DE6CC9">
        <w:rPr>
          <w:sz w:val="28"/>
          <w:szCs w:val="28"/>
          <w:lang w:val="en-US"/>
        </w:rPr>
        <w:t>uirements Planning (MRP)</w:t>
      </w:r>
      <w:r w:rsidRPr="00DE6CC9">
        <w:rPr>
          <w:sz w:val="28"/>
          <w:szCs w:val="28"/>
          <w:lang w:val="en-US"/>
        </w:rPr>
        <w:t>, time buckets for creating a schedule for certain time periods do not exist. In other words, as a basic rule, products are replenished only for the sold amount as needed in real time, and there is no specific order point or expression for calculating the order batch size. CRP is also referred to as a water supply method in the way that water will be supplied from a tank when needed and for the amount you need if you turn on a faucet.</w:t>
      </w:r>
    </w:p>
    <w:p w:rsidR="00605A83" w:rsidRPr="00DE6CC9" w:rsidRDefault="00605A83" w:rsidP="00DE6CC9">
      <w:pPr>
        <w:pStyle w:val="a4"/>
        <w:shd w:val="clear" w:color="auto" w:fill="FFFFFF"/>
        <w:spacing w:before="240" w:beforeAutospacing="0" w:after="240" w:afterAutospacing="0" w:line="260" w:lineRule="atLeast"/>
        <w:ind w:firstLine="851"/>
        <w:jc w:val="both"/>
        <w:rPr>
          <w:sz w:val="28"/>
          <w:szCs w:val="28"/>
          <w:lang w:val="en-US"/>
        </w:rPr>
      </w:pPr>
      <w:r w:rsidRPr="00DE6CC9">
        <w:rPr>
          <w:sz w:val="28"/>
          <w:szCs w:val="28"/>
          <w:lang w:val="en-US"/>
        </w:rPr>
        <w:t>When CRP is conducted in a retail store such as a supermarket, orders will be placed from the store corresponding to the POS</w:t>
      </w:r>
      <w:r w:rsidR="00DE6CC9" w:rsidRPr="00DE6CC9">
        <w:rPr>
          <w:sz w:val="28"/>
          <w:szCs w:val="28"/>
          <w:lang w:val="en-US"/>
        </w:rPr>
        <w:t xml:space="preserve"> (</w:t>
      </w:r>
      <w:r w:rsidR="00DE6CC9" w:rsidRPr="00DE6CC9">
        <w:rPr>
          <w:color w:val="222222"/>
          <w:sz w:val="28"/>
          <w:szCs w:val="28"/>
          <w:shd w:val="clear" w:color="auto" w:fill="FFFFFF"/>
          <w:lang w:val="en-US"/>
        </w:rPr>
        <w:t>Electronic Point of Sale)</w:t>
      </w:r>
      <w:r w:rsidRPr="00DE6CC9">
        <w:rPr>
          <w:sz w:val="28"/>
          <w:szCs w:val="28"/>
          <w:lang w:val="en-US"/>
        </w:rPr>
        <w:t xml:space="preserve"> data at cash registers. However, for data processing timing and economic efficiency reasons, it seems that complete CRP is not actually performed at retail stores but a method focusing on speed and cost of goods flow is designed. For example, CRP is used combined with the ordering point method in which an economic amount of orders will be calculated for order placement when the inventory level reaches the ordering point or with the replenishment ordering system that aims to return the inventory level to the basic inventory.</w:t>
      </w:r>
    </w:p>
    <w:p w:rsidR="00F820FC" w:rsidRPr="00605A83" w:rsidRDefault="00F820FC" w:rsidP="00587B37">
      <w:pPr>
        <w:ind w:firstLine="709"/>
        <w:jc w:val="both"/>
        <w:rPr>
          <w:rFonts w:ascii="Times New Roman" w:hAnsi="Times New Roman" w:cs="Times New Roman"/>
          <w:sz w:val="24"/>
          <w:szCs w:val="24"/>
          <w:lang w:val="en-US"/>
        </w:rPr>
      </w:pPr>
    </w:p>
    <w:p w:rsidR="00F820FC" w:rsidRPr="00DE6CC9" w:rsidRDefault="00F820FC" w:rsidP="00DE6CC9">
      <w:pPr>
        <w:jc w:val="both"/>
        <w:rPr>
          <w:rFonts w:ascii="Times New Roman" w:hAnsi="Times New Roman" w:cs="Times New Roman"/>
          <w:sz w:val="24"/>
          <w:szCs w:val="24"/>
        </w:rPr>
      </w:pPr>
    </w:p>
    <w:p w:rsidR="0045075E" w:rsidRPr="00DE6CC9" w:rsidRDefault="0045075E" w:rsidP="00DE6CC9">
      <w:pPr>
        <w:tabs>
          <w:tab w:val="left" w:pos="3645"/>
        </w:tabs>
        <w:rPr>
          <w:rFonts w:ascii="Times New Roman" w:hAnsi="Times New Roman" w:cs="Times New Roman"/>
          <w:sz w:val="24"/>
          <w:szCs w:val="24"/>
        </w:rPr>
      </w:pPr>
    </w:p>
    <w:sectPr w:rsidR="0045075E" w:rsidRPr="00DE6CC9" w:rsidSect="002A123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0DB" w:rsidRDefault="00B660DB" w:rsidP="0045075E">
      <w:pPr>
        <w:spacing w:after="0" w:line="240" w:lineRule="auto"/>
      </w:pPr>
      <w:r>
        <w:separator/>
      </w:r>
    </w:p>
  </w:endnote>
  <w:endnote w:type="continuationSeparator" w:id="0">
    <w:p w:rsidR="00B660DB" w:rsidRDefault="00B660DB" w:rsidP="004507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0DB" w:rsidRDefault="00B660DB" w:rsidP="0045075E">
      <w:pPr>
        <w:spacing w:after="0" w:line="240" w:lineRule="auto"/>
      </w:pPr>
      <w:r>
        <w:separator/>
      </w:r>
    </w:p>
  </w:footnote>
  <w:footnote w:type="continuationSeparator" w:id="0">
    <w:p w:rsidR="00B660DB" w:rsidRDefault="00B660DB" w:rsidP="004507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E16F1"/>
    <w:multiLevelType w:val="hybridMultilevel"/>
    <w:tmpl w:val="507292B6"/>
    <w:lvl w:ilvl="0" w:tplc="E0BC427C">
      <w:start w:val="1"/>
      <w:numFmt w:val="decimal"/>
      <w:lvlText w:val="%1."/>
      <w:lvlJc w:val="left"/>
      <w:pPr>
        <w:ind w:left="720" w:hanging="360"/>
      </w:pPr>
      <w:rPr>
        <w:rFonts w:ascii="Times New Roman" w:hAnsi="Times New Roman" w:cs="Times New Roman" w:hint="default"/>
        <w:color w:val="272727"/>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F2C50"/>
    <w:rsid w:val="0005501D"/>
    <w:rsid w:val="000B0BF3"/>
    <w:rsid w:val="00115942"/>
    <w:rsid w:val="001D1A80"/>
    <w:rsid w:val="002A1236"/>
    <w:rsid w:val="00316ABA"/>
    <w:rsid w:val="003361F8"/>
    <w:rsid w:val="003D3EAB"/>
    <w:rsid w:val="003F2C50"/>
    <w:rsid w:val="00414C8A"/>
    <w:rsid w:val="004336CC"/>
    <w:rsid w:val="0045075E"/>
    <w:rsid w:val="004C197E"/>
    <w:rsid w:val="00587B37"/>
    <w:rsid w:val="00605A83"/>
    <w:rsid w:val="006F3C3C"/>
    <w:rsid w:val="0074769F"/>
    <w:rsid w:val="00784F5A"/>
    <w:rsid w:val="007D520A"/>
    <w:rsid w:val="00824142"/>
    <w:rsid w:val="009310D3"/>
    <w:rsid w:val="00950528"/>
    <w:rsid w:val="00B00F38"/>
    <w:rsid w:val="00B660DB"/>
    <w:rsid w:val="00BF0D15"/>
    <w:rsid w:val="00C15692"/>
    <w:rsid w:val="00C21A0C"/>
    <w:rsid w:val="00DE6CC9"/>
    <w:rsid w:val="00E524E0"/>
    <w:rsid w:val="00E9208E"/>
    <w:rsid w:val="00ED166E"/>
    <w:rsid w:val="00F01A52"/>
    <w:rsid w:val="00F612A3"/>
    <w:rsid w:val="00F820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236"/>
  </w:style>
  <w:style w:type="paragraph" w:styleId="1">
    <w:name w:val="heading 1"/>
    <w:basedOn w:val="a"/>
    <w:link w:val="10"/>
    <w:uiPriority w:val="9"/>
    <w:qFormat/>
    <w:rsid w:val="00C21A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21A0C"/>
    <w:rPr>
      <w:color w:val="0000FF" w:themeColor="hyperlink"/>
      <w:u w:val="single"/>
    </w:rPr>
  </w:style>
  <w:style w:type="character" w:customStyle="1" w:styleId="10">
    <w:name w:val="Заголовок 1 Знак"/>
    <w:basedOn w:val="a0"/>
    <w:link w:val="1"/>
    <w:uiPriority w:val="9"/>
    <w:rsid w:val="00C21A0C"/>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C21A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1D1A80"/>
    <w:pPr>
      <w:ind w:left="720"/>
      <w:contextualSpacing/>
    </w:pPr>
  </w:style>
  <w:style w:type="paragraph" w:styleId="a6">
    <w:name w:val="Balloon Text"/>
    <w:basedOn w:val="a"/>
    <w:link w:val="a7"/>
    <w:uiPriority w:val="99"/>
    <w:semiHidden/>
    <w:unhideWhenUsed/>
    <w:rsid w:val="006F3C3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F3C3C"/>
    <w:rPr>
      <w:rFonts w:ascii="Tahoma" w:hAnsi="Tahoma" w:cs="Tahoma"/>
      <w:sz w:val="16"/>
      <w:szCs w:val="16"/>
    </w:rPr>
  </w:style>
  <w:style w:type="paragraph" w:styleId="a8">
    <w:name w:val="header"/>
    <w:basedOn w:val="a"/>
    <w:link w:val="a9"/>
    <w:uiPriority w:val="99"/>
    <w:semiHidden/>
    <w:unhideWhenUsed/>
    <w:rsid w:val="0045075E"/>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45075E"/>
  </w:style>
  <w:style w:type="paragraph" w:styleId="aa">
    <w:name w:val="footer"/>
    <w:basedOn w:val="a"/>
    <w:link w:val="ab"/>
    <w:uiPriority w:val="99"/>
    <w:semiHidden/>
    <w:unhideWhenUsed/>
    <w:rsid w:val="0045075E"/>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45075E"/>
  </w:style>
</w:styles>
</file>

<file path=word/webSettings.xml><?xml version="1.0" encoding="utf-8"?>
<w:webSettings xmlns:r="http://schemas.openxmlformats.org/officeDocument/2006/relationships" xmlns:w="http://schemas.openxmlformats.org/wordprocessingml/2006/main">
  <w:divs>
    <w:div w:id="191960954">
      <w:bodyDiv w:val="1"/>
      <w:marLeft w:val="0"/>
      <w:marRight w:val="0"/>
      <w:marTop w:val="0"/>
      <w:marBottom w:val="0"/>
      <w:divBdr>
        <w:top w:val="none" w:sz="0" w:space="0" w:color="auto"/>
        <w:left w:val="none" w:sz="0" w:space="0" w:color="auto"/>
        <w:bottom w:val="none" w:sz="0" w:space="0" w:color="auto"/>
        <w:right w:val="none" w:sz="0" w:space="0" w:color="auto"/>
      </w:divBdr>
    </w:div>
    <w:div w:id="163632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ultitran.com/" TargetMode="External"/><Relationship Id="rId3" Type="http://schemas.openxmlformats.org/officeDocument/2006/relationships/settings" Target="settings.xml"/><Relationship Id="rId7" Type="http://schemas.openxmlformats.org/officeDocument/2006/relationships/hyperlink" Target="mailto:valiya18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336</Words>
  <Characters>1921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2020-04-12T07:38:00Z</dcterms:created>
  <dcterms:modified xsi:type="dcterms:W3CDTF">2020-04-12T07:57:00Z</dcterms:modified>
</cp:coreProperties>
</file>