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6B" w:rsidRPr="005615E6" w:rsidRDefault="005615E6" w:rsidP="00561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E6">
        <w:rPr>
          <w:rFonts w:ascii="Times New Roman" w:hAnsi="Times New Roman" w:cs="Times New Roman"/>
          <w:sz w:val="24"/>
          <w:szCs w:val="24"/>
        </w:rPr>
        <w:t>Тесты на контроль усвоения темы БЛЮДА ИЗ ПТИЦЫ</w:t>
      </w:r>
    </w:p>
    <w:tbl>
      <w:tblPr>
        <w:tblpPr w:leftFromText="180" w:rightFromText="180" w:vertAnchor="page" w:horzAnchor="margin" w:tblpXSpec="center" w:tblpY="2344"/>
        <w:tblW w:w="87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5154"/>
        <w:gridCol w:w="19"/>
      </w:tblGrid>
      <w:tr w:rsidR="005615E6" w:rsidRPr="005615E6" w:rsidTr="005615E6">
        <w:trPr>
          <w:trHeight w:val="124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Дикая птица на предприятия общественного питания поступает …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5615E6" w:rsidP="005615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остывшая, замороженная;</w:t>
            </w:r>
          </w:p>
          <w:p w:rsidR="005615E6" w:rsidRPr="005615E6" w:rsidRDefault="005615E6" w:rsidP="005615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пере, замороженная;</w:t>
            </w:r>
          </w:p>
          <w:p w:rsidR="005615E6" w:rsidRPr="005615E6" w:rsidRDefault="005615E6" w:rsidP="005615E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пере, замороженная, непотрошеная, без кишечника.</w:t>
            </w:r>
          </w:p>
        </w:tc>
      </w:tr>
      <w:tr w:rsidR="005615E6" w:rsidRPr="005615E6" w:rsidTr="00D2354E">
        <w:trPr>
          <w:gridAfter w:val="1"/>
          <w:wAfter w:w="19" w:type="dxa"/>
          <w:trHeight w:val="1535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способ заправки птицы при варке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5E6" w:rsidRPr="005615E6" w:rsidRDefault="005615E6" w:rsidP="005615E6">
            <w:pPr>
              <w:tabs>
                <w:tab w:val="left" w:pos="-360"/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а)«</w:t>
            </w:r>
            <w:proofErr w:type="gramEnd"/>
            <w:r w:rsidRPr="0056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кармашек</w:t>
            </w:r>
          </w:p>
          <w:p w:rsidR="005615E6" w:rsidRPr="005615E6" w:rsidRDefault="005615E6" w:rsidP="005615E6">
            <w:pPr>
              <w:tabs>
                <w:tab w:val="left" w:pos="-360"/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б)восьмерка</w:t>
            </w:r>
            <w:proofErr w:type="gramEnd"/>
            <w:r w:rsidRPr="0056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нитей на                                                                        концах ноже</w:t>
            </w:r>
          </w:p>
          <w:p w:rsidR="005615E6" w:rsidRPr="005615E6" w:rsidRDefault="005615E6" w:rsidP="005615E6">
            <w:pPr>
              <w:tabs>
                <w:tab w:val="left" w:pos="-360"/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в)в</w:t>
            </w:r>
            <w:proofErr w:type="gramEnd"/>
            <w:r w:rsidRPr="0056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 нитку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в две нитке</w:t>
            </w:r>
          </w:p>
        </w:tc>
      </w:tr>
      <w:tr w:rsidR="005615E6" w:rsidRPr="005615E6" w:rsidTr="005615E6">
        <w:trPr>
          <w:gridAfter w:val="1"/>
          <w:wAfter w:w="19" w:type="dxa"/>
          <w:trHeight w:val="124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Птицу заправляют для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5E6" w:rsidRPr="005615E6" w:rsidRDefault="005615E6" w:rsidP="005615E6">
            <w:pPr>
              <w:numPr>
                <w:ilvl w:val="0"/>
                <w:numId w:val="3"/>
              </w:numPr>
              <w:tabs>
                <w:tab w:val="num" w:pos="41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удобства </w:t>
            </w:r>
            <w:proofErr w:type="spellStart"/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  <w:p w:rsidR="005615E6" w:rsidRPr="005615E6" w:rsidRDefault="005615E6" w:rsidP="005615E6">
            <w:pPr>
              <w:numPr>
                <w:ilvl w:val="0"/>
                <w:numId w:val="3"/>
              </w:numPr>
              <w:tabs>
                <w:tab w:val="num" w:pos="41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равномерности прогревания</w:t>
            </w:r>
          </w:p>
          <w:p w:rsidR="005615E6" w:rsidRPr="005615E6" w:rsidRDefault="005615E6" w:rsidP="005615E6">
            <w:pPr>
              <w:numPr>
                <w:ilvl w:val="0"/>
                <w:numId w:val="3"/>
              </w:numPr>
              <w:tabs>
                <w:tab w:val="num" w:pos="415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ускорения процесса тепловой обработки 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все  перечисленное</w:t>
            </w:r>
          </w:p>
        </w:tc>
      </w:tr>
      <w:tr w:rsidR="005615E6" w:rsidRPr="005615E6" w:rsidTr="005615E6">
        <w:trPr>
          <w:gridAfter w:val="1"/>
          <w:wAfter w:w="19" w:type="dxa"/>
          <w:trHeight w:val="92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тепловой обработки птицы зависит от: …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5E6" w:rsidRPr="005615E6" w:rsidRDefault="005615E6" w:rsidP="005615E6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proofErr w:type="gramStart"/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птицы.возраста</w:t>
            </w:r>
            <w:proofErr w:type="spellEnd"/>
            <w:proofErr w:type="gramEnd"/>
          </w:p>
          <w:p w:rsidR="005615E6" w:rsidRPr="005615E6" w:rsidRDefault="005615E6" w:rsidP="005615E6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способа заправки и вида тепловой обработки</w:t>
            </w:r>
          </w:p>
          <w:p w:rsidR="005615E6" w:rsidRPr="005615E6" w:rsidRDefault="005615E6" w:rsidP="005615E6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proofErr w:type="gramStart"/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птицы.возраста</w:t>
            </w:r>
            <w:proofErr w:type="spellEnd"/>
            <w:proofErr w:type="gramEnd"/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тепловой обработки</w:t>
            </w:r>
          </w:p>
          <w:p w:rsidR="005615E6" w:rsidRPr="005615E6" w:rsidRDefault="005615E6" w:rsidP="005615E6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тепловой обработки, возраста</w:t>
            </w:r>
          </w:p>
        </w:tc>
      </w:tr>
      <w:tr w:rsidR="005615E6" w:rsidRPr="005615E6" w:rsidTr="005615E6">
        <w:trPr>
          <w:gridAfter w:val="1"/>
          <w:wAfter w:w="19" w:type="dxa"/>
          <w:trHeight w:val="112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жарением цыплят смазывают сметаной с целью …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5E6" w:rsidRPr="005615E6" w:rsidRDefault="005615E6" w:rsidP="005615E6">
            <w:pPr>
              <w:numPr>
                <w:ilvl w:val="0"/>
                <w:numId w:val="5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повышения калорийности</w:t>
            </w:r>
          </w:p>
          <w:p w:rsidR="005615E6" w:rsidRPr="005615E6" w:rsidRDefault="005615E6" w:rsidP="005615E6">
            <w:pPr>
              <w:numPr>
                <w:ilvl w:val="0"/>
                <w:numId w:val="5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поджаристой корочки</w:t>
            </w:r>
          </w:p>
          <w:p w:rsidR="005615E6" w:rsidRPr="005615E6" w:rsidRDefault="005615E6" w:rsidP="005615E6">
            <w:pPr>
              <w:numPr>
                <w:ilvl w:val="0"/>
                <w:numId w:val="5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сохранения сочности</w:t>
            </w:r>
          </w:p>
          <w:p w:rsidR="005615E6" w:rsidRPr="005615E6" w:rsidRDefault="005615E6" w:rsidP="005615E6">
            <w:pPr>
              <w:numPr>
                <w:ilvl w:val="0"/>
                <w:numId w:val="5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потемнения</w:t>
            </w:r>
          </w:p>
        </w:tc>
      </w:tr>
      <w:tr w:rsidR="005615E6" w:rsidRPr="005615E6" w:rsidTr="005615E6">
        <w:trPr>
          <w:gridAfter w:val="1"/>
          <w:wAfter w:w="19" w:type="dxa"/>
          <w:trHeight w:val="118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варке птицы ее закладывают в …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5E6" w:rsidRPr="005615E6" w:rsidRDefault="005615E6" w:rsidP="005615E6">
            <w:pPr>
              <w:numPr>
                <w:ilvl w:val="0"/>
                <w:numId w:val="6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пряный отвар</w:t>
            </w:r>
          </w:p>
          <w:p w:rsidR="005615E6" w:rsidRPr="005615E6" w:rsidRDefault="005615E6" w:rsidP="005615E6">
            <w:pPr>
              <w:numPr>
                <w:ilvl w:val="0"/>
                <w:numId w:val="6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горячую воду или бульон</w:t>
            </w:r>
          </w:p>
          <w:p w:rsidR="005615E6" w:rsidRPr="005615E6" w:rsidRDefault="005615E6" w:rsidP="005615E6">
            <w:pPr>
              <w:numPr>
                <w:ilvl w:val="0"/>
                <w:numId w:val="6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холодную воду</w:t>
            </w:r>
          </w:p>
          <w:p w:rsidR="005615E6" w:rsidRPr="005615E6" w:rsidRDefault="005615E6" w:rsidP="005615E6">
            <w:pPr>
              <w:numPr>
                <w:ilvl w:val="0"/>
                <w:numId w:val="6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овощной отвар</w:t>
            </w:r>
          </w:p>
        </w:tc>
      </w:tr>
      <w:tr w:rsidR="005615E6" w:rsidRPr="005615E6" w:rsidTr="005615E6">
        <w:trPr>
          <w:gridAfter w:val="1"/>
          <w:wAfter w:w="19" w:type="dxa"/>
          <w:trHeight w:val="92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тепловой обработки не используемый в </w:t>
            </w:r>
            <w:proofErr w:type="spellStart"/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пароконктомате</w:t>
            </w:r>
            <w:proofErr w:type="spellEnd"/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5E6" w:rsidRPr="005615E6" w:rsidRDefault="005615E6" w:rsidP="00561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варка на пару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запекание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припускание</w:t>
            </w:r>
            <w:proofErr w:type="spellEnd"/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г) жарка основным способом</w:t>
            </w:r>
          </w:p>
        </w:tc>
      </w:tr>
      <w:tr w:rsidR="005615E6" w:rsidRPr="005615E6" w:rsidTr="005615E6">
        <w:trPr>
          <w:gridAfter w:val="1"/>
          <w:wAfter w:w="19" w:type="dxa"/>
          <w:trHeight w:val="110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потери (%) при жаренье птицы?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5E6" w:rsidRPr="005615E6" w:rsidRDefault="005615E6" w:rsidP="005615E6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25...40;</w:t>
            </w:r>
          </w:p>
          <w:p w:rsidR="005615E6" w:rsidRPr="005615E6" w:rsidRDefault="005615E6" w:rsidP="005615E6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15...20;</w:t>
            </w:r>
          </w:p>
          <w:p w:rsidR="005615E6" w:rsidRPr="005615E6" w:rsidRDefault="005615E6" w:rsidP="005615E6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10...15.</w:t>
            </w:r>
          </w:p>
          <w:p w:rsidR="005615E6" w:rsidRPr="005615E6" w:rsidRDefault="005615E6" w:rsidP="005615E6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30-40</w:t>
            </w:r>
          </w:p>
        </w:tc>
      </w:tr>
      <w:tr w:rsidR="005615E6" w:rsidRPr="005615E6" w:rsidTr="005615E6">
        <w:trPr>
          <w:gridAfter w:val="1"/>
          <w:wAfter w:w="19" w:type="dxa"/>
          <w:trHeight w:val="80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какой целью перед жареньем цыплят и нежирных кур смазывают сметаной ?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5E6" w:rsidRPr="005615E6" w:rsidRDefault="005615E6" w:rsidP="005615E6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ru-RU"/>
              </w:rPr>
              <w:t>для повышения калорийности;</w:t>
            </w:r>
          </w:p>
          <w:p w:rsidR="005615E6" w:rsidRPr="005615E6" w:rsidRDefault="005615E6" w:rsidP="005615E6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для быстрого приготовления;</w:t>
            </w:r>
          </w:p>
          <w:p w:rsidR="005615E6" w:rsidRPr="005615E6" w:rsidRDefault="005615E6" w:rsidP="005615E6">
            <w:pPr>
              <w:tabs>
                <w:tab w:val="left" w:pos="-360"/>
                <w:tab w:val="left" w:pos="1800"/>
              </w:tabs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чтобы образовалась румяная корочка</w:t>
            </w:r>
          </w:p>
          <w:p w:rsidR="005615E6" w:rsidRPr="005615E6" w:rsidRDefault="005615E6" w:rsidP="005615E6">
            <w:pPr>
              <w:tabs>
                <w:tab w:val="left" w:pos="-360"/>
                <w:tab w:val="left" w:pos="18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г) для сочности</w:t>
            </w:r>
          </w:p>
        </w:tc>
      </w:tr>
      <w:tr w:rsidR="005615E6" w:rsidRPr="005615E6" w:rsidTr="005615E6">
        <w:trPr>
          <w:trHeight w:val="150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гарнир подают к готовым курам, разрубленным на кусочки?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жареный картофель (фри), салат, маринованные фрукты;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тушеную капусту или яблоки;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отварной картофель.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макаронные изделия отварные</w:t>
            </w:r>
          </w:p>
        </w:tc>
      </w:tr>
      <w:tr w:rsidR="005615E6" w:rsidRPr="005615E6" w:rsidTr="005615E6">
        <w:trPr>
          <w:trHeight w:val="76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отличаются котлеты натуральные из филе кур от котлет из филе панированных жареных, если правила отпуска у них одинаковые?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 жаренья;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подготовкой полуфабрикатов;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кулинарным использованием.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 выше,  перечисленное</w:t>
            </w:r>
          </w:p>
        </w:tc>
      </w:tr>
      <w:tr w:rsidR="005615E6" w:rsidRPr="005615E6" w:rsidTr="005615E6">
        <w:trPr>
          <w:trHeight w:val="72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какой целью полуфабрикаты котлет «по-киевски» до жаренья во фритюре хранят в холодильнике?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отстала панировка;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масло было застывшим;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увеличить срок хранения полуфабрикатов.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все выше,   перечисленное</w:t>
            </w:r>
          </w:p>
        </w:tc>
      </w:tr>
      <w:tr w:rsidR="005615E6" w:rsidRPr="005615E6" w:rsidTr="005615E6">
        <w:trPr>
          <w:trHeight w:val="72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способом жарят котлеты из филе птицы панированные?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фритюре до золотистого цвета;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способом на сковороде с двух сторон, дожаривают в жарочном шкафу в течение 2...3 мин;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обжаривают на сковороде с двух сторон и сразу подают.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припускают</w:t>
            </w:r>
          </w:p>
        </w:tc>
      </w:tr>
      <w:tr w:rsidR="005615E6" w:rsidRPr="005615E6" w:rsidTr="005615E6">
        <w:trPr>
          <w:trHeight w:val="26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способом панируют шницель «</w:t>
            </w:r>
            <w:proofErr w:type="spellStart"/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по-столичному</w:t>
            </w:r>
            <w:proofErr w:type="spellEnd"/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(полуфабрикаты имеют овальную форму)?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льезоне</w:t>
            </w:r>
            <w:proofErr w:type="spellEnd"/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сухарях;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льезоне</w:t>
            </w:r>
            <w:proofErr w:type="spellEnd"/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белой хлебной панировке;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льезоне</w:t>
            </w:r>
            <w:proofErr w:type="spellEnd"/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белой хлебной панировке, нарезанной соломкой.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в панировочных </w:t>
            </w:r>
            <w:proofErr w:type="spellStart"/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сухорях</w:t>
            </w:r>
            <w:proofErr w:type="spellEnd"/>
          </w:p>
        </w:tc>
      </w:tr>
      <w:tr w:rsidR="005615E6" w:rsidRPr="005615E6" w:rsidTr="005615E6">
        <w:trPr>
          <w:trHeight w:val="720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D2354E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5615E6"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случаях у котлет «по-киевски» вытекает масло?</w:t>
            </w:r>
          </w:p>
        </w:tc>
        <w:tc>
          <w:tcPr>
            <w:tcW w:w="5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плохо запанировали, изделие лопнуло при </w:t>
            </w:r>
            <w:proofErr w:type="spellStart"/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жареньи</w:t>
            </w:r>
            <w:proofErr w:type="spellEnd"/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мякоти филе при отбивании;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жаренья не хранили в холодильнике.</w:t>
            </w:r>
          </w:p>
          <w:p w:rsidR="005615E6" w:rsidRPr="005615E6" w:rsidRDefault="005615E6" w:rsidP="0056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перемерзли</w:t>
            </w:r>
          </w:p>
        </w:tc>
      </w:tr>
      <w:bookmarkEnd w:id="0"/>
    </w:tbl>
    <w:p w:rsidR="00630CFB" w:rsidRPr="005615E6" w:rsidRDefault="00630CFB" w:rsidP="00561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6E" w:rsidRPr="005615E6" w:rsidRDefault="00F66E6E" w:rsidP="00561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E6E" w:rsidRPr="0056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05D1"/>
    <w:multiLevelType w:val="multilevel"/>
    <w:tmpl w:val="C08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F3C4A"/>
    <w:multiLevelType w:val="hybridMultilevel"/>
    <w:tmpl w:val="349EFCBA"/>
    <w:lvl w:ilvl="0" w:tplc="2A7AD4B6">
      <w:start w:val="1"/>
      <w:numFmt w:val="russianLower"/>
      <w:lvlText w:val="%1)"/>
      <w:lvlJc w:val="left"/>
      <w:pPr>
        <w:tabs>
          <w:tab w:val="num" w:pos="538"/>
        </w:tabs>
        <w:ind w:left="538" w:hanging="39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2" w15:restartNumberingAfterBreak="0">
    <w:nsid w:val="2A6403CC"/>
    <w:multiLevelType w:val="hybridMultilevel"/>
    <w:tmpl w:val="B006803C"/>
    <w:lvl w:ilvl="0" w:tplc="2A7AD4B6">
      <w:start w:val="1"/>
      <w:numFmt w:val="russianLower"/>
      <w:lvlText w:val="%1)"/>
      <w:lvlJc w:val="left"/>
      <w:pPr>
        <w:tabs>
          <w:tab w:val="num" w:pos="1477"/>
        </w:tabs>
        <w:ind w:left="1477" w:hanging="39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8578A"/>
    <w:multiLevelType w:val="multilevel"/>
    <w:tmpl w:val="2A48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610CA"/>
    <w:multiLevelType w:val="hybridMultilevel"/>
    <w:tmpl w:val="956CBEB8"/>
    <w:lvl w:ilvl="0" w:tplc="B7EC46E8">
      <w:start w:val="1"/>
      <w:numFmt w:val="russianLower"/>
      <w:lvlText w:val="%1)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"/>
        </w:tabs>
        <w:ind w:left="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2"/>
        </w:tabs>
        <w:ind w:left="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02"/>
        </w:tabs>
        <w:ind w:left="1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22"/>
        </w:tabs>
        <w:ind w:left="2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62"/>
        </w:tabs>
        <w:ind w:left="3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82"/>
        </w:tabs>
        <w:ind w:left="4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02"/>
        </w:tabs>
        <w:ind w:left="5102" w:hanging="180"/>
      </w:pPr>
    </w:lvl>
  </w:abstractNum>
  <w:abstractNum w:abstractNumId="5" w15:restartNumberingAfterBreak="0">
    <w:nsid w:val="74E24DEB"/>
    <w:multiLevelType w:val="hybridMultilevel"/>
    <w:tmpl w:val="DC566CE0"/>
    <w:lvl w:ilvl="0" w:tplc="2A7AD4B6">
      <w:start w:val="1"/>
      <w:numFmt w:val="russianLower"/>
      <w:lvlText w:val="%1)"/>
      <w:lvlJc w:val="left"/>
      <w:pPr>
        <w:tabs>
          <w:tab w:val="num" w:pos="1477"/>
        </w:tabs>
        <w:ind w:left="1477" w:hanging="39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88"/>
    <w:rsid w:val="00217D88"/>
    <w:rsid w:val="005615E6"/>
    <w:rsid w:val="00630CFB"/>
    <w:rsid w:val="00A7686B"/>
    <w:rsid w:val="00D2354E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7F0C"/>
  <w15:chartTrackingRefBased/>
  <w15:docId w15:val="{FDFFEF7E-F95D-4D39-A9AE-8CBE5D0D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2020-04-10T13:47:00Z</dcterms:created>
  <dcterms:modified xsi:type="dcterms:W3CDTF">2020-04-10T14:11:00Z</dcterms:modified>
</cp:coreProperties>
</file>