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76" w:rsidRPr="00C3691C" w:rsidRDefault="00884476">
      <w:pPr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3691C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Урок 1. Задание на 13 апреля</w:t>
      </w:r>
    </w:p>
    <w:p w:rsidR="00C655D9" w:rsidRPr="00884476" w:rsidRDefault="00884476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84476">
        <w:rPr>
          <w:rStyle w:val="a3"/>
          <w:rFonts w:ascii="Times New Roman" w:hAnsi="Times New Roman" w:cs="Times New Roman"/>
          <w:b w:val="0"/>
          <w:sz w:val="28"/>
          <w:szCs w:val="28"/>
        </w:rPr>
        <w:t>Практическое занятие № 12 «Анализ структуры и оформление технологических карт (ТК) и технико-технологических карт (ТТК) на мучные кулинарные изделия»</w:t>
      </w:r>
    </w:p>
    <w:p w:rsidR="00884476" w:rsidRPr="00734019" w:rsidRDefault="00884476" w:rsidP="00884476">
      <w:pPr>
        <w:pStyle w:val="a4"/>
        <w:rPr>
          <w:szCs w:val="28"/>
        </w:rPr>
      </w:pPr>
      <w:r w:rsidRPr="00734019">
        <w:rPr>
          <w:szCs w:val="28"/>
        </w:rPr>
        <w:t xml:space="preserve">ИНСТРУКЦИОННО – ТЕХНОЛОГИЧЕСКАЯ  КАРТА </w:t>
      </w:r>
    </w:p>
    <w:p w:rsidR="00884476" w:rsidRPr="00734019" w:rsidRDefault="00884476" w:rsidP="008844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</w:t>
      </w:r>
      <w:r w:rsidRPr="0073401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практического 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занятия №  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Дисциплина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>: Метрология и стандартизация.</w:t>
      </w:r>
    </w:p>
    <w:p w:rsidR="00884476" w:rsidRPr="00734019" w:rsidRDefault="00884476" w:rsidP="00884476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занятий: </w:t>
      </w:r>
      <w:r w:rsidRPr="00734019">
        <w:rPr>
          <w:rStyle w:val="a3"/>
          <w:rFonts w:ascii="Times New Roman" w:eastAsia="Times New Roman" w:hAnsi="Times New Roman" w:cs="Times New Roman"/>
          <w:sz w:val="28"/>
          <w:szCs w:val="28"/>
        </w:rPr>
        <w:t>««Ознакомление со структурой технологической и технико-технологической карты»</w:t>
      </w: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Цель работы: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  ознакомление со структурой и правилами заполнения технологической и технико-технологической карт на различные блюда и напитки.</w:t>
      </w:r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Оформить </w:t>
      </w:r>
      <w:proofErr w:type="gramStart"/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техническую</w:t>
      </w:r>
      <w:proofErr w:type="gramEnd"/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документация в соответствии с действующей нормативной базой</w:t>
      </w:r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Приобретаемые навыки и умения: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 студенты приобретают навыки работы по составлению технологической и технико-технологической кар на разные группы блюд и напитков.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Норма времени: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 40  </w:t>
      </w:r>
      <w:r>
        <w:rPr>
          <w:rFonts w:ascii="Times New Roman" w:eastAsia="Times New Roman" w:hAnsi="Times New Roman" w:cs="Times New Roman"/>
          <w:sz w:val="28"/>
          <w:szCs w:val="28"/>
        </w:rPr>
        <w:t>минут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Оснащение рабочего места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>: Сборник рецептур блюд и кулинарных изделий для ПОП, бланки технологической  и технико-технологической карт, калькулятор</w:t>
      </w:r>
    </w:p>
    <w:p w:rsidR="00884476" w:rsidRPr="00734019" w:rsidRDefault="00884476" w:rsidP="00884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Литература: 1. </w:t>
      </w:r>
      <w:proofErr w:type="spellStart"/>
      <w:r w:rsidRPr="00734019">
        <w:rPr>
          <w:rFonts w:ascii="Times New Roman" w:eastAsia="Times New Roman" w:hAnsi="Times New Roman" w:cs="Times New Roman"/>
          <w:bCs/>
          <w:sz w:val="28"/>
          <w:szCs w:val="28"/>
        </w:rPr>
        <w:t>Качурина</w:t>
      </w:r>
      <w:proofErr w:type="spellEnd"/>
      <w:r w:rsidRPr="00734019">
        <w:rPr>
          <w:rFonts w:ascii="Times New Roman" w:eastAsia="Times New Roman" w:hAnsi="Times New Roman" w:cs="Times New Roman"/>
          <w:bCs/>
          <w:sz w:val="28"/>
          <w:szCs w:val="28"/>
        </w:rPr>
        <w:t xml:space="preserve"> Т.А. Метрология и  стандартизация. Учебник для студентов учреждений среднего профессионального образования – 5 издание стер. </w:t>
      </w:r>
      <w:proofErr w:type="gramStart"/>
      <w:r w:rsidRPr="00734019">
        <w:rPr>
          <w:rFonts w:ascii="Times New Roman" w:eastAsia="Times New Roman" w:hAnsi="Times New Roman" w:cs="Times New Roman"/>
          <w:bCs/>
          <w:sz w:val="28"/>
          <w:szCs w:val="28"/>
        </w:rPr>
        <w:t>–М</w:t>
      </w:r>
      <w:proofErr w:type="gramEnd"/>
      <w:r w:rsidRPr="00734019">
        <w:rPr>
          <w:rFonts w:ascii="Times New Roman" w:eastAsia="Times New Roman" w:hAnsi="Times New Roman" w:cs="Times New Roman"/>
          <w:bCs/>
          <w:sz w:val="28"/>
          <w:szCs w:val="28"/>
        </w:rPr>
        <w:t>.: Издательский центр «Академия», 2017. -128 с.</w:t>
      </w:r>
    </w:p>
    <w:p w:rsidR="00884476" w:rsidRPr="00734019" w:rsidRDefault="00884476" w:rsidP="00884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 Сборник рецептур блюд и кулинарных изделий для ПОП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476" w:rsidRPr="00734019" w:rsidRDefault="00884476" w:rsidP="008844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 при допуске к занятию: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476" w:rsidRPr="00734019" w:rsidRDefault="00884476" w:rsidP="0088447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>Что представляет собой технологическая карта. Кто ее заполняет, что для этого использует</w:t>
      </w:r>
    </w:p>
    <w:p w:rsidR="00884476" w:rsidRPr="00734019" w:rsidRDefault="00884476" w:rsidP="0088447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Что представляет собой технико-технологическая карта, кто ее составляет, </w:t>
      </w:r>
      <w:proofErr w:type="gramStart"/>
      <w:r w:rsidRPr="00734019">
        <w:rPr>
          <w:rFonts w:ascii="Times New Roman" w:eastAsia="Times New Roman" w:hAnsi="Times New Roman" w:cs="Times New Roman"/>
          <w:sz w:val="28"/>
          <w:szCs w:val="28"/>
        </w:rPr>
        <w:t>утверждает и для чего используют</w:t>
      </w:r>
      <w:proofErr w:type="gramEnd"/>
      <w:r w:rsidRPr="007340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4476" w:rsidRPr="00734019" w:rsidRDefault="00884476" w:rsidP="008844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указания: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476" w:rsidRPr="00734019" w:rsidRDefault="00884476" w:rsidP="008844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>Перед началом работы следует повторить теоретический материал, ответить на контрольные вопросы, ознакомиться с содержанием практической работы.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lastRenderedPageBreak/>
        <w:t>Отчеты о практической работе оформляются на листах бланках. Оформленные отчеты с</w:t>
      </w:r>
      <w:r w:rsidR="00C3564F">
        <w:rPr>
          <w:rFonts w:ascii="Times New Roman" w:eastAsia="Times New Roman" w:hAnsi="Times New Roman" w:cs="Times New Roman"/>
          <w:sz w:val="28"/>
          <w:szCs w:val="28"/>
        </w:rPr>
        <w:t>даются преподавателю по электронной почте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Порядок выполнения работы: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476" w:rsidRPr="00734019" w:rsidRDefault="00884476" w:rsidP="00884476">
      <w:pPr>
        <w:pStyle w:val="2"/>
        <w:spacing w:before="0" w:after="0"/>
        <w:jc w:val="both"/>
        <w:rPr>
          <w:rFonts w:ascii="Times New Roman" w:hAnsi="Times New Roman"/>
        </w:rPr>
      </w:pPr>
      <w:r w:rsidRPr="00734019">
        <w:rPr>
          <w:rFonts w:ascii="Times New Roman" w:hAnsi="Times New Roman"/>
        </w:rPr>
        <w:t>Задания</w:t>
      </w:r>
    </w:p>
    <w:p w:rsidR="00884476" w:rsidRPr="00734019" w:rsidRDefault="00884476" w:rsidP="00884476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734019">
        <w:rPr>
          <w:rFonts w:ascii="Times New Roman" w:hAnsi="Times New Roman"/>
        </w:rPr>
        <w:t xml:space="preserve">      </w:t>
      </w:r>
      <w:r w:rsidRPr="00734019">
        <w:rPr>
          <w:rFonts w:ascii="Times New Roman" w:hAnsi="Times New Roman"/>
          <w:b w:val="0"/>
          <w:i w:val="0"/>
        </w:rPr>
        <w:t>1</w:t>
      </w:r>
      <w:r w:rsidRPr="00734019">
        <w:rPr>
          <w:rFonts w:ascii="Times New Roman" w:hAnsi="Times New Roman"/>
        </w:rPr>
        <w:t xml:space="preserve">. </w:t>
      </w:r>
      <w:r w:rsidRPr="00734019">
        <w:rPr>
          <w:rFonts w:ascii="Times New Roman" w:hAnsi="Times New Roman"/>
          <w:b w:val="0"/>
          <w:i w:val="0"/>
        </w:rPr>
        <w:t>Составить технологическую к</w:t>
      </w:r>
      <w:r w:rsidR="00C3564F">
        <w:rPr>
          <w:rFonts w:ascii="Times New Roman" w:hAnsi="Times New Roman"/>
          <w:b w:val="0"/>
          <w:i w:val="0"/>
        </w:rPr>
        <w:t>арту на оладьи на 7 порций</w:t>
      </w:r>
    </w:p>
    <w:p w:rsidR="00884476" w:rsidRPr="00734019" w:rsidRDefault="00884476" w:rsidP="00C356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2.Сотавить технико-технологическую карту </w:t>
      </w:r>
      <w:r w:rsidR="00C3564F">
        <w:rPr>
          <w:rFonts w:ascii="Times New Roman" w:eastAsia="Times New Roman" w:hAnsi="Times New Roman" w:cs="Times New Roman"/>
          <w:sz w:val="28"/>
          <w:szCs w:val="28"/>
        </w:rPr>
        <w:t>на оладьи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4476" w:rsidRPr="00734019" w:rsidRDefault="00884476" w:rsidP="0088447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4476" w:rsidRPr="00734019" w:rsidRDefault="00884476" w:rsidP="0088447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ТЕХНОЛОГИЧЕСКАЯ   КАРТА № _____</w:t>
      </w:r>
    </w:p>
    <w:p w:rsidR="00884476" w:rsidRPr="00734019" w:rsidRDefault="00884476" w:rsidP="0088447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Наименование блюда (изделия) _____________________________________</w:t>
      </w:r>
    </w:p>
    <w:tbl>
      <w:tblPr>
        <w:tblW w:w="9953" w:type="dxa"/>
        <w:tblInd w:w="-3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0"/>
        <w:gridCol w:w="1094"/>
        <w:gridCol w:w="2101"/>
        <w:gridCol w:w="1381"/>
        <w:gridCol w:w="1096"/>
        <w:gridCol w:w="2311"/>
      </w:tblGrid>
      <w:tr w:rsidR="00884476" w:rsidRPr="00734019" w:rsidTr="00341F69"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сырья, пищевых продуктов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Масса брутто,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кг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Масса нетто или полуфабриката,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кг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Масса готового продукта,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кг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Масса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___ порций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Технологический процесс изготовления, оформления и подачи блюда (изделия) условия и сроки реализации</w:t>
            </w:r>
          </w:p>
        </w:tc>
      </w:tr>
      <w:tr w:rsidR="00884476" w:rsidRPr="00734019" w:rsidTr="00341F69"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84476" w:rsidRPr="00734019" w:rsidTr="00341F69"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84476" w:rsidRPr="00734019" w:rsidTr="00341F69"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84476" w:rsidRPr="00734019" w:rsidTr="00341F69"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84476" w:rsidRPr="00734019" w:rsidTr="00341F69"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84476" w:rsidRPr="00734019" w:rsidTr="00341F69"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84476" w:rsidRPr="00734019" w:rsidTr="00341F69"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84476" w:rsidRPr="00734019" w:rsidTr="00341F69"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84476" w:rsidRPr="00734019" w:rsidTr="00341F69"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84476" w:rsidRPr="00734019" w:rsidTr="00341F69"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4476" w:rsidRPr="00734019" w:rsidTr="00341F69"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4476" w:rsidRPr="00734019" w:rsidTr="00341F69"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 на 1 порцию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4476" w:rsidRPr="00734019" w:rsidTr="00341F69"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 на 1 кг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4476" w:rsidRPr="00734019" w:rsidTr="00341F69">
        <w:tc>
          <w:tcPr>
            <w:tcW w:w="99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пищевой ценности; белки - …..;  жиры - …..;  углеводы - …..; калорийность ----.</w:t>
            </w:r>
          </w:p>
        </w:tc>
      </w:tr>
    </w:tbl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Зав. производством (или его заместитель, или шеф-повар или старший повар) _____________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Калькулятор, технолог ________________________</w:t>
      </w:r>
    </w:p>
    <w:p w:rsidR="00884476" w:rsidRDefault="00884476" w:rsidP="008844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3564F" w:rsidRDefault="00C3564F" w:rsidP="008844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3564F" w:rsidRDefault="00C3564F" w:rsidP="008844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3564F" w:rsidRPr="00734019" w:rsidRDefault="00C3564F" w:rsidP="008844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4476" w:rsidRPr="00734019" w:rsidRDefault="00884476" w:rsidP="008844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4476" w:rsidRPr="00734019" w:rsidRDefault="00884476" w:rsidP="0088447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УТВЕРЖДАЮ</w:t>
      </w:r>
    </w:p>
    <w:p w:rsidR="00884476" w:rsidRPr="00734019" w:rsidRDefault="00884476" w:rsidP="0088447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Директор  _________________</w:t>
      </w:r>
    </w:p>
    <w:p w:rsidR="00884476" w:rsidRPr="00734019" w:rsidRDefault="00884476" w:rsidP="00884476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«____» ____________ 201___ г.</w:t>
      </w:r>
    </w:p>
    <w:p w:rsidR="00884476" w:rsidRPr="00734019" w:rsidRDefault="00884476" w:rsidP="0088447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4476" w:rsidRPr="00734019" w:rsidRDefault="00884476" w:rsidP="0088447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ТЕХНИКО-ТЕХНОЛОГИЧЕСКАЯ КАРТА № _____</w:t>
      </w:r>
    </w:p>
    <w:p w:rsidR="00884476" w:rsidRPr="00734019" w:rsidRDefault="00884476" w:rsidP="0088447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884476" w:rsidRPr="00734019" w:rsidRDefault="00884476" w:rsidP="0088447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>блюдо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ОБЛАСТЬ ПРИМЕНЕНИЯ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</w:t>
      </w:r>
      <w:r w:rsidR="00C356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</w:t>
      </w:r>
      <w:r w:rsidR="00C356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ТРЕБОВАНИЯ К СЫРЬЮ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</w:t>
      </w:r>
      <w:r w:rsidR="00C356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</w:t>
      </w:r>
      <w:r w:rsidR="00C356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РЕЦЕПТУРА</w:t>
      </w:r>
    </w:p>
    <w:tbl>
      <w:tblPr>
        <w:tblW w:w="9640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3578"/>
        <w:gridCol w:w="2234"/>
      </w:tblGrid>
      <w:tr w:rsidR="00884476" w:rsidRPr="00734019" w:rsidTr="00341F69"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сырья и продуктов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</w:p>
        </w:tc>
      </w:tr>
      <w:tr w:rsidR="00884476" w:rsidRPr="00734019" w:rsidTr="00341F69">
        <w:tc>
          <w:tcPr>
            <w:tcW w:w="3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476" w:rsidRPr="00734019" w:rsidRDefault="00884476" w:rsidP="00341F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брутто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нетто</w:t>
            </w:r>
          </w:p>
        </w:tc>
      </w:tr>
      <w:tr w:rsidR="00884476" w:rsidRPr="00734019" w:rsidTr="00341F69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4476" w:rsidRPr="00734019" w:rsidTr="00341F69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4476" w:rsidRPr="00734019" w:rsidTr="00341F69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4476" w:rsidRPr="00734019" w:rsidTr="00341F69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4476" w:rsidRPr="00734019" w:rsidTr="00341F69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4476" w:rsidRPr="00734019" w:rsidTr="00341F69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ТЕХНОЛОГИЧЕКИЙ ПРОЦЕСС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</w:t>
      </w:r>
      <w:r w:rsidR="00C356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</w:t>
      </w:r>
      <w:r w:rsidR="00C356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</w:t>
      </w:r>
      <w:r w:rsidR="00C356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</w:t>
      </w:r>
      <w:r w:rsidR="00C356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</w:t>
      </w:r>
      <w:r w:rsidR="00C356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ТРЕБОВАНИЯ К ОФОРМЛЕНИЮ, РЕАЛИЗАЦИИ И ХРАНЕНИЮ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</w:t>
      </w:r>
      <w:r w:rsidR="00C356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</w:t>
      </w:r>
      <w:r w:rsidR="00C356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</w:t>
      </w:r>
      <w:r w:rsidR="00C356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ПОКАЗАТЕЛИ КАЧЕСТВА И БЕЗОПАСНОСТИ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</w:t>
      </w:r>
      <w:r w:rsidR="00C356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</w:t>
      </w:r>
    </w:p>
    <w:p w:rsidR="00884476" w:rsidRPr="00734019" w:rsidRDefault="00C3564F" w:rsidP="008844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</w:t>
      </w:r>
      <w:r w:rsidR="00884476"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</w:t>
      </w:r>
      <w:r w:rsidR="00C356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 ПИЩЕВАЯ ЦЕННОСТЬ</w:t>
      </w:r>
    </w:p>
    <w:tbl>
      <w:tblPr>
        <w:tblW w:w="8975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9"/>
        <w:gridCol w:w="2398"/>
        <w:gridCol w:w="2247"/>
        <w:gridCol w:w="1981"/>
      </w:tblGrid>
      <w:tr w:rsidR="00884476" w:rsidRPr="00734019" w:rsidTr="00341F69"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Белки,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Жиры,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Углеводы,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Калорийность,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ккал</w:t>
            </w:r>
            <w:proofErr w:type="gramEnd"/>
          </w:p>
        </w:tc>
      </w:tr>
      <w:tr w:rsidR="00884476" w:rsidRPr="00734019" w:rsidTr="00341F69"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76" w:rsidRPr="00734019" w:rsidRDefault="00884476" w:rsidP="00341F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Ответственность за оформление ТТК  __________________________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Зав. производством ___________________________________________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476" w:rsidRPr="00734019" w:rsidRDefault="00884476" w:rsidP="008844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Контрольные вопросы:</w:t>
      </w:r>
    </w:p>
    <w:p w:rsidR="00884476" w:rsidRPr="00734019" w:rsidRDefault="00884476" w:rsidP="00884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476" w:rsidRPr="00734019" w:rsidRDefault="00884476" w:rsidP="00884476">
      <w:pPr>
        <w:pStyle w:val="a4"/>
        <w:numPr>
          <w:ilvl w:val="0"/>
          <w:numId w:val="2"/>
        </w:numPr>
        <w:ind w:left="0"/>
        <w:jc w:val="both"/>
        <w:rPr>
          <w:b w:val="0"/>
          <w:szCs w:val="28"/>
        </w:rPr>
      </w:pPr>
      <w:r w:rsidRPr="00734019">
        <w:rPr>
          <w:b w:val="0"/>
          <w:szCs w:val="28"/>
        </w:rPr>
        <w:t>Какие особенности выделяют при заполнении технико-технологических и технологических карт на разные виды кулинарной продукции.</w:t>
      </w:r>
    </w:p>
    <w:p w:rsidR="00884476" w:rsidRPr="00734019" w:rsidRDefault="00884476" w:rsidP="00884476">
      <w:pPr>
        <w:pStyle w:val="a4"/>
        <w:numPr>
          <w:ilvl w:val="0"/>
          <w:numId w:val="2"/>
        </w:numPr>
        <w:ind w:left="0"/>
        <w:jc w:val="both"/>
        <w:rPr>
          <w:b w:val="0"/>
          <w:szCs w:val="28"/>
        </w:rPr>
      </w:pPr>
      <w:r w:rsidRPr="00734019">
        <w:rPr>
          <w:b w:val="0"/>
          <w:szCs w:val="28"/>
        </w:rPr>
        <w:t>Какие отличия возникают при заполнении технологической и технико-технологической карты</w:t>
      </w:r>
    </w:p>
    <w:p w:rsidR="00884476" w:rsidRPr="00734019" w:rsidRDefault="00884476" w:rsidP="00884476">
      <w:pPr>
        <w:pStyle w:val="a4"/>
        <w:jc w:val="left"/>
        <w:rPr>
          <w:szCs w:val="28"/>
        </w:rPr>
      </w:pPr>
    </w:p>
    <w:p w:rsidR="00884476" w:rsidRPr="00734019" w:rsidRDefault="00884476" w:rsidP="00884476">
      <w:pPr>
        <w:pStyle w:val="a4"/>
        <w:rPr>
          <w:szCs w:val="28"/>
        </w:rPr>
      </w:pPr>
    </w:p>
    <w:p w:rsidR="00884476" w:rsidRPr="00734019" w:rsidRDefault="00884476" w:rsidP="0088447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4476" w:rsidRDefault="00884476"/>
    <w:p w:rsidR="00C3564F" w:rsidRPr="00C3691C" w:rsidRDefault="00C3564F">
      <w:pPr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C3691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Урок № 2  </w:t>
      </w:r>
      <w:r w:rsidRPr="00C3691C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Тема: «Международная стандартизация</w:t>
      </w:r>
      <w:r w:rsidRPr="00C3691C">
        <w:rPr>
          <w:rStyle w:val="a3"/>
          <w:rFonts w:ascii="Times New Roman" w:hAnsi="Times New Roman" w:cs="Times New Roman"/>
          <w:sz w:val="28"/>
          <w:szCs w:val="28"/>
          <w:u w:val="single"/>
        </w:rPr>
        <w:t>»</w:t>
      </w:r>
      <w:r w:rsidR="00C3691C" w:rsidRPr="00C3691C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 на 13 апреля</w:t>
      </w:r>
    </w:p>
    <w:p w:rsidR="00C3564F" w:rsidRDefault="00C3564F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Лекционный материал</w:t>
      </w:r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Международная стандартизация – это совокупность международных организаций по стандартизации и продуктов их деятельности – стандартов, рекомендаций, технических отчетов и другой научно-технической продукции. Строго говоря, таких организаций три: Международная организация по стандартизации – ИСО (ISO), Международная электротехническая комиссия – МЭК (IEC), Международный союз электросвязи – МСЭ (ITU). Их объединяет не только общая область деятельности, но и практически общая производственная площадка в Женеве. В самих названиях организаций заложено разграничение сфер их влияния. Если ИСО разрабатывает стандарты для всех секторов экономики и сфер деятельности, то МЭК специализируется в электротехнике и электронике, МСЭ – курирует электросвязь и телекоммуникации.</w:t>
      </w:r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Сферы интересов этих организаций часто пересекаются. В таких случаях образуются совместные органы по координации работы, созданию общих документов.</w:t>
      </w:r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78371D" w:rsidRPr="0078371D" w:rsidRDefault="0078371D" w:rsidP="0078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Международная организация по стандартизации</w:t>
      </w: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 (</w:t>
      </w:r>
      <w:proofErr w:type="spellStart"/>
      <w:r w:rsidRPr="0078371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International</w:t>
      </w:r>
      <w:proofErr w:type="spellEnd"/>
      <w:r w:rsidRPr="0078371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78371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Organization</w:t>
      </w:r>
      <w:proofErr w:type="spellEnd"/>
      <w:r w:rsidRPr="0078371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78371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for</w:t>
      </w:r>
      <w:proofErr w:type="spellEnd"/>
      <w:r w:rsidRPr="0078371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78371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Standardization</w:t>
      </w:r>
      <w:proofErr w:type="spellEnd"/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, </w:t>
      </w:r>
      <w:r w:rsidRPr="0078371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ISO</w:t>
      </w: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) – самая крупная и авторитетная из </w:t>
      </w:r>
      <w:proofErr w:type="gramStart"/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вышеназванных</w:t>
      </w:r>
      <w:proofErr w:type="gramEnd"/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.</w:t>
      </w:r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Международная организация по стандартизации создана в 1946 двадцатью пятью национальными организациями по стандартизации. Фактически ее работа началась с 1947. СССР был одним из основателей организации, постоянным членом руководящих органов, дважды представитель Госстандарта избирался председателем организации. Россия стала членом ИСО как правопреемник </w:t>
      </w: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распавшегося государства. Украина вошла в Совет ИСО 17 сентября 2004 г. 23 сентября 2005 года Россия вошла в Совет ИСО.</w:t>
      </w:r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 создании организации и выборе её названия учитывалась необходимость того, чтобы аббревиатура наименования звучала одинаково на всех языках. Для этого было решено использовать греческое слово ισος — равный, вот почему на всех языках мира Международная организация по стандартизации имеет краткое название ISO (ИСО).</w:t>
      </w:r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Сфера деятельности ИСО касается стандартизации во всех областях, кроме электротехники и электроники, относящихся к компетенции Международной электротехнической комиссии (МЭК, IEC). Некоторые виды работ выполняются совместными усилиями этих организаций. Кроме стандартизации ИСО занимается проблемами сертификации.</w:t>
      </w:r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ИСО определяет свои задачи следующим образом: содействие развитию стандартизации и смежных видов деятельности в мире с целью обеспечения международного обмена товарами и услугами, а также развития сотрудничества в интеллектуальной, научно-технической и экономической областях.</w:t>
      </w:r>
      <w:proofErr w:type="gramEnd"/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 сегодняшний день в состав ИСО входят 157 стран своими национальными организациями по стандартизации. Всего в составе ИСО более 80 комитетов-членов. Кроме комитетов-членов членство в ИСО может иметь статус членов-корреспондентов, которыми являются организации по стандартизации развивающихся государств. Категория член-абонент введена для развивающихся стран. Комитеты-члены имеют право принимать участие в работе любого технического комитета ИСО, голосовать по проектам стандартов, избираться в состав Совета ИСО и быть представленными на заседаниях Генеральной ассамблеи. Члены-корреспонденты (их 25) не ведут активной работы в ИСО, но имеют право на получение информации о разрабатываемых стандартах. Члены-абоненты уплачивают льготные взносы, имеют возможность быть в курсе международной стандартизации.</w:t>
      </w:r>
    </w:p>
    <w:p w:rsidR="0078371D" w:rsidRPr="0078371D" w:rsidRDefault="0078371D" w:rsidP="007837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Организационно в ИСО входят руководящие и рабочие органы. Руководящие органы: Генеральная ассамблея (высший орган), Совет, Техническое руководящее бюро. Рабочие органы – технические Комитеты (ТК), подкомитеты, технические консультативные группы (ТКГ).</w:t>
      </w:r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lastRenderedPageBreak/>
        <w:t>Генеральная ассамблея</w:t>
      </w: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это собрание должностных лиц и делегатов, назначенных комитетами-членами. Каждый комитет-член имеет право представить не более трех делегатов, но их могут сопровождать наблюдатели. Члены-корреспонденты и члены-абоненты участвуют как наблюдатели.</w:t>
      </w:r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Совет</w:t>
      </w: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руководит работой ИСО в перерывах между сессиями Генеральной ассамблеи. Совет имеет право, не созывая Генеральной ассамблеи, направить в комитеты-члены вопросы для консультации или поручить комитетам-членам их решение. На заседаниях Совета решения принимаются большинством голосов присутствующих на заседании комитетов-членов Совета. В период между заседаниями и при необходимости Совет может принимать решения путем переписки.</w:t>
      </w:r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Совету ИСО подчиняются комитеты:</w:t>
      </w:r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КАСКО – комитет по оценке соответствия;</w:t>
      </w:r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ДЕВКО – комитет по оказанию помощи развивающимся странам;</w:t>
      </w:r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КОПОЛКО – комитет по защите интересов потребителей.</w:t>
      </w:r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Стандарты ИСО, аккумулирующие передовой научно-технический опыт многих стран, нацелены на обеспечение единства требований к продукции, являющейся предметом международного товарообмена, включая взаимозаменяемость комплектующих изделий, единые методы испытаний и оценки качества изделий.</w:t>
      </w:r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Пользователи международных стандартов ИСО – промышленные и деловые круги, правительственные и неправительственные организации, потребители и общество в целом.</w:t>
      </w:r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стратегии последних лет ИСО уделяет особое внимание торгово-экономической деятельности, требующей разработки соответствующих решений в интересах рынка, и оперативной модели, позволяющей в полной мере использовать потенциал информационных технологий и коммуникационных систем, учитывая при этом, в первую очередь, интересы развивающихся стран и формирование глобального рынка на равноправных условиях.</w:t>
      </w:r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наши дни необходимо проводить испытания сложной продукции на ее соответствие требованиям технических регламентов с точки зрения ее безопасности, угрозы для здоровья или окружающей среды до поступления продукции на реализацию. В течение многих лет ИСО разработала тысячи стандартов, на соответствие которым оценивается продукция, а также стандартные методы испытаний, позволяющие </w:t>
      </w: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проводить сличение результатов испытаний, в чем так нуждается международная торговля.</w:t>
      </w:r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ИСО и МЭК совместно разрабатывают руководства ИСО/МЭК, в которых рассматриваются различные аспекты деятельности по оценке соответствия. Содержащиеся в этих руководствах добровольные критерии – результат международного консенсуса в отношении наилучших приемов и подходов. Их применение способствует преемственности и упорядоченности в деле оценки соответствия во всем мире и содействует тем самым развитию международной торговли.</w:t>
      </w:r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Таким образом, на практике реализуется принцип: «Единый стандарт, одно испытание, </w:t>
      </w:r>
      <w:proofErr w:type="gramStart"/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признаваемые</w:t>
      </w:r>
      <w:proofErr w:type="gramEnd"/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повсюду».</w:t>
      </w:r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ИСО проводит активную работу по созданию терминологических словарей. Деятельность практически каждого технического комитета (ТК) ИСО начинается с создания терминологического словаря, который постоянно совершенствуется и дополняется. В последнее время в рамках процедуры совместного голосования ИСО и СЕН разрабатываются терминологические словари на четырех языках (английском, французском, немецком и русском). В ряде случаев в процессе работы над стандартом готовится также испанская версия.</w:t>
      </w:r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Международная электротехническая комиссия (МЭК; англ. </w:t>
      </w:r>
      <w:proofErr w:type="spellStart"/>
      <w:r w:rsidRPr="0078371D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International</w:t>
      </w:r>
      <w:proofErr w:type="spellEnd"/>
      <w:r w:rsidRPr="0078371D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78371D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Electrotechnical</w:t>
      </w:r>
      <w:proofErr w:type="spellEnd"/>
      <w:r w:rsidRPr="0078371D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78371D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Commission</w:t>
      </w:r>
      <w:proofErr w:type="spellEnd"/>
      <w:r w:rsidRPr="0078371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, IEC)</w:t>
      </w: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международная организация по стандартизации в области электрических, электронных и смежных технологий – создана в 1906 г. и является одной из старейших международных неправительственных организаций. МЭК разрабатывает международные стандарты в области электротехнической промышленности, электронного машиностроения, ядерного приборостроения, лазерной техники, сре</w:t>
      </w:r>
      <w:proofErr w:type="gramStart"/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дств св</w:t>
      </w:r>
      <w:proofErr w:type="gramEnd"/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язи, авиационного и космического приборостроения, судостроения и морской навигации, атомной энергии, информатики, акустики, медицинской техники. Особое внимание в последние годы уделяется разработке международных стандартов в области безопасности, надежности и электромагнитной совместимости используемого оборудования, а также его безопасности для окружающей среды.</w:t>
      </w:r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И хотя международные стандарты разрабатываются на основе консенсуса и добровольного </w:t>
      </w:r>
      <w:proofErr w:type="gramStart"/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признания</w:t>
      </w:r>
      <w:proofErr w:type="gramEnd"/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заложенных в них требований, на практике соответствие им продукции, по существу, обязательно, </w:t>
      </w: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так как является критерием конкурентоспособности и допуска на международный рынок.</w:t>
      </w:r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Членство в Международной Электротехнической Комиссии открыто только для признанных организаций национальных стандартов. В составе МЭК – 56 стран (51 в качестве полноправных и 5 – ассоциированных членов). В ее рамках функционирует 186 технических комитетов и профильных комитетов, около 700 рабочих групп.</w:t>
      </w:r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 линии МЭК разработано около 4,5 тыс. стандартов, технических отчетов и рекомендаций. Стандарты МЭК имеют номера в диапазоне 60 000 — 79 999, и их названия имеют вид типа </w:t>
      </w:r>
      <w:r w:rsidRPr="0078371D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МЭК 60411 Графические символы</w:t>
      </w: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Номера старых стандартов МЭК были преобразованы в 1997 году путём добавления числа 60 000, например, стандарт </w:t>
      </w:r>
      <w:r w:rsidRPr="0078371D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МЭК 27</w:t>
      </w: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получил номер </w:t>
      </w:r>
      <w:r w:rsidRPr="0078371D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МЭК 60027</w:t>
      </w: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Широкое развитие в последнее время получила сертификация. В 1982 г. начала работать Система сертификации электронных компонентов МЭК (СС </w:t>
      </w:r>
      <w:proofErr w:type="gramStart"/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ЭК</w:t>
      </w:r>
      <w:proofErr w:type="gramEnd"/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МЭК). В 1985 г. в МЭК сформирована Система по испытаниям электрооборудования на соответствие стандартам безопасности (МЭКСЭ).</w:t>
      </w:r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Международный союз электросвязи (англ. </w:t>
      </w:r>
      <w:proofErr w:type="spellStart"/>
      <w:r w:rsidRPr="0078371D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International</w:t>
      </w:r>
      <w:proofErr w:type="spellEnd"/>
      <w:r w:rsidRPr="0078371D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78371D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Telecommunication</w:t>
      </w:r>
      <w:proofErr w:type="spellEnd"/>
      <w:r w:rsidRPr="0078371D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78371D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Union</w:t>
      </w:r>
      <w:proofErr w:type="spellEnd"/>
      <w:r w:rsidRPr="0078371D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, ITU</w:t>
      </w:r>
      <w:r w:rsidRPr="0078371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)</w:t>
      </w: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международная организация, определяющая стандарты (точнее, по терминологии МСЭ – Рекомендации, англ. </w:t>
      </w:r>
      <w:proofErr w:type="spellStart"/>
      <w:r w:rsidRPr="0078371D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Recommendations</w:t>
      </w:r>
      <w:proofErr w:type="spellEnd"/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 в области телекоммуникаций и радио. Это, вероятно, старейшая из ныне существующих международных организаций, она была основана в Париже ещё 17 мая 1865 года под названием Международного телеграфного союза (фр. </w:t>
      </w:r>
      <w:proofErr w:type="spellStart"/>
      <w:r w:rsidRPr="0078371D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Union</w:t>
      </w:r>
      <w:proofErr w:type="spellEnd"/>
      <w:r w:rsidRPr="0078371D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78371D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internationale</w:t>
      </w:r>
      <w:proofErr w:type="spellEnd"/>
      <w:r w:rsidRPr="0078371D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78371D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du</w:t>
      </w:r>
      <w:proofErr w:type="spellEnd"/>
      <w:r w:rsidRPr="0078371D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78371D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télégraphe</w:t>
      </w:r>
      <w:proofErr w:type="spellEnd"/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). В 1934 году МСЭ получил своё нынешнее название, а в 1947 г. стал специализированным учреждением Организации Объединённых Наций.</w:t>
      </w:r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настоящее время в МСЭ входит 191 страна (по состоянию на сентябрь 2008 года). Стандарты МСЭ не являются обязательными, но широко поддерживаются, так как облегчают взаимодействие между сетями связи и позволяют провайдерам предоставлять услуги по всему миру.</w:t>
      </w:r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Руководящий орган – Полномочная конференция, которая созывается раз в четыре года и избирает Совет МСЭ в составе 46 членов, который проводит свои заседания ежегодно. Представители всех стран-членов МСЭ на конференции по стандартизации в области </w:t>
      </w: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телекоммуникаций (англ. </w:t>
      </w:r>
      <w:proofErr w:type="spellStart"/>
      <w:r w:rsidRPr="0078371D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World</w:t>
      </w:r>
      <w:proofErr w:type="spellEnd"/>
      <w:r w:rsidRPr="0078371D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78371D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Telecommunication</w:t>
      </w:r>
      <w:proofErr w:type="spellEnd"/>
      <w:r w:rsidRPr="0078371D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78371D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Standardization</w:t>
      </w:r>
      <w:proofErr w:type="spellEnd"/>
      <w:r w:rsidRPr="0078371D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78371D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Conference</w:t>
      </w:r>
      <w:proofErr w:type="spellEnd"/>
      <w:r w:rsidRPr="0078371D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, </w:t>
      </w:r>
      <w:r w:rsidRPr="0078371D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WTSC</w:t>
      </w: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 определяют основные направления деятельности каждого сектора (</w:t>
      </w:r>
      <w:proofErr w:type="gramStart"/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см</w:t>
      </w:r>
      <w:proofErr w:type="gramEnd"/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Структуры МСЭ), формируют новые рабочие группы и утверждают план работ на следующие четыре года.</w:t>
      </w:r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основном МСЭ занимается распределением радиочастот, организацией международной телефонной и радиосвязи, стандартизацией телекоммуникационного оборудования. Целью Союза является обеспечение и расширение международного сотрудничества в региональном использовании всех видов связи, совершенствование технических средств, их эффективная эксплуатация. Сейчас МСЭ официально является специализированным учреждением ООН и имеет штаб-квартиру в Женеве (Швейцария) прямо рядом со зданием ООН. В декабре 1992 г. была определена его новая структура, которая представлена ниже:</w:t>
      </w:r>
    </w:p>
    <w:p w:rsid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8371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· </w:t>
      </w:r>
    </w:p>
    <w:p w:rsidR="0078371D" w:rsidRPr="00C3691C" w:rsidRDefault="0078371D" w:rsidP="00C3691C">
      <w:pPr>
        <w:shd w:val="clear" w:color="auto" w:fill="E5B8B7" w:themeFill="accent2" w:themeFillTint="66"/>
        <w:spacing w:after="0"/>
        <w:ind w:left="251" w:right="586"/>
        <w:jc w:val="both"/>
        <w:rPr>
          <w:rFonts w:ascii="Times New Roman" w:eastAsia="Times New Roman" w:hAnsi="Times New Roman" w:cs="Times New Roman"/>
          <w:i/>
          <w:color w:val="424242"/>
          <w:sz w:val="28"/>
          <w:szCs w:val="28"/>
          <w:lang w:eastAsia="ru-RU"/>
        </w:rPr>
      </w:pPr>
      <w:r w:rsidRPr="00C3691C">
        <w:rPr>
          <w:rFonts w:ascii="Times New Roman" w:eastAsia="Times New Roman" w:hAnsi="Times New Roman" w:cs="Times New Roman"/>
          <w:i/>
          <w:color w:val="424242"/>
          <w:sz w:val="28"/>
          <w:szCs w:val="28"/>
          <w:lang w:eastAsia="ru-RU"/>
        </w:rPr>
        <w:t>Прочитать ответить на вопросы:</w:t>
      </w:r>
    </w:p>
    <w:p w:rsidR="0078371D" w:rsidRPr="00C3691C" w:rsidRDefault="0078371D" w:rsidP="00C3691C">
      <w:pPr>
        <w:pStyle w:val="a7"/>
        <w:shd w:val="clear" w:color="auto" w:fill="E5B8B7" w:themeFill="accent2" w:themeFillTint="66"/>
        <w:spacing w:before="0" w:beforeAutospacing="0" w:after="136" w:afterAutospacing="0"/>
        <w:jc w:val="both"/>
        <w:rPr>
          <w:i/>
          <w:color w:val="000000"/>
          <w:sz w:val="28"/>
          <w:szCs w:val="28"/>
        </w:rPr>
      </w:pPr>
      <w:r w:rsidRPr="00C3691C">
        <w:rPr>
          <w:i/>
          <w:color w:val="424242"/>
          <w:sz w:val="28"/>
          <w:szCs w:val="28"/>
        </w:rPr>
        <w:t>1.</w:t>
      </w:r>
      <w:r w:rsidRPr="00C3691C">
        <w:rPr>
          <w:i/>
          <w:iCs/>
          <w:color w:val="000000"/>
          <w:sz w:val="28"/>
          <w:szCs w:val="28"/>
        </w:rPr>
        <w:t xml:space="preserve"> </w:t>
      </w:r>
      <w:r w:rsidR="00C3691C" w:rsidRPr="00C3691C">
        <w:rPr>
          <w:i/>
          <w:iCs/>
          <w:color w:val="000000"/>
          <w:sz w:val="28"/>
          <w:szCs w:val="28"/>
        </w:rPr>
        <w:t>Какова ц</w:t>
      </w:r>
      <w:r w:rsidRPr="00C3691C">
        <w:rPr>
          <w:i/>
          <w:iCs/>
          <w:color w:val="000000"/>
          <w:sz w:val="28"/>
          <w:szCs w:val="28"/>
        </w:rPr>
        <w:t>ель международной стандартизации</w:t>
      </w:r>
      <w:r w:rsidR="00C3691C" w:rsidRPr="00C3691C">
        <w:rPr>
          <w:i/>
          <w:iCs/>
          <w:color w:val="000000"/>
          <w:sz w:val="28"/>
          <w:szCs w:val="28"/>
        </w:rPr>
        <w:t>?</w:t>
      </w:r>
    </w:p>
    <w:p w:rsidR="0078371D" w:rsidRPr="00C3691C" w:rsidRDefault="00C3691C" w:rsidP="00C3691C">
      <w:pPr>
        <w:pStyle w:val="a7"/>
        <w:shd w:val="clear" w:color="auto" w:fill="E5B8B7" w:themeFill="accent2" w:themeFillTint="66"/>
        <w:spacing w:before="0" w:beforeAutospacing="0" w:after="136" w:afterAutospacing="0"/>
        <w:jc w:val="both"/>
        <w:rPr>
          <w:i/>
          <w:color w:val="000000"/>
          <w:sz w:val="28"/>
          <w:szCs w:val="28"/>
        </w:rPr>
      </w:pPr>
      <w:r w:rsidRPr="00C3691C">
        <w:rPr>
          <w:i/>
          <w:color w:val="000000"/>
          <w:sz w:val="28"/>
          <w:szCs w:val="28"/>
        </w:rPr>
        <w:t xml:space="preserve">2. </w:t>
      </w:r>
      <w:r w:rsidR="0078371D" w:rsidRPr="00C3691C">
        <w:rPr>
          <w:i/>
          <w:iCs/>
          <w:color w:val="000000"/>
          <w:sz w:val="28"/>
          <w:szCs w:val="28"/>
        </w:rPr>
        <w:t xml:space="preserve">Международные стандарты ИСО для стран </w:t>
      </w:r>
      <w:proofErr w:type="gramStart"/>
      <w:r w:rsidR="0078371D" w:rsidRPr="00C3691C">
        <w:rPr>
          <w:i/>
          <w:iCs/>
          <w:color w:val="000000"/>
          <w:sz w:val="28"/>
          <w:szCs w:val="28"/>
        </w:rPr>
        <w:t>участниц</w:t>
      </w:r>
      <w:proofErr w:type="gramEnd"/>
      <w:r w:rsidR="0078371D" w:rsidRPr="00C3691C">
        <w:rPr>
          <w:i/>
          <w:iCs/>
          <w:color w:val="000000"/>
          <w:sz w:val="28"/>
          <w:szCs w:val="28"/>
        </w:rPr>
        <w:t xml:space="preserve"> </w:t>
      </w:r>
      <w:r w:rsidRPr="00C3691C">
        <w:rPr>
          <w:i/>
          <w:iCs/>
          <w:color w:val="000000"/>
          <w:sz w:val="28"/>
          <w:szCs w:val="28"/>
        </w:rPr>
        <w:t xml:space="preserve">какой </w:t>
      </w:r>
      <w:r w:rsidR="0078371D" w:rsidRPr="00C3691C">
        <w:rPr>
          <w:i/>
          <w:iCs/>
          <w:color w:val="000000"/>
          <w:sz w:val="28"/>
          <w:szCs w:val="28"/>
        </w:rPr>
        <w:t>имеют статус</w:t>
      </w:r>
      <w:r w:rsidRPr="00C3691C">
        <w:rPr>
          <w:i/>
          <w:iCs/>
          <w:color w:val="000000"/>
          <w:sz w:val="28"/>
          <w:szCs w:val="28"/>
        </w:rPr>
        <w:t>?</w:t>
      </w:r>
    </w:p>
    <w:p w:rsidR="0078371D" w:rsidRPr="00C3691C" w:rsidRDefault="00C3691C" w:rsidP="00C3691C">
      <w:pPr>
        <w:pStyle w:val="a7"/>
        <w:shd w:val="clear" w:color="auto" w:fill="E5B8B7" w:themeFill="accent2" w:themeFillTint="66"/>
        <w:spacing w:before="0" w:beforeAutospacing="0" w:after="136" w:afterAutospacing="0"/>
        <w:jc w:val="both"/>
        <w:rPr>
          <w:i/>
          <w:color w:val="000000"/>
          <w:sz w:val="28"/>
          <w:szCs w:val="28"/>
        </w:rPr>
      </w:pPr>
      <w:r w:rsidRPr="00C3691C">
        <w:rPr>
          <w:i/>
          <w:color w:val="000000"/>
          <w:sz w:val="28"/>
          <w:szCs w:val="28"/>
        </w:rPr>
        <w:t>3. Перечислите организации по международной стандартизации.</w:t>
      </w:r>
    </w:p>
    <w:p w:rsidR="0078371D" w:rsidRPr="0078371D" w:rsidRDefault="0078371D" w:rsidP="0078371D">
      <w:pPr>
        <w:shd w:val="clear" w:color="auto" w:fill="FFFFFF"/>
        <w:spacing w:after="0"/>
        <w:ind w:left="251" w:right="58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C3564F" w:rsidRDefault="00C3691C" w:rsidP="00783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Власенко М.В.</w:t>
      </w:r>
    </w:p>
    <w:p w:rsidR="00C3691C" w:rsidRPr="006E33B8" w:rsidRDefault="00C3691C" w:rsidP="00C3691C">
      <w:pPr>
        <w:spacing w:after="0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D1E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marina</w:t>
        </w:r>
        <w:r w:rsidRPr="003D1EF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3D1E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vlasenko</w:t>
        </w:r>
        <w:r w:rsidRPr="003D1EF7">
          <w:rPr>
            <w:rStyle w:val="a6"/>
            <w:rFonts w:ascii="Times New Roman" w:hAnsi="Times New Roman" w:cs="Times New Roman"/>
            <w:sz w:val="28"/>
            <w:szCs w:val="28"/>
          </w:rPr>
          <w:t>.00@</w:t>
        </w:r>
        <w:r w:rsidRPr="003D1E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D1EF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3D1E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 xml:space="preserve"> (с указанием фамилии и № группы)</w:t>
      </w:r>
    </w:p>
    <w:p w:rsidR="00C3691C" w:rsidRPr="0078371D" w:rsidRDefault="00C3691C" w:rsidP="00783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3691C" w:rsidRPr="0078371D" w:rsidSect="00C6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A0778"/>
    <w:multiLevelType w:val="hybridMultilevel"/>
    <w:tmpl w:val="2F204F14"/>
    <w:lvl w:ilvl="0" w:tplc="BFCEC9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EDB62B9"/>
    <w:multiLevelType w:val="hybridMultilevel"/>
    <w:tmpl w:val="AE9C38DA"/>
    <w:lvl w:ilvl="0" w:tplc="8BF009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476"/>
    <w:rsid w:val="001D5DA8"/>
    <w:rsid w:val="0078371D"/>
    <w:rsid w:val="00884476"/>
    <w:rsid w:val="00C3564F"/>
    <w:rsid w:val="00C3691C"/>
    <w:rsid w:val="00C6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D9"/>
  </w:style>
  <w:style w:type="paragraph" w:styleId="2">
    <w:name w:val="heading 2"/>
    <w:basedOn w:val="a"/>
    <w:next w:val="a"/>
    <w:link w:val="20"/>
    <w:uiPriority w:val="9"/>
    <w:qFormat/>
    <w:rsid w:val="0088447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8447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44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Subtitle"/>
    <w:basedOn w:val="a"/>
    <w:link w:val="a5"/>
    <w:qFormat/>
    <w:rsid w:val="008844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8844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88447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8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.vlasenko.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2020-04-12T16:22:00Z</dcterms:created>
  <dcterms:modified xsi:type="dcterms:W3CDTF">2020-04-12T17:04:00Z</dcterms:modified>
</cp:coreProperties>
</file>