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6E" w:rsidRPr="008361B6" w:rsidRDefault="008C5637" w:rsidP="008C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361B6">
        <w:rPr>
          <w:rFonts w:ascii="Times New Roman" w:hAnsi="Times New Roman" w:cs="Times New Roman"/>
          <w:b/>
        </w:rPr>
        <w:t>Вопросы для изучения: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Ассортимент сложных блюд из сельскохозяйственной (домашней) птицы. Требования к качеству и правила выбора полуфабрикатов из сельскохозяйственной (домашней) птицы.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Методы и варианты комбинирования различных способов приготовления сложных блюд из сельскохозяйственной (домашней) птицы</w:t>
      </w:r>
      <w:r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Варианты сочетания сельскохозяйственной (домашней) птицы с другими ингредиентами, подбора пряностей и приправ</w:t>
      </w:r>
      <w:r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Организация процесса приготовления сложных горячих блюд из птицы. Виды технологического оборудования</w:t>
      </w:r>
      <w:r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Правила и технология приготовления сложных блюд из сельскохозяйственной (домашней) птицы.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Гарниры, заправки, соусы для сложных горячих блюд из сельскохозяйственной (домашней) птицы.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Основные критерии оценки качества готовых сложных блюд из сельскохозяйственной (домашней) птицы. </w:t>
      </w:r>
      <w:proofErr w:type="spellStart"/>
      <w:r w:rsidRPr="008C5637">
        <w:rPr>
          <w:rFonts w:ascii="Times New Roman" w:hAnsi="Times New Roman" w:cs="Times New Roman"/>
        </w:rPr>
        <w:t>Органолептика</w:t>
      </w:r>
      <w:proofErr w:type="spellEnd"/>
      <w:r w:rsidRPr="008C5637"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Техника нарезки на порции готовой птицы в горячем виде. Правила </w:t>
      </w:r>
      <w:proofErr w:type="spellStart"/>
      <w:r w:rsidRPr="008C5637">
        <w:rPr>
          <w:rFonts w:ascii="Times New Roman" w:hAnsi="Times New Roman" w:cs="Times New Roman"/>
        </w:rPr>
        <w:t>порционирования</w:t>
      </w:r>
      <w:proofErr w:type="spellEnd"/>
      <w:r w:rsidRPr="008C5637">
        <w:rPr>
          <w:rFonts w:ascii="Times New Roman" w:hAnsi="Times New Roman" w:cs="Times New Roman"/>
        </w:rPr>
        <w:t xml:space="preserve"> птицы, приготовленной целой тушкой в зависимости от размера (массы) блюд из птицы</w:t>
      </w:r>
      <w:r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Варианты сервировки, оформления и способы подачи сложных блюд из птицы.</w:t>
      </w:r>
    </w:p>
    <w:p w:rsidR="008C5637" w:rsidRDefault="008C5637" w:rsidP="008C5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Требования к безопасности приготовления, риски и методы контроля хранения и подачи готовых сложных блюд из птицы</w:t>
      </w:r>
      <w:r>
        <w:rPr>
          <w:rFonts w:ascii="Times New Roman" w:hAnsi="Times New Roman" w:cs="Times New Roman"/>
        </w:rPr>
        <w:t>.</w:t>
      </w:r>
    </w:p>
    <w:p w:rsid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361B6" w:rsidRDefault="008361B6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БЛЮДА ИЗ ПТИЦЫ, пернатой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Значение блюд из птицы, дичи и кролика в питании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Блюда из птицы и кролика питательны, легко усваиваются организмом. Содержание полноценных белков в мясе птицы несколько выше, чем в говядине. Жиры птицы имеют низкую температуру плавления вследствие более высокого содержания ненасыщенных жирных кислот. Специфические вкус и запах, присущие блюдам из птицы, обусловлены относительно высоким содержанием экстрактивных веществ (1,5—2,5%). В мясе птицы в значительных количествах содержатся минеральные вещества (особенно кальций и фосфор), а также витамины (A, D, группы В).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Мясо дичи в отличие от мяса птицы содержит больше белков и экстрактивных веществ, но меньше жира. Оно менее нежное, характеризуется более темной окраской, имеет специфические вкус и аромат. Особо ценятся легкая горчинка и смолистый запах.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Блюда из нежирной птицы и кролика широко используют в детском и лечебном питании. Гарниры из круп и картофеля дополняют состав блюд из птицы, дичи и кролика углеводами, а овощные обогащают их витаминный и минеральный составы.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По виду тепловой обработки блюда из кур, птицы, дичи и кролика классифицируют на отварные, припущенные, жареные, тушеные и запеченные.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Процессы, происходящие при тепловой обработке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Выбор способа тепловой обработки зависит от вида птицы, ее возраста, упитанности и других факторов. Так, кур, индеек, кроликов варят, жарят, тушат; гусей и уток — чаще жарят или тушат. Мясо старой птицы варят или тушат. Дичь обычно жарят.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Особенности анатомического строения и размеры тушек птицы позволяют подвергать их тепловой обработке целиком, поэтому пор- </w:t>
      </w:r>
      <w:proofErr w:type="spellStart"/>
      <w:r w:rsidRPr="008C5637">
        <w:rPr>
          <w:rFonts w:ascii="Times New Roman" w:hAnsi="Times New Roman" w:cs="Times New Roman"/>
        </w:rPr>
        <w:t>ционируют</w:t>
      </w:r>
      <w:proofErr w:type="spellEnd"/>
      <w:r w:rsidRPr="008C5637">
        <w:rPr>
          <w:rFonts w:ascii="Times New Roman" w:hAnsi="Times New Roman" w:cs="Times New Roman"/>
        </w:rPr>
        <w:t xml:space="preserve"> их обычно после варки или жарки и только при изготовлении некоторых блюд нарубают до тепловой обработки. Рубленые изделия из птицы, дичи и кролика готовят реже, чем из мяса. Утки и гуси содержат много жира, поэтому готовить из них рубку нецелесообразно, а куры и индейки имеют нежную мякоть и могут быть использованы для приготовления порционных изделий.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Под воздействием нагрева в мясе птицы происходят сложные физико-химические процессы, обусловленные изменениями белков, жиров, экстрактивных веществ, витаминов. Характер их такой же, как и при тепловой кулинарной обработке мяса, но имеются и некоторые отличия, связанные с особенностями химического состава и морфологического строения мяса птицы.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lastRenderedPageBreak/>
        <w:t xml:space="preserve">Уменьшение массы тушек птицы при варке обусловлено, главным образом, </w:t>
      </w:r>
      <w:proofErr w:type="spellStart"/>
      <w:r w:rsidRPr="008C5637">
        <w:rPr>
          <w:rFonts w:ascii="Times New Roman" w:hAnsi="Times New Roman" w:cs="Times New Roman"/>
        </w:rPr>
        <w:t>выпрессовыванием</w:t>
      </w:r>
      <w:proofErr w:type="spellEnd"/>
      <w:r w:rsidRPr="008C5637">
        <w:rPr>
          <w:rFonts w:ascii="Times New Roman" w:hAnsi="Times New Roman" w:cs="Times New Roman"/>
        </w:rPr>
        <w:t xml:space="preserve"> воды, а при жарке — и вытапливанием жира. Потери массы, связанные с вытапливанием жира, особенно существенны для жирной птицы. Так, утки и гуси при варке теряют 25% массы, при жарке соответственно 35 и 40%. У нежирных кур разница в потере массы при варке и жарке незначительна (соответственно 28 и 31%).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Выделение водорастворимых веществ (белков, экстрактивных и минеральных веществ, витаминов), вытапливание жира приводят к уменьшению пищевой ценности готовой продукции. Белков при варке теряется 7—12% общего содержания их, при жарке — 4—8%. Количество вытопившегося жира при варке составляет 30—35%, а при жарке — 40—50%. Потери минеральных веществ составляют при варке 13—30%.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При всех способах тепловой обработки в наибольшей степени разрушаются витамин </w:t>
      </w:r>
      <w:proofErr w:type="spellStart"/>
      <w:r w:rsidRPr="008C5637">
        <w:rPr>
          <w:rFonts w:ascii="Times New Roman" w:hAnsi="Times New Roman" w:cs="Times New Roman"/>
        </w:rPr>
        <w:t>B</w:t>
      </w:r>
      <w:r w:rsidRPr="008C5637">
        <w:rPr>
          <w:rFonts w:ascii="Times New Roman" w:hAnsi="Times New Roman" w:cs="Times New Roman"/>
          <w:vertAlign w:val="subscript"/>
        </w:rPr>
        <w:t>t</w:t>
      </w:r>
      <w:proofErr w:type="spellEnd"/>
      <w:r w:rsidRPr="008C5637">
        <w:rPr>
          <w:rFonts w:ascii="Times New Roman" w:hAnsi="Times New Roman" w:cs="Times New Roman"/>
        </w:rPr>
        <w:t> и витамин А. Потери витаминов обусловлены, с одной стороны, их разрушением в процессе тепловой обработки, а с другой — переходом в варочную среду с выделившейся водой и вытопившимся жиром. В мясе молодой птицы потери витаминов меньше, чем в мясе взрослой птицы, при всех способах тепловой обработки, что обусловлено меньшей продолжительностью нагрева.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Размягчение мяса птицы, дичи и кролика связано с деструкцией коллагена, переходом его </w:t>
      </w:r>
      <w:proofErr w:type="gramStart"/>
      <w:r w:rsidRPr="008C5637">
        <w:rPr>
          <w:rFonts w:ascii="Times New Roman" w:hAnsi="Times New Roman" w:cs="Times New Roman"/>
        </w:rPr>
        <w:t>в плотин</w:t>
      </w:r>
      <w:proofErr w:type="gramEnd"/>
      <w:r w:rsidRPr="008C5637">
        <w:rPr>
          <w:rFonts w:ascii="Times New Roman" w:hAnsi="Times New Roman" w:cs="Times New Roman"/>
        </w:rPr>
        <w:t>. Скорость размягчения зависит от вида птицы и ее возраста. Так, молодых кур варят 50—60 мин, старые тушки — 3—4 ч. Кислая среда ускоряет деструкцию коллагена, на этом основано использование томата при тушении птицы.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После тепловой обработки изменяются и органолептические показатели качества мяса птицы, дичи и кролика. Оно становится более нежным, сочным, приобретает специфические вкус и аромат. Сочность готовых изделий зависит от способа тепловой обработки. Так, качество птицы, обжаренной в аппаратах с ИК-нагревом, выше, чем обжаренной в электрическом шкафу. </w:t>
      </w:r>
      <w:proofErr w:type="spellStart"/>
      <w:r w:rsidRPr="008C5637">
        <w:rPr>
          <w:rFonts w:ascii="Times New Roman" w:hAnsi="Times New Roman" w:cs="Times New Roman"/>
        </w:rPr>
        <w:t>Панирование</w:t>
      </w:r>
      <w:proofErr w:type="spellEnd"/>
      <w:r w:rsidRPr="008C5637">
        <w:rPr>
          <w:rFonts w:ascii="Times New Roman" w:hAnsi="Times New Roman" w:cs="Times New Roman"/>
        </w:rPr>
        <w:t xml:space="preserve"> изделий снижает потери воды, растворимых веществ и тем самым способствует улучшению органолептических показателей (сочности, нежности) и повышению пищевой ценности готовых изделий.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В образовании вкуса и аромата мяса птицы в процессе тепловой обработки участвуют экстрактивные вещества, продукты реакции </w:t>
      </w:r>
      <w:proofErr w:type="spellStart"/>
      <w:r w:rsidRPr="008C5637">
        <w:rPr>
          <w:rFonts w:ascii="Times New Roman" w:hAnsi="Times New Roman" w:cs="Times New Roman"/>
        </w:rPr>
        <w:t>меланоидинообразования</w:t>
      </w:r>
      <w:proofErr w:type="spellEnd"/>
      <w:r w:rsidRPr="008C5637">
        <w:rPr>
          <w:rFonts w:ascii="Times New Roman" w:hAnsi="Times New Roman" w:cs="Times New Roman"/>
        </w:rPr>
        <w:t>, продукты распада жиров и др.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Блюда из отварной и припущенной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Для вторых блюд отваривают чаще всего кур и цыплят, реже — кролика, гусей, уток, а для холодных блюд варят также и дичь. Варят заправленные тушки птицы целиком. Их кладут в горячую воду (2,5 л воды на 1 кг продукта), быстро нагревают до кипения, удаляют пену, добавляют коренья, репчатый лук, соль и варят при 85—90 °С до готовности. Определяют готовность проколом поварской иглой толстой части мякоти ножки; птица готова, если игла свободно входит, а вытекающий из прокола сок прозрачный. Время варки цыплят 20—30 мин, молодых кур — 50—60 мин, старых — 3—4 ч, гусей и индеек — 1—2 ч, дичи — 20—40 мин. Готовую птицу и кролика вынимают из бульона и охлаждают. По мере спроса их нарубают на порции и прогревают в бульоне; нарубленные порции птицы, если требуется, хранят на мармите.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Отпускают птицу по 2 куска (филе и </w:t>
      </w:r>
      <w:proofErr w:type="spellStart"/>
      <w:r w:rsidRPr="008C5637">
        <w:rPr>
          <w:rFonts w:ascii="Times New Roman" w:hAnsi="Times New Roman" w:cs="Times New Roman"/>
        </w:rPr>
        <w:t>окорочек</w:t>
      </w:r>
      <w:proofErr w:type="spellEnd"/>
      <w:r w:rsidRPr="008C5637">
        <w:rPr>
          <w:rFonts w:ascii="Times New Roman" w:hAnsi="Times New Roman" w:cs="Times New Roman"/>
        </w:rPr>
        <w:t xml:space="preserve">) на порцию. При </w:t>
      </w:r>
      <w:proofErr w:type="spellStart"/>
      <w:r w:rsidRPr="008C5637">
        <w:rPr>
          <w:rFonts w:ascii="Times New Roman" w:hAnsi="Times New Roman" w:cs="Times New Roman"/>
        </w:rPr>
        <w:t>порционировании</w:t>
      </w:r>
      <w:proofErr w:type="spellEnd"/>
      <w:r w:rsidRPr="008C5637">
        <w:rPr>
          <w:rFonts w:ascii="Times New Roman" w:hAnsi="Times New Roman" w:cs="Times New Roman"/>
        </w:rPr>
        <w:t xml:space="preserve"> птицы, особенно крупной, можно вырубить спинную кость. Кроликов рубят на 4—6 и более частей в зависимости от величины тушки и выхода порции.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При отпуске отварную птицу поливают соусом белым с яйцом или подают натуральной, полив бульоном и растопленным сливочным маслом или жиром птицы. Гарнир — рассыпчатый рис, картофельное пюре, зеленый горошек, овощи в молочном соусе или масле. Гуся или утку при отпуске поливают красным соусом, так как мясо этих птиц темное. Гарнир для них — тушеная капуста, печеные яблоки, маринованные овощи, салат из краснокочанной капусты.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Припускают филе кур и дичи, биточки, тушки цыплят, кур (молодок). Продукты, уложенные в сотейник, заливают бульоном на </w:t>
      </w:r>
      <w:r w:rsidRPr="008C5637">
        <w:rPr>
          <w:rFonts w:ascii="Times New Roman" w:hAnsi="Times New Roman" w:cs="Times New Roman"/>
          <w:i/>
          <w:iCs/>
        </w:rPr>
        <w:t>—</w:t>
      </w:r>
      <w:r w:rsidRPr="008C5637">
        <w:rPr>
          <w:rFonts w:ascii="Times New Roman" w:hAnsi="Times New Roman" w:cs="Times New Roman"/>
          <w:i/>
          <w:iCs/>
          <w:vertAlign w:val="superscript"/>
        </w:rPr>
        <w:t>1/</w:t>
      </w:r>
      <w:r w:rsidRPr="008C5637">
        <w:rPr>
          <w:rFonts w:ascii="Times New Roman" w:hAnsi="Times New Roman" w:cs="Times New Roman"/>
          <w:i/>
          <w:iCs/>
        </w:rPr>
        <w:t>2</w:t>
      </w:r>
      <w:r w:rsidRPr="008C5637">
        <w:rPr>
          <w:rFonts w:ascii="Times New Roman" w:hAnsi="Times New Roman" w:cs="Times New Roman"/>
        </w:rPr>
        <w:t> их высоты, добавляют сливочное масло, лимонный сок, соль. Благодаря лимонному соку мясо не только размягчается, но и становится более белым.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Птицу под соусом паровым готовят следующим образом: припущенную птицу рубят на порции. Бульон используют для приготовления соуса парового. Отдельно припускают шампиньоны или отваривают белые грибы. При отпуске птицу гарнируют, сверху на нее кладут нарезанные готовые грибы и поливают паровым соусом. Гарнир — рис отварной или припущенный.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lastRenderedPageBreak/>
        <w:t xml:space="preserve">Котлеты натуральные из филе птицы или дичи под соусом паровым с грибами готовятся из полуфабрикатов котлет, которые кладут в посуду с растопленным маслом, припускают с добавлением бульона, лимонного сока или лимонной кислоты, шампиньонов или белых грибов 12—15 мин. Грибы можно отварить или припустить отдельно. При отпуске филе кладут на </w:t>
      </w:r>
      <w:proofErr w:type="spellStart"/>
      <w:r w:rsidRPr="008C5637">
        <w:rPr>
          <w:rFonts w:ascii="Times New Roman" w:hAnsi="Times New Roman" w:cs="Times New Roman"/>
        </w:rPr>
        <w:t>крутон</w:t>
      </w:r>
      <w:proofErr w:type="spellEnd"/>
      <w:r w:rsidRPr="008C5637">
        <w:rPr>
          <w:rFonts w:ascii="Times New Roman" w:hAnsi="Times New Roman" w:cs="Times New Roman"/>
        </w:rPr>
        <w:t xml:space="preserve"> (ломтик обжаренного белого хлеба), сверху укладывают ломтики грибов, поливают соусом паровым или белым с яйцом, которые приготовляют на бульоне, полученном от </w:t>
      </w:r>
      <w:proofErr w:type="spellStart"/>
      <w:r w:rsidRPr="008C5637">
        <w:rPr>
          <w:rFonts w:ascii="Times New Roman" w:hAnsi="Times New Roman" w:cs="Times New Roman"/>
        </w:rPr>
        <w:t>припускания</w:t>
      </w:r>
      <w:proofErr w:type="spellEnd"/>
      <w:r w:rsidRPr="008C5637">
        <w:rPr>
          <w:rFonts w:ascii="Times New Roman" w:hAnsi="Times New Roman" w:cs="Times New Roman"/>
        </w:rPr>
        <w:t xml:space="preserve"> котлет. Гарниры — рис отварной, припущенный, картофель отварной, стручки отварной фасоли.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Для приготовления кролика отварного обработанную тушку кролика варят в подсоленной воде с добавлением лука, моркови и петрушки, остужают в том же отваре, разрубают на порции и прогревают перед отпуском в бульоне. Куски кролика, уложенные на тарелку или в овальный баранчик, поливают соусом паровым, сметанным с луком, томатным с вином и др. Вокруг кладут гарнир: рис отварной или припущенный, картофель отварной или картофельное пюре.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Отварной кролик или заяц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Подготовленное мясо режут вместе с костями на куски, кладут в холодную воду и доводят до кипения.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drawing>
          <wp:inline distT="0" distB="0" distL="0" distR="0" wp14:anchorId="6EC5BAFE" wp14:editId="32A3A5EC">
            <wp:extent cx="5524500" cy="3129003"/>
            <wp:effectExtent l="0" t="0" r="0" b="0"/>
            <wp:docPr id="171" name="Рисунок 171" descr="Кролик отварной с со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Кролик отварной с соус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21" cy="31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Рис. 6.1. </w:t>
      </w:r>
      <w:r w:rsidRPr="008C5637">
        <w:rPr>
          <w:rFonts w:ascii="Times New Roman" w:hAnsi="Times New Roman" w:cs="Times New Roman"/>
          <w:b/>
          <w:bCs/>
        </w:rPr>
        <w:t>Кролик отварной с соусом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Сняв пену, добавляют соль, пряности и нарезанные коренья. Варят на слабом огне под крышкой. Готовое мясо вынимают из отвара, кости либо удаляют, либо оставляют. Для приготовления соуса разогревают маргарин, подрумянивают в нем муку, проваривают с отваром, приправляют. Куски мяса подают на стол в соусе, в случае необходимости мясо подогревают. На стол подают с отварным картофелем, рисом или макаронами и тушеными овощами.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Гусь (утка) по-деревенски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Обработанную тушку гуся (утки) рубят на кусочки по 50 г. Кладут в горшочек, вливают немного воды и варят до </w:t>
      </w:r>
      <w:proofErr w:type="gramStart"/>
      <w:r w:rsidRPr="008C5637">
        <w:rPr>
          <w:rFonts w:ascii="Times New Roman" w:hAnsi="Times New Roman" w:cs="Times New Roman"/>
        </w:rPr>
        <w:t>полу- готовности</w:t>
      </w:r>
      <w:proofErr w:type="gramEnd"/>
      <w:r w:rsidRPr="008C5637">
        <w:rPr>
          <w:rFonts w:ascii="Times New Roman" w:hAnsi="Times New Roman" w:cs="Times New Roman"/>
        </w:rPr>
        <w:t>. Затем добавляют соль, перец, мелко нашинкованный репчатый лук, нарезанную соломкой морковь. Проваривают гречневую крупу, перекладывают в горшочек, заливают сметаной и доводят до готовности в духовом шкафу. Подают в горшочке.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Цыпленок в соусе с шампиньонами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Обработанную тушку цыпленка рубят на порции, кладут в сотейник и заливают водой. Добавляют сливочное масло, соль, перец горошком, корень петрушки, морковь и хорошо промытые целые шампиньоны. Припускают в кастрюле до готовности. Цыплят и шампиньоны вынимают из бульона. Шампиньоны мелко нарезают и припускают с маслом. В бульон кладут мучную </w:t>
      </w:r>
      <w:proofErr w:type="spellStart"/>
      <w:r w:rsidRPr="008C5637">
        <w:rPr>
          <w:rFonts w:ascii="Times New Roman" w:hAnsi="Times New Roman" w:cs="Times New Roman"/>
        </w:rPr>
        <w:t>пассеровку</w:t>
      </w:r>
      <w:proofErr w:type="spellEnd"/>
      <w:r w:rsidRPr="008C5637">
        <w:rPr>
          <w:rFonts w:ascii="Times New Roman" w:hAnsi="Times New Roman" w:cs="Times New Roman"/>
        </w:rPr>
        <w:t>, хорошо размешивают и проваривают. После этого процеживают и протирают овощи. На сковороду кладут куски цыпленка, на них - припущенные с маслом шампиньоны и пассерованный лук. Заливают соусом и прогревают. При подаче посыпают зеленью. Гарнируют припущенным рисом.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Гусиная шейка фаршированная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В подсушенную пшеничную муку добавляют мелко нарезанный внутренний гусиный жир, мелко нарубленный репчатый лук, соль и перец, хорошо перемешивают. Этой массой неплотно </w:t>
      </w:r>
      <w:r w:rsidRPr="008C5637">
        <w:rPr>
          <w:rFonts w:ascii="Times New Roman" w:hAnsi="Times New Roman" w:cs="Times New Roman"/>
        </w:rPr>
        <w:lastRenderedPageBreak/>
        <w:t xml:space="preserve">наполняют гусиную шейку и зашивают ее с обеих концов. Подготовленные шейки кладут в кастрюлю, заливают горячей водой, добавляют </w:t>
      </w:r>
      <w:proofErr w:type="spellStart"/>
      <w:r w:rsidRPr="008C5637">
        <w:rPr>
          <w:rFonts w:ascii="Times New Roman" w:hAnsi="Times New Roman" w:cs="Times New Roman"/>
        </w:rPr>
        <w:t>пассерованные</w:t>
      </w:r>
      <w:proofErr w:type="spellEnd"/>
      <w:r w:rsidRPr="008C5637">
        <w:rPr>
          <w:rFonts w:ascii="Times New Roman" w:hAnsi="Times New Roman" w:cs="Times New Roman"/>
        </w:rPr>
        <w:t xml:space="preserve"> морковь, лук, соль, перец горошком. Варят в закрытой кастрюле до готовности, затем слегка обжаривают и снимают нитки. При подаче гарнируют гречневой рассыпчатой кашей, заправленной луком, </w:t>
      </w:r>
      <w:proofErr w:type="spellStart"/>
      <w:r w:rsidRPr="008C5637">
        <w:rPr>
          <w:rFonts w:ascii="Times New Roman" w:hAnsi="Times New Roman" w:cs="Times New Roman"/>
        </w:rPr>
        <w:t>пассерованным</w:t>
      </w:r>
      <w:proofErr w:type="spellEnd"/>
      <w:r w:rsidRPr="008C5637">
        <w:rPr>
          <w:rFonts w:ascii="Times New Roman" w:hAnsi="Times New Roman" w:cs="Times New Roman"/>
        </w:rPr>
        <w:t xml:space="preserve"> на гусином жире, поливают соком, полученным при тушении.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drawing>
          <wp:inline distT="0" distB="0" distL="0" distR="0" wp14:anchorId="4B212E1E" wp14:editId="52F31781">
            <wp:extent cx="5657850" cy="3182009"/>
            <wp:effectExtent l="0" t="0" r="0" b="0"/>
            <wp:docPr id="170" name="Рисунок 170" descr="Гусиная (куриная) шейка фарш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Гусиная (куриная) шейка фарширован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77" cy="32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Рис. 6.2. </w:t>
      </w:r>
      <w:r w:rsidRPr="008C5637">
        <w:rPr>
          <w:rFonts w:ascii="Times New Roman" w:hAnsi="Times New Roman" w:cs="Times New Roman"/>
          <w:b/>
          <w:bCs/>
        </w:rPr>
        <w:t>Гусиная (куриная) шейка фаршированная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Блюда из жареной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Птицу, дичь и кроликов жарят целыми тушками и порционными кусками. Их жарят основным способом (на плите, </w:t>
      </w:r>
      <w:proofErr w:type="spellStart"/>
      <w:proofErr w:type="gramStart"/>
      <w:r w:rsidRPr="008C5637">
        <w:rPr>
          <w:rFonts w:ascii="Times New Roman" w:hAnsi="Times New Roman" w:cs="Times New Roman"/>
        </w:rPr>
        <w:t>электро</w:t>
      </w:r>
      <w:proofErr w:type="spellEnd"/>
      <w:r w:rsidRPr="008C5637">
        <w:rPr>
          <w:rFonts w:ascii="Times New Roman" w:hAnsi="Times New Roman" w:cs="Times New Roman"/>
        </w:rPr>
        <w:t xml:space="preserve"> сковородах</w:t>
      </w:r>
      <w:proofErr w:type="gramEnd"/>
      <w:r w:rsidRPr="008C5637">
        <w:rPr>
          <w:rFonts w:ascii="Times New Roman" w:hAnsi="Times New Roman" w:cs="Times New Roman"/>
        </w:rPr>
        <w:t xml:space="preserve">, в жарочных шкафах, </w:t>
      </w:r>
      <w:proofErr w:type="spellStart"/>
      <w:r w:rsidRPr="008C5637">
        <w:rPr>
          <w:rFonts w:ascii="Times New Roman" w:hAnsi="Times New Roman" w:cs="Times New Roman"/>
        </w:rPr>
        <w:t>электрогрилях</w:t>
      </w:r>
      <w:proofErr w:type="spellEnd"/>
      <w:r w:rsidRPr="008C5637">
        <w:rPr>
          <w:rFonts w:ascii="Times New Roman" w:hAnsi="Times New Roman" w:cs="Times New Roman"/>
        </w:rPr>
        <w:t>), реже во фритюре. Из жидкости, оставшейся на противне, приготовляют мясной сок, которым поливают птицу при отпуске.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Подготовленные тушки кур, цыплят, бройлеров-цыплят, индеек, гусей, уток, кроликов натирают солью с поверхности и изнутри, кладут спинкой вниз на разогретый с жиром (150—160 °С) противень и обжаривают на плите до образования равномерной румяной корочки по всей поверхности тушки. Обжаренные тушки ставят в жарочный шкаф (температура не более 200 °С) на 15—20 мин для доведения до готовности. Тушки крупной птицы (индеек, гусей, уток) солят, кладут на противни спинкой вниз. Нежирную птицу смазывают сметаной или поливают растопленным жиром, жирную поливают горячим бульоном. Противни с птицей ставят в жарочный шкаф с температурой в начальный период жарки (10 мин) 200—250 °С, затем 160 °С. Тушки старых кур, гусей, уток, индеек перед жаркой рекомендуется отварить до полуготовности. Продолжительность жарки цыплят, куропаток, рябчиков составляет 20—30 мин, тетеревов — 40—45, кур и уток — 40—60 мин, гусей и индеек — 1—1,5 ч.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Во время жарки в жарочном шкафу тушки периодически переворачивают и поливают выделившимися жиром и соком. Жареные тушки птицы разрубают вдоль на две части, затем каждую половину делят на филе и ножку и нарубают их на одинаковое количество кусков. Филе рубят в поперечном направлении, а ножки — наискось. На порцию используют по два куска (филе и окорочок). У крупной птицы можно вырубить позвоночник.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Нарубленные куски птицы кладут в сотейник, подливают мясной сок и прогревают 5—7 мин. При отпуске птицу поливают мясным соком и сливочным маслом. Гарнир — жареный картофель, сложный гарнир; к жирной птице (гусю, утке) подают тушеную капусту, яблоки печеные. Отдельно в салатнике можно подать дополнительно салат зеленый, из свежих огурцов и помидоров, из белокочанной и краснокочанной капусты, фрукты, зелень, моченые яблоки, варенье брусничное, черносмородиновое и др.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Рябчиков, тетеревов, куропаток, глухарей и фазанов жарят, как сельскохозяйственную птицу. Рябчиков и куропаток подают целыми тушками или разрубленными пополам в продольном направлении. Крупную дичь </w:t>
      </w:r>
      <w:proofErr w:type="spellStart"/>
      <w:r w:rsidRPr="008C5637">
        <w:rPr>
          <w:rFonts w:ascii="Times New Roman" w:hAnsi="Times New Roman" w:cs="Times New Roman"/>
        </w:rPr>
        <w:t>порционируют</w:t>
      </w:r>
      <w:proofErr w:type="spellEnd"/>
      <w:r w:rsidRPr="008C5637">
        <w:rPr>
          <w:rFonts w:ascii="Times New Roman" w:hAnsi="Times New Roman" w:cs="Times New Roman"/>
        </w:rPr>
        <w:t xml:space="preserve">, как птицу. Мелкую дичь (вальдшнепов, бекасов, </w:t>
      </w:r>
      <w:r w:rsidRPr="008C5637">
        <w:rPr>
          <w:rFonts w:ascii="Times New Roman" w:hAnsi="Times New Roman" w:cs="Times New Roman"/>
        </w:rPr>
        <w:lastRenderedPageBreak/>
        <w:t xml:space="preserve">перепелов, дупелей) предварительно подготавливают: филейные части тушки птицы покрывают отбитыми кусочками шпика и перевязывают шпагатом. Жарят их не на сковороде, а в сотейнике, чтобы масло не перегревалось. После образования поджаристой корочки сотейник закрывают крышкой и, уменьшив нагрев, доводят до готовности. Подают целыми тушками на </w:t>
      </w:r>
      <w:proofErr w:type="spellStart"/>
      <w:r w:rsidRPr="008C5637">
        <w:rPr>
          <w:rFonts w:ascii="Times New Roman" w:hAnsi="Times New Roman" w:cs="Times New Roman"/>
        </w:rPr>
        <w:t>крутонах</w:t>
      </w:r>
      <w:proofErr w:type="spellEnd"/>
      <w:r w:rsidRPr="008C5637">
        <w:rPr>
          <w:rFonts w:ascii="Times New Roman" w:hAnsi="Times New Roman" w:cs="Times New Roman"/>
        </w:rPr>
        <w:t>, смазанных паштетом из печени. Гарнир — картофель жареный (фри), печеные яблоки. Отдельно — салаты из свежих овощей и фруктов, брусничное или клюквенное варенье.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 wp14:anchorId="52D98B33" wp14:editId="7EBE0D79">
                <wp:extent cx="304800" cy="304800"/>
                <wp:effectExtent l="0" t="0" r="0" b="0"/>
                <wp:docPr id="174" name="Прямоугольник 174" descr="Жареные куропатка, фазан, тетерев, глухарь или дикая у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D557E" id="Прямоугольник 174" o:spid="_x0000_s1026" alt="Жареные куропатка, фазан, тетерев, глухарь или дикая ут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i7Zzs&#10;MwMAAD0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8C5637">
        <w:rPr>
          <w:rFonts w:ascii="Times New Roman" w:hAnsi="Times New Roman" w:cs="Times New Roman"/>
        </w:rPr>
        <w:t>Кроликов разрубают вдоль, а затем поперек на 4—6 и более частей в зависимости от величины тушек и массы порций. Гарнируют жареным картофелем, поливают мясным соком и сливочным маслом. Дополнительно можно подать салаты из свежих овощей и фруктов, зелень.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К данной группе блюд относится гусь (утка) фаршированный. Обработанные тушки гуся или утки фаршируют картофелем, яблоками или черносливом. Для фарша выбирают одного размера небольшие клубни картофеля и слегка обжаривают их. Яблоки (лучше кислых сортов) очищают от кожицы, удаляют специальным приспособлением семенное гнездо и одновременно нарезают на дольки, посыпают их сахаром. Предварительно замоченный чернослив без косточки посыпают сахаром. Подготовленные тушки жарят в жарочном шкафу 45—60 мин, периодически поливая вытопившимся жиром. Готовую птицу рубят на порции и отпускают с фаршем, поливая соком и растопленным маслом.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Для приготовления цыпленка табака обработанных цыплят распластывают, разрезая грудку вдоль. Натирают чесноком, солью, смазывают сметаной и жарят на сковороде под прессом. Когда спинка прожарится, цыпленка переворачивают и прожаривают внутреннюю часть. Жареного цыпленка укладывают на порционное блюдо или тарелку </w:t>
      </w:r>
      <w:proofErr w:type="gramStart"/>
      <w:r w:rsidRPr="008C5637">
        <w:rPr>
          <w:rFonts w:ascii="Times New Roman" w:hAnsi="Times New Roman" w:cs="Times New Roman"/>
        </w:rPr>
        <w:t>целиком</w:t>
      </w:r>
      <w:proofErr w:type="gramEnd"/>
      <w:r w:rsidRPr="008C5637">
        <w:rPr>
          <w:rFonts w:ascii="Times New Roman" w:hAnsi="Times New Roman" w:cs="Times New Roman"/>
        </w:rPr>
        <w:t xml:space="preserve"> или разрезанным пополам. Вокруг размещают гарнир: помидоры, зеленый лук, разрезанный на 3—4 части, или репчатый маринованный лук, нарезанный кольцами, дольки лимона. Блюдо украшают листиками салата или веточками зелени. Отдельно в соуснике подают соус ткемали или толченый чеснок, разведенный бульоном или винным уксусом.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Котлеты натуральные жарят из филе птицы или дичи основным способом на масле. При подаче кладут на </w:t>
      </w:r>
      <w:proofErr w:type="spellStart"/>
      <w:r w:rsidRPr="008C5637">
        <w:rPr>
          <w:rFonts w:ascii="Times New Roman" w:hAnsi="Times New Roman" w:cs="Times New Roman"/>
        </w:rPr>
        <w:t>крутон</w:t>
      </w:r>
      <w:proofErr w:type="spellEnd"/>
      <w:r w:rsidRPr="008C5637">
        <w:rPr>
          <w:rFonts w:ascii="Times New Roman" w:hAnsi="Times New Roman" w:cs="Times New Roman"/>
        </w:rPr>
        <w:t>, поливают растопленным маслом, рядом укладывают гарнир: картофель жареный или сложный гарнир, состоящий из 3—4 видов овощей (морковь и зеленый горошек, заправленные маслом; цветная капуста, политая маслом; картофель, жаренный соломкой). Гарнир можно положить в корзиночки (тарталетки).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Котлеты по-киевски готовят по следующей схеме: подготовленные фаршированные маслом котлеты жарят во фритюре непосредственно перед подачей и дожаривают в жарочном шкафу. На блюдо или тарелку кладут </w:t>
      </w:r>
      <w:proofErr w:type="spellStart"/>
      <w:r w:rsidRPr="008C5637">
        <w:rPr>
          <w:rFonts w:ascii="Times New Roman" w:hAnsi="Times New Roman" w:cs="Times New Roman"/>
        </w:rPr>
        <w:t>крутон</w:t>
      </w:r>
      <w:proofErr w:type="spellEnd"/>
      <w:r w:rsidRPr="008C5637">
        <w:rPr>
          <w:rFonts w:ascii="Times New Roman" w:hAnsi="Times New Roman" w:cs="Times New Roman"/>
        </w:rPr>
        <w:t xml:space="preserve"> из пшеничного хлеба или слоеного теста, на него — котлету и поливают маслом. Сбоку помещают тарталетку с зеленым горошком или овощами в молочном соусе. С двух сторон размещают картофель, жаренный во фритюре. На гарнир можно подать свежие фрукты, овощи. Блюдо украшают зеленью. Отдельно подают соус красный с вином.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lastRenderedPageBreak/>
        <mc:AlternateContent>
          <mc:Choice Requires="wps">
            <w:drawing>
              <wp:inline distT="0" distB="0" distL="0" distR="0" wp14:anchorId="5C17D504" wp14:editId="1953D040">
                <wp:extent cx="304800" cy="304800"/>
                <wp:effectExtent l="0" t="0" r="0" b="0"/>
                <wp:docPr id="173" name="Прямоугольник 173" descr="Технологическая схема приготовления котлет по-киев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05971" id="Прямоугольник 173" o:spid="_x0000_s1026" alt="Технологическая схема приготовления котлет по-киевс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MRU7cpAwAAO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8C5637">
        <w:rPr>
          <w:rFonts w:ascii="Times New Roman" w:hAnsi="Times New Roman" w:cs="Times New Roman"/>
        </w:rPr>
        <w:drawing>
          <wp:inline distT="0" distB="0" distL="0" distR="0" wp14:anchorId="3F68D9E7" wp14:editId="347C44AA">
            <wp:extent cx="5172139" cy="4305300"/>
            <wp:effectExtent l="0" t="0" r="9525" b="0"/>
            <wp:docPr id="176" name="Рисунок 176" descr="C:\Users\Lucy\Downloads\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Lucy\Downloads\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18" cy="43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Рис. 6.4. </w:t>
      </w:r>
      <w:r w:rsidRPr="008C5637">
        <w:rPr>
          <w:rFonts w:ascii="Times New Roman" w:hAnsi="Times New Roman" w:cs="Times New Roman"/>
          <w:b/>
          <w:bCs/>
        </w:rPr>
        <w:t>Технологическая схема приготовления котлет по-киевски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Птица (кролик) </w:t>
      </w:r>
      <w:proofErr w:type="spellStart"/>
      <w:r w:rsidRPr="008C5637">
        <w:rPr>
          <w:rFonts w:ascii="Times New Roman" w:hAnsi="Times New Roman" w:cs="Times New Roman"/>
        </w:rPr>
        <w:t>по-столичному</w:t>
      </w:r>
      <w:proofErr w:type="spellEnd"/>
      <w:r w:rsidRPr="008C5637">
        <w:rPr>
          <w:rFonts w:ascii="Times New Roman" w:hAnsi="Times New Roman" w:cs="Times New Roman"/>
        </w:rPr>
        <w:t xml:space="preserve"> жарится основным способом непосредственно перед подачей, до готовности доводят в жарочном шкафу. При подаче на филе кладут масло сливочное, консервированные фрукты. Рядом с филе размещают гарнир: жаренный во фритюре картофель (нарезанный соломкой или стружкой), зеленый горошек или сложный гарнир. Блюдо украшают зеленью.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Птица или кролик, жаренные во фритюре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Подготовленного кролика или птицу отваривают, рубят на порционные куски, панируют в муке, смачивают в яйцах, панируют в белых сухарях и обжаривают во фритюре. До готовности доводят в духовом шкафу.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Блюда из тушеной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К данной группе блюд относятся рагу из птицы (кролика), гусь (утка) по-домашнему, чахохбили. Последнее готовится из порционных кусков курицы, которую обжаривают, добавляют нарезанный кольцами пассерованный репчатый лук, мелко нарезанные помидоры или томатное пюре, сухую мучную </w:t>
      </w:r>
      <w:proofErr w:type="spellStart"/>
      <w:r w:rsidRPr="008C5637">
        <w:rPr>
          <w:rFonts w:ascii="Times New Roman" w:hAnsi="Times New Roman" w:cs="Times New Roman"/>
        </w:rPr>
        <w:t>пассеровку</w:t>
      </w:r>
      <w:proofErr w:type="spellEnd"/>
      <w:r w:rsidRPr="008C5637">
        <w:rPr>
          <w:rFonts w:ascii="Times New Roman" w:hAnsi="Times New Roman" w:cs="Times New Roman"/>
        </w:rPr>
        <w:t>, бульон или воду, уксус или сок лимона, зелень кинзы, базилика, толченый чеснок, перец черный, соль и тушат до готовности. Отпускают с соусом, в котором тушилась курица.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Рагу из птицы (кролика) готовится из подготовленных тушек птицы (кролика), которые разрубают на куски массой по 40—50 г (2—3 куска на порцию), обжаривают и готовят так же, как рагу из баранины. Рагу можно приготовить из потрохов птицы.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Обработанные куриные субпродукты разрубают или разрезают на куски (желудки предварительно отваривают), обжаривают до образования поджаристой корочки. Затем заливают горячим бульоном или водой (в количестве 20—30% массы набора продуктов), добавляют </w:t>
      </w:r>
      <w:proofErr w:type="spellStart"/>
      <w:r w:rsidRPr="008C5637">
        <w:rPr>
          <w:rFonts w:ascii="Times New Roman" w:hAnsi="Times New Roman" w:cs="Times New Roman"/>
        </w:rPr>
        <w:t>пассерованное</w:t>
      </w:r>
      <w:proofErr w:type="spellEnd"/>
      <w:r w:rsidRPr="008C5637">
        <w:rPr>
          <w:rFonts w:ascii="Times New Roman" w:hAnsi="Times New Roman" w:cs="Times New Roman"/>
        </w:rPr>
        <w:t xml:space="preserve"> томатное пюре и тушат 30—40 мин. На бульоне, оставшемся после тушения, готовят соус красный основной, которым заливают тушеные субпродукты, обжаренные нарезанные кубиками картофель, морковь, репу, лук, петрушку и тушат 15—20 мин.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Для приготовления гуся (утки) по-домашнему (в горшочках) подготовленные тушки рубят на куски, обжаривают, закладывают в горшочки, добавляют сырой картофель, нарезанный дольками, пассерованный шинкованный репчатый лук, лавровый лист, перец, соль. Заливают </w:t>
      </w:r>
      <w:r w:rsidRPr="008C5637">
        <w:rPr>
          <w:rFonts w:ascii="Times New Roman" w:hAnsi="Times New Roman" w:cs="Times New Roman"/>
        </w:rPr>
        <w:lastRenderedPageBreak/>
        <w:t>бульоном или водой так, чтобы продукт был покрыт полностью, и тушат в жарочном шкафу до готовности. Отпускают блюдо в горшочках.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Утка, тушенная с вишнями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 wp14:anchorId="1E630E1E" wp14:editId="59215F00">
                <wp:extent cx="304800" cy="304800"/>
                <wp:effectExtent l="0" t="0" r="0" b="0"/>
                <wp:docPr id="175" name="Прямоугольник 175" descr="Утка, тушенная с вишн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33886" id="Прямоугольник 175" o:spid="_x0000_s1026" alt="Утка, тушенная с вишня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eysZeCQMAAAE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8C5637">
        <w:rPr>
          <w:rFonts w:ascii="Times New Roman" w:hAnsi="Times New Roman" w:cs="Times New Roman"/>
        </w:rPr>
        <w:drawing>
          <wp:inline distT="0" distB="0" distL="0" distR="0" wp14:anchorId="7046757D" wp14:editId="5A162B3A">
            <wp:extent cx="4907280" cy="3518005"/>
            <wp:effectExtent l="0" t="0" r="7620" b="6350"/>
            <wp:docPr id="195" name="Рисунок 195" descr="C:\Users\Lucy\Downloads\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Lucy\Downloads\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07" cy="35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Рис. 6.5. </w:t>
      </w:r>
      <w:r w:rsidRPr="008C5637">
        <w:rPr>
          <w:rFonts w:ascii="Times New Roman" w:hAnsi="Times New Roman" w:cs="Times New Roman"/>
          <w:b/>
          <w:bCs/>
        </w:rPr>
        <w:t>Утка, тушенная с вишнями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Утку рубят на кусочки по 40-50 г, солят, перчат, обжаривают. Обжаренные куски с мелко нарезанным луком заливают водой и тушат.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 конце тушения добавляют вишни без косточек. Подают с отварным картофелем.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Курица, тушенная в соусе, с молодым картофелем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Курицу рубят на порции, солят, перчат и обжаривают на сковороде с хорошо разогретым жиром. Перекладывают обжаренные куски курицы в кастрюлю, пересыпают зеленью петрушки и укропом, мелко нашинкованным чесноком, заливают сметаной и про- </w:t>
      </w:r>
      <w:proofErr w:type="spellStart"/>
      <w:r w:rsidRPr="008C5637">
        <w:rPr>
          <w:rFonts w:ascii="Times New Roman" w:hAnsi="Times New Roman" w:cs="Times New Roman"/>
        </w:rPr>
        <w:t>тушивают</w:t>
      </w:r>
      <w:proofErr w:type="spellEnd"/>
      <w:r w:rsidRPr="008C5637">
        <w:rPr>
          <w:rFonts w:ascii="Times New Roman" w:hAnsi="Times New Roman" w:cs="Times New Roman"/>
        </w:rPr>
        <w:t xml:space="preserve"> до готовности. Молодой картофель отваривают в подсоленной воде. Сливают воду, пересыпают молотыми сухарями и обжаривают в духовом шкафу до образования румяной корочки. Подают курицу с соусом, гарнируют молодым картофелем.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C5637">
        <w:rPr>
          <w:rFonts w:ascii="Times New Roman" w:hAnsi="Times New Roman" w:cs="Times New Roman"/>
          <w:b/>
          <w:bCs/>
        </w:rPr>
        <w:t>Блюда из рубленой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Из птицы, дичи и кролика готовят котлетную и </w:t>
      </w:r>
      <w:proofErr w:type="spellStart"/>
      <w:r w:rsidRPr="008C5637">
        <w:rPr>
          <w:rFonts w:ascii="Times New Roman" w:hAnsi="Times New Roman" w:cs="Times New Roman"/>
        </w:rPr>
        <w:t>кнельную</w:t>
      </w:r>
      <w:proofErr w:type="spellEnd"/>
      <w:r w:rsidRPr="008C5637">
        <w:rPr>
          <w:rFonts w:ascii="Times New Roman" w:hAnsi="Times New Roman" w:cs="Times New Roman"/>
        </w:rPr>
        <w:t xml:space="preserve"> массы. Изделия из котлетной массы припускают или жарят основным способом. Изделия из </w:t>
      </w:r>
      <w:proofErr w:type="spellStart"/>
      <w:r w:rsidRPr="008C5637">
        <w:rPr>
          <w:rFonts w:ascii="Times New Roman" w:hAnsi="Times New Roman" w:cs="Times New Roman"/>
        </w:rPr>
        <w:t>кнельной</w:t>
      </w:r>
      <w:proofErr w:type="spellEnd"/>
      <w:r w:rsidRPr="008C5637">
        <w:rPr>
          <w:rFonts w:ascii="Times New Roman" w:hAnsi="Times New Roman" w:cs="Times New Roman"/>
        </w:rPr>
        <w:t xml:space="preserve"> массы припускают или варят на пару.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Для приготовления котлет рубленых из птицы (дичи, кролика) жареных котлетную массу </w:t>
      </w:r>
      <w:proofErr w:type="spellStart"/>
      <w:r w:rsidRPr="008C5637">
        <w:rPr>
          <w:rFonts w:ascii="Times New Roman" w:hAnsi="Times New Roman" w:cs="Times New Roman"/>
        </w:rPr>
        <w:t>порционируют</w:t>
      </w:r>
      <w:proofErr w:type="spellEnd"/>
      <w:r w:rsidRPr="008C5637">
        <w:rPr>
          <w:rFonts w:ascii="Times New Roman" w:hAnsi="Times New Roman" w:cs="Times New Roman"/>
        </w:rPr>
        <w:t>, панируют в сухарях; тертом белом хлебе; белом хлебе, нарезанном кубиками (котлеты Пожарские), формуют котлеты, обжаривают с обеих сторон и доводят до готовности в жарочном шкафу. Отпускают котлеты с картофелем жареным, картофельным пюре, зеленым горошком, сложным гарниром, рисом отварным или припущенным. При подаче котлеты поливают сливочным маслом.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Биточки рубленые из птицы (дичи, кролика), фаршированные шампиньонами, готовятся по схеме: биточки, фаршированные мелко нарубленными вареными грибами, панируют, обжаривают с обеих сторон, доводят до готовности в жарочном шкафу. Отпускают, полив маслом, с гарниром из картофеля в молоке, картофельного пюре, жареного картофеля и др.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 xml:space="preserve">Для приготовления кнелей паровых из птицы порционные формочки смазывают маслом или маргарином, заполняют на З/4 </w:t>
      </w:r>
      <w:proofErr w:type="spellStart"/>
      <w:r w:rsidRPr="008C5637">
        <w:rPr>
          <w:rFonts w:ascii="Times New Roman" w:hAnsi="Times New Roman" w:cs="Times New Roman"/>
        </w:rPr>
        <w:t>кнельной</w:t>
      </w:r>
      <w:proofErr w:type="spellEnd"/>
      <w:r w:rsidRPr="008C5637">
        <w:rPr>
          <w:rFonts w:ascii="Times New Roman" w:hAnsi="Times New Roman" w:cs="Times New Roman"/>
        </w:rPr>
        <w:t xml:space="preserve"> массой и варят на пару 20—25 мин. Кнели можно разделать посредством двух ложек и припустить в сотейнике при слабом кипении в течение 10—12 мин. Отпускают с отварным зеленым горошком, цветной капустой, припущенным рисом. Поливают соусом белым с яйцом или растопленным сливочным маслом.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lastRenderedPageBreak/>
        <w:drawing>
          <wp:inline distT="0" distB="0" distL="0" distR="0" wp14:anchorId="1F8542CA" wp14:editId="565FF661">
            <wp:extent cx="5667375" cy="3571875"/>
            <wp:effectExtent l="0" t="0" r="9525" b="9525"/>
            <wp:docPr id="180" name="Рисунок 180" descr="Биточки рубленые из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Биточки рубленые из пти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Рис. 6.6. </w:t>
      </w:r>
      <w:r w:rsidRPr="008C5637">
        <w:rPr>
          <w:rFonts w:ascii="Times New Roman" w:hAnsi="Times New Roman" w:cs="Times New Roman"/>
          <w:b/>
          <w:bCs/>
        </w:rPr>
        <w:t>Биточки рубленые из птицы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Требования к качеству блюд из птицы, дичи и кролика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Все блюда из птицы, дичи, кролика должны отвечать регламентируемым требованиям качества. Так, порционные куски отварной птицы должны состоять из двух частей (филе и окорочка). Цвет — от серо-белого до светло-кремового. Внешний вид — аккуратно нарубленные куски уложены рядом с гарниром и политы соусом. Консистенция — сочная, мягкая, нежная. Запах — птицы или кролика в вареном виде. Вкус — в меру соленый, без горечи, с ароматом, присущим данному виду птицы.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Жареные птица и кролик должны иметь румяную корочку. Цвет филе кур и индеек — белый, окорочков — серый или светло-коричневый, гуся и утки — светло- или темно-коричневый, кролика — коричневый. Консистенция — мягкая и сочная. Кожа — чистая, без остатков пера и кровоподтеков.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Котлеты из филе кур панированные должны быть золотистого цвета. Консистенция — мягкая, сочная, с хрустящей корочкой. Панировка не должна отставать.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На поверхности котлет рубленых из кур — светло-золотистая корочка. Цвет на разрезе — от светло-серого до кремово-серого. Консистенция — пышная, сочная, рыхлая. Не допускаются покраснение мяса и привкус хлеба.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37">
        <w:rPr>
          <w:rFonts w:ascii="Times New Roman" w:hAnsi="Times New Roman" w:cs="Times New Roman"/>
        </w:rPr>
        <w:t>Вареные и жареные целые тушки хранят горячими не более часа. Для более длительного хранения их охлаждают, а перед использованием нарубают и прогревают. Блюда из филе птицы и тушки мелкой дичи приготовляют по заказу, так как при хранении ухудшается их качество. Блюда из котлетной массы можно хранить в горячем виде не более 30 мин, тушеные блюда — не более 2 ч.</w:t>
      </w: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5637" w:rsidRPr="008C5637" w:rsidRDefault="008C5637" w:rsidP="008C5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8C5637" w:rsidRPr="008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22E"/>
    <w:multiLevelType w:val="hybridMultilevel"/>
    <w:tmpl w:val="3012AF8E"/>
    <w:lvl w:ilvl="0" w:tplc="C1C4E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33092"/>
    <w:multiLevelType w:val="hybridMultilevel"/>
    <w:tmpl w:val="34E4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3"/>
    <w:rsid w:val="008361B6"/>
    <w:rsid w:val="008869D3"/>
    <w:rsid w:val="008C5637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16BB"/>
  <w15:chartTrackingRefBased/>
  <w15:docId w15:val="{6B93E094-55E5-4FFE-ABCA-906116E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2020-04-10T13:38:00Z</dcterms:created>
  <dcterms:modified xsi:type="dcterms:W3CDTF">2020-04-10T13:50:00Z</dcterms:modified>
</cp:coreProperties>
</file>