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94252E" w:rsidRPr="00F974FE" w:rsidRDefault="00F974FE" w:rsidP="00F97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4FE">
        <w:rPr>
          <w:rFonts w:ascii="Times New Roman" w:hAnsi="Times New Roman" w:cs="Times New Roman"/>
          <w:b/>
          <w:sz w:val="28"/>
          <w:szCs w:val="28"/>
        </w:rPr>
        <w:t>Электронное обучение</w:t>
      </w:r>
    </w:p>
    <w:p w14:paraId="3078EAF2" w14:textId="77777777" w:rsidR="00F974FE" w:rsidRDefault="00F974FE" w:rsidP="00F974F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74FE">
        <w:rPr>
          <w:rFonts w:ascii="Times New Roman" w:hAnsi="Times New Roman" w:cs="Times New Roman"/>
          <w:sz w:val="28"/>
          <w:szCs w:val="28"/>
        </w:rPr>
        <w:t>Учебные материалы по дисциплине ‹‹ Безопасность Жизнедеятельности›› для учебных групп № 22,23,27 на период с 20.04 по 24.04 2020 года (2 часа)</w:t>
      </w:r>
      <w:r w:rsidRPr="00F974FE">
        <w:rPr>
          <w:rFonts w:ascii="Times New Roman" w:hAnsi="Times New Roman" w:cs="Times New Roman"/>
          <w:sz w:val="28"/>
          <w:szCs w:val="28"/>
        </w:rPr>
        <w:br/>
        <w:t>Тема: ‘Помощь при ожогах, замерзаниях, отравлениях, тепловых и солнечных ударах”</w:t>
      </w:r>
      <w:r w:rsidRPr="00F974FE">
        <w:rPr>
          <w:rFonts w:ascii="Times New Roman" w:hAnsi="Times New Roman" w:cs="Times New Roman"/>
          <w:sz w:val="28"/>
          <w:szCs w:val="28"/>
        </w:rPr>
        <w:br/>
      </w:r>
    </w:p>
    <w:p w14:paraId="30573CE8" w14:textId="77777777" w:rsidR="00F974FE" w:rsidRDefault="00F974F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974FE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F974FE">
        <w:rPr>
          <w:rFonts w:ascii="Times New Roman" w:hAnsi="Times New Roman" w:cs="Times New Roman"/>
          <w:b/>
          <w:sz w:val="28"/>
          <w:szCs w:val="28"/>
        </w:rPr>
        <w:br/>
      </w:r>
      <w:r w:rsidRPr="00F974FE">
        <w:rPr>
          <w:rFonts w:ascii="Times New Roman" w:hAnsi="Times New Roman" w:cs="Times New Roman"/>
          <w:sz w:val="28"/>
          <w:szCs w:val="28"/>
        </w:rPr>
        <w:t>1. Перечислите основные признаки теплового удара.</w:t>
      </w:r>
      <w:r w:rsidRPr="00F974FE">
        <w:rPr>
          <w:rFonts w:ascii="Times New Roman" w:hAnsi="Times New Roman" w:cs="Times New Roman"/>
          <w:sz w:val="28"/>
          <w:szCs w:val="28"/>
        </w:rPr>
        <w:br/>
        <w:t>2. Назовите признаки обморожения 1, 2, 3, 4 степеней.</w:t>
      </w:r>
      <w:r w:rsidRPr="00F974FE">
        <w:rPr>
          <w:rFonts w:ascii="Times New Roman" w:hAnsi="Times New Roman" w:cs="Times New Roman"/>
          <w:sz w:val="28"/>
          <w:szCs w:val="28"/>
        </w:rPr>
        <w:br/>
        <w:t>3. Назовите виды отравлений.</w:t>
      </w:r>
      <w:r w:rsidRPr="00F974FE">
        <w:rPr>
          <w:rFonts w:ascii="Times New Roman" w:hAnsi="Times New Roman" w:cs="Times New Roman"/>
          <w:sz w:val="28"/>
          <w:szCs w:val="28"/>
        </w:rPr>
        <w:br/>
        <w:t>4. Как следует оказывать 1 помощь при отравлениях?</w:t>
      </w:r>
      <w:r w:rsidRPr="00F974FE">
        <w:rPr>
          <w:rFonts w:ascii="Times New Roman" w:hAnsi="Times New Roman" w:cs="Times New Roman"/>
          <w:sz w:val="28"/>
          <w:szCs w:val="28"/>
        </w:rPr>
        <w:br/>
      </w:r>
    </w:p>
    <w:p w14:paraId="00000002" w14:textId="1DC86122" w:rsidR="0094252E" w:rsidRPr="00F974FE" w:rsidRDefault="00F974FE">
      <w:pPr>
        <w:rPr>
          <w:rFonts w:ascii="Times New Roman" w:hAnsi="Times New Roman" w:cs="Times New Roman"/>
          <w:sz w:val="28"/>
          <w:szCs w:val="28"/>
        </w:rPr>
      </w:pPr>
      <w:r w:rsidRPr="00F974FE">
        <w:rPr>
          <w:rFonts w:ascii="Times New Roman" w:hAnsi="Times New Roman" w:cs="Times New Roman"/>
          <w:b/>
          <w:sz w:val="28"/>
          <w:szCs w:val="28"/>
        </w:rPr>
        <w:t>Ситуационная задача:</w:t>
      </w:r>
      <w:r w:rsidRPr="00F974FE">
        <w:rPr>
          <w:rFonts w:ascii="Times New Roman" w:hAnsi="Times New Roman" w:cs="Times New Roman"/>
          <w:b/>
          <w:sz w:val="28"/>
          <w:szCs w:val="28"/>
        </w:rPr>
        <w:br/>
      </w:r>
      <w:r w:rsidRPr="00F974FE">
        <w:rPr>
          <w:rFonts w:ascii="Times New Roman" w:hAnsi="Times New Roman" w:cs="Times New Roman"/>
          <w:sz w:val="28"/>
          <w:szCs w:val="28"/>
        </w:rPr>
        <w:br/>
        <w:t xml:space="preserve">   Из окна второго этажа горящего дома выпрыгнул ч</w:t>
      </w:r>
      <w:r w:rsidRPr="00F974FE">
        <w:rPr>
          <w:rFonts w:ascii="Times New Roman" w:hAnsi="Times New Roman" w:cs="Times New Roman"/>
          <w:sz w:val="28"/>
          <w:szCs w:val="28"/>
        </w:rPr>
        <w:t xml:space="preserve">еловек. Он катается по снегу, пытаясь сбить пламя. Его рубашка на спине уже перестала тлеть, под остатками ткани видна чёрная кожа </w:t>
      </w:r>
      <w:proofErr w:type="gramStart"/>
      <w:r w:rsidRPr="00F974F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74FE">
        <w:rPr>
          <w:rFonts w:ascii="Times New Roman" w:hAnsi="Times New Roman" w:cs="Times New Roman"/>
          <w:sz w:val="28"/>
          <w:szCs w:val="28"/>
        </w:rPr>
        <w:t xml:space="preserve"> множеством влажных трещин и пузырей.</w:t>
      </w:r>
      <w:r w:rsidRPr="00F974FE">
        <w:rPr>
          <w:rFonts w:ascii="Times New Roman" w:hAnsi="Times New Roman" w:cs="Times New Roman"/>
          <w:sz w:val="28"/>
          <w:szCs w:val="28"/>
        </w:rPr>
        <w:br/>
      </w:r>
      <w:r w:rsidRPr="00F974FE">
        <w:rPr>
          <w:rFonts w:ascii="Times New Roman" w:hAnsi="Times New Roman" w:cs="Times New Roman"/>
          <w:sz w:val="28"/>
          <w:szCs w:val="28"/>
        </w:rPr>
        <w:br/>
        <w:t>Выбери правильные ответы и расположи их в порядке очерёдности выполнения:</w:t>
      </w:r>
      <w:r w:rsidRPr="00F974FE">
        <w:rPr>
          <w:rFonts w:ascii="Times New Roman" w:hAnsi="Times New Roman" w:cs="Times New Roman"/>
          <w:sz w:val="28"/>
          <w:szCs w:val="28"/>
        </w:rPr>
        <w:br/>
        <w:t>1. Снять с</w:t>
      </w:r>
      <w:r w:rsidRPr="00F974FE">
        <w:rPr>
          <w:rFonts w:ascii="Times New Roman" w:hAnsi="Times New Roman" w:cs="Times New Roman"/>
          <w:sz w:val="28"/>
          <w:szCs w:val="28"/>
        </w:rPr>
        <w:t xml:space="preserve"> пострадавшего рубашку.</w:t>
      </w:r>
      <w:r w:rsidRPr="00F974FE">
        <w:rPr>
          <w:rFonts w:ascii="Times New Roman" w:hAnsi="Times New Roman" w:cs="Times New Roman"/>
          <w:sz w:val="28"/>
          <w:szCs w:val="28"/>
        </w:rPr>
        <w:br/>
        <w:t>2. Положить его на спину.</w:t>
      </w:r>
      <w:r w:rsidRPr="00F974FE">
        <w:rPr>
          <w:rFonts w:ascii="Times New Roman" w:hAnsi="Times New Roman" w:cs="Times New Roman"/>
          <w:sz w:val="28"/>
          <w:szCs w:val="28"/>
        </w:rPr>
        <w:br/>
        <w:t>3. Перевернуть на живот.</w:t>
      </w:r>
      <w:r w:rsidRPr="00F974FE">
        <w:rPr>
          <w:rFonts w:ascii="Times New Roman" w:hAnsi="Times New Roman" w:cs="Times New Roman"/>
          <w:sz w:val="28"/>
          <w:szCs w:val="28"/>
        </w:rPr>
        <w:br/>
        <w:t>4. Набрать как можно больше пакетов со снегом и положить их на спину.</w:t>
      </w:r>
      <w:r w:rsidRPr="00F974FE">
        <w:rPr>
          <w:rFonts w:ascii="Times New Roman" w:hAnsi="Times New Roman" w:cs="Times New Roman"/>
          <w:sz w:val="28"/>
          <w:szCs w:val="28"/>
        </w:rPr>
        <w:br/>
        <w:t>5. Удалить остатки одежды и промыть кожу чистой водой .</w:t>
      </w:r>
      <w:r w:rsidRPr="00F974FE">
        <w:rPr>
          <w:rFonts w:ascii="Times New Roman" w:hAnsi="Times New Roman" w:cs="Times New Roman"/>
          <w:sz w:val="28"/>
          <w:szCs w:val="28"/>
        </w:rPr>
        <w:br/>
        <w:t>6. Обработать обожжённую поверхность спиртом, одеколоно</w:t>
      </w:r>
      <w:r w:rsidRPr="00F974FE">
        <w:rPr>
          <w:rFonts w:ascii="Times New Roman" w:hAnsi="Times New Roman" w:cs="Times New Roman"/>
          <w:sz w:val="28"/>
          <w:szCs w:val="28"/>
        </w:rPr>
        <w:t>м или водкой.</w:t>
      </w:r>
      <w:r w:rsidRPr="00F974FE">
        <w:rPr>
          <w:rFonts w:ascii="Times New Roman" w:hAnsi="Times New Roman" w:cs="Times New Roman"/>
          <w:sz w:val="28"/>
          <w:szCs w:val="28"/>
        </w:rPr>
        <w:br/>
        <w:t>7. Удалить остатки одежды и пузыри.</w:t>
      </w:r>
      <w:r w:rsidRPr="00F974FE">
        <w:rPr>
          <w:rFonts w:ascii="Times New Roman" w:hAnsi="Times New Roman" w:cs="Times New Roman"/>
          <w:sz w:val="28"/>
          <w:szCs w:val="28"/>
        </w:rPr>
        <w:br/>
        <w:t>8. Наложить на место ожога стерильные повязки.</w:t>
      </w:r>
      <w:r w:rsidRPr="00F974FE">
        <w:rPr>
          <w:rFonts w:ascii="Times New Roman" w:hAnsi="Times New Roman" w:cs="Times New Roman"/>
          <w:sz w:val="28"/>
          <w:szCs w:val="28"/>
        </w:rPr>
        <w:br/>
        <w:t>9. Накрыть спину чистой простынёй.</w:t>
      </w:r>
      <w:r w:rsidRPr="00F974FE">
        <w:rPr>
          <w:rFonts w:ascii="Times New Roman" w:hAnsi="Times New Roman" w:cs="Times New Roman"/>
          <w:sz w:val="28"/>
          <w:szCs w:val="28"/>
        </w:rPr>
        <w:br/>
        <w:t>10. Предложить пострадавшему 2-3 таблетки анальгина.</w:t>
      </w:r>
      <w:r w:rsidRPr="00F974FE">
        <w:rPr>
          <w:rFonts w:ascii="Times New Roman" w:hAnsi="Times New Roman" w:cs="Times New Roman"/>
          <w:sz w:val="28"/>
          <w:szCs w:val="28"/>
        </w:rPr>
        <w:br/>
        <w:t>11. Оросить ожог растительным маслом.</w:t>
      </w:r>
      <w:r w:rsidRPr="00F974FE">
        <w:rPr>
          <w:rFonts w:ascii="Times New Roman" w:hAnsi="Times New Roman" w:cs="Times New Roman"/>
          <w:sz w:val="28"/>
          <w:szCs w:val="28"/>
        </w:rPr>
        <w:br/>
        <w:t>12. Густо посыпать место ожога му</w:t>
      </w:r>
      <w:r w:rsidRPr="00F974FE">
        <w:rPr>
          <w:rFonts w:ascii="Times New Roman" w:hAnsi="Times New Roman" w:cs="Times New Roman"/>
          <w:sz w:val="28"/>
          <w:szCs w:val="28"/>
        </w:rPr>
        <w:t>кой.</w:t>
      </w:r>
      <w:r w:rsidRPr="00F974FE">
        <w:rPr>
          <w:rFonts w:ascii="Times New Roman" w:hAnsi="Times New Roman" w:cs="Times New Roman"/>
          <w:sz w:val="28"/>
          <w:szCs w:val="28"/>
        </w:rPr>
        <w:br/>
        <w:t>13. Присыпать обожжённую поверхность содой.</w:t>
      </w:r>
      <w:r w:rsidRPr="00F974FE">
        <w:rPr>
          <w:rFonts w:ascii="Times New Roman" w:hAnsi="Times New Roman" w:cs="Times New Roman"/>
          <w:sz w:val="28"/>
          <w:szCs w:val="28"/>
        </w:rPr>
        <w:br/>
        <w:t xml:space="preserve">14. Предложить пострадавшему обильное тёплое питьё.  </w:t>
      </w:r>
      <w:r w:rsidRPr="00F974FE">
        <w:rPr>
          <w:rFonts w:ascii="Times New Roman" w:hAnsi="Times New Roman" w:cs="Times New Roman"/>
          <w:sz w:val="28"/>
          <w:szCs w:val="28"/>
        </w:rPr>
        <w:br/>
      </w:r>
      <w:r w:rsidRPr="00F974FE">
        <w:rPr>
          <w:rFonts w:ascii="Times New Roman" w:hAnsi="Times New Roman" w:cs="Times New Roman"/>
          <w:b/>
          <w:sz w:val="28"/>
          <w:szCs w:val="28"/>
        </w:rPr>
        <w:lastRenderedPageBreak/>
        <w:t>Литер</w:t>
      </w:r>
      <w:bookmarkStart w:id="0" w:name="_GoBack"/>
      <w:bookmarkEnd w:id="0"/>
      <w:r w:rsidRPr="00F974FE">
        <w:rPr>
          <w:rFonts w:ascii="Times New Roman" w:hAnsi="Times New Roman" w:cs="Times New Roman"/>
          <w:b/>
          <w:sz w:val="28"/>
          <w:szCs w:val="28"/>
        </w:rPr>
        <w:t>атура:</w:t>
      </w:r>
      <w:r w:rsidRPr="00F974FE">
        <w:rPr>
          <w:rFonts w:ascii="Times New Roman" w:hAnsi="Times New Roman" w:cs="Times New Roman"/>
          <w:sz w:val="28"/>
          <w:szCs w:val="28"/>
        </w:rPr>
        <w:t xml:space="preserve"> </w:t>
      </w:r>
      <w:r w:rsidRPr="00F974FE">
        <w:rPr>
          <w:rFonts w:ascii="Times New Roman" w:hAnsi="Times New Roman" w:cs="Times New Roman"/>
          <w:sz w:val="28"/>
          <w:szCs w:val="28"/>
        </w:rPr>
        <w:br/>
      </w:r>
    </w:p>
    <w:p w14:paraId="00000003" w14:textId="77777777" w:rsidR="0094252E" w:rsidRPr="00F974FE" w:rsidRDefault="00F974FE">
      <w:pPr>
        <w:rPr>
          <w:rFonts w:ascii="Times New Roman" w:hAnsi="Times New Roman" w:cs="Times New Roman"/>
          <w:sz w:val="28"/>
          <w:szCs w:val="28"/>
        </w:rPr>
      </w:pPr>
      <w:r w:rsidRPr="00F974FE">
        <w:rPr>
          <w:rFonts w:ascii="Times New Roman" w:hAnsi="Times New Roman" w:cs="Times New Roman"/>
          <w:sz w:val="28"/>
          <w:szCs w:val="28"/>
        </w:rPr>
        <w:t>Учебник: “Безопасность жизнедеятельности”</w:t>
      </w:r>
    </w:p>
    <w:p w14:paraId="00000004" w14:textId="77777777" w:rsidR="0094252E" w:rsidRPr="00F974FE" w:rsidRDefault="00F974FE">
      <w:pPr>
        <w:rPr>
          <w:rFonts w:ascii="Times New Roman" w:hAnsi="Times New Roman" w:cs="Times New Roman"/>
          <w:sz w:val="28"/>
          <w:szCs w:val="28"/>
        </w:rPr>
      </w:pPr>
      <w:r w:rsidRPr="00F974FE">
        <w:rPr>
          <w:rFonts w:ascii="Times New Roman" w:hAnsi="Times New Roman" w:cs="Times New Roman"/>
          <w:sz w:val="28"/>
          <w:szCs w:val="28"/>
        </w:rPr>
        <w:t>Косолапова Н.В; Прокопенко Н.А.</w:t>
      </w:r>
    </w:p>
    <w:p w14:paraId="00000005" w14:textId="77777777" w:rsidR="0094252E" w:rsidRPr="00F974FE" w:rsidRDefault="00F974FE">
      <w:pPr>
        <w:rPr>
          <w:rFonts w:ascii="Times New Roman" w:hAnsi="Times New Roman" w:cs="Times New Roman"/>
          <w:sz w:val="28"/>
          <w:szCs w:val="28"/>
        </w:rPr>
      </w:pPr>
      <w:r w:rsidRPr="00F974FE">
        <w:rPr>
          <w:rFonts w:ascii="Times New Roman" w:hAnsi="Times New Roman" w:cs="Times New Roman"/>
          <w:sz w:val="28"/>
          <w:szCs w:val="28"/>
        </w:rPr>
        <w:t>Москва “Академия” 2014 год.</w:t>
      </w:r>
    </w:p>
    <w:p w14:paraId="00000006" w14:textId="77777777" w:rsidR="0094252E" w:rsidRDefault="0094252E"/>
    <w:p w14:paraId="00000007" w14:textId="77777777" w:rsidR="0094252E" w:rsidRDefault="0094252E"/>
    <w:sectPr w:rsidR="0094252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252E"/>
    <w:rsid w:val="0094252E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2020-04-17T16:35:00Z</dcterms:created>
  <dcterms:modified xsi:type="dcterms:W3CDTF">2020-04-17T16:36:00Z</dcterms:modified>
</cp:coreProperties>
</file>