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60629F" w:rsidRPr="00E0264F" w:rsidRDefault="00E0264F" w:rsidP="00E0264F">
      <w:pPr>
        <w:jc w:val="center"/>
        <w:rPr>
          <w:rFonts w:ascii="Times New Roman" w:hAnsi="Times New Roman" w:cs="Times New Roman"/>
          <w:sz w:val="28"/>
          <w:szCs w:val="28"/>
        </w:rPr>
      </w:pPr>
      <w:r w:rsidRPr="00E0264F">
        <w:rPr>
          <w:rFonts w:ascii="Times New Roman" w:hAnsi="Times New Roman" w:cs="Times New Roman"/>
          <w:sz w:val="28"/>
          <w:szCs w:val="28"/>
        </w:rPr>
        <w:t>Электронное обучение</w:t>
      </w:r>
    </w:p>
    <w:p w14:paraId="71916395" w14:textId="77777777" w:rsidR="00E0264F" w:rsidRDefault="00E0264F" w:rsidP="00E0264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0264F">
        <w:rPr>
          <w:rFonts w:ascii="Times New Roman" w:hAnsi="Times New Roman" w:cs="Times New Roman"/>
          <w:sz w:val="28"/>
          <w:szCs w:val="28"/>
        </w:rPr>
        <w:t>Учебные материалы по дисциплине ‹‹Основы Безопасности Жизнедеятельности›› для учебных групп № 11,15,17 на период 27.04 по 30.042020 года.</w:t>
      </w:r>
      <w:r w:rsidRPr="00E0264F">
        <w:rPr>
          <w:rFonts w:ascii="Times New Roman" w:hAnsi="Times New Roman" w:cs="Times New Roman"/>
          <w:sz w:val="28"/>
          <w:szCs w:val="28"/>
        </w:rPr>
        <w:br/>
        <w:t>Тема: “Основные степени обморожений”</w:t>
      </w:r>
      <w:r w:rsidRPr="00E0264F">
        <w:rPr>
          <w:rFonts w:ascii="Times New Roman" w:hAnsi="Times New Roman" w:cs="Times New Roman"/>
          <w:sz w:val="28"/>
          <w:szCs w:val="28"/>
        </w:rPr>
        <w:br/>
      </w:r>
    </w:p>
    <w:p w14:paraId="00000002" w14:textId="71A639DF" w:rsidR="0060629F" w:rsidRPr="00E0264F" w:rsidRDefault="00E0264F">
      <w:pPr>
        <w:rPr>
          <w:rFonts w:ascii="Times New Roman" w:eastAsia="Roboto" w:hAnsi="Times New Roman" w:cs="Times New Roman"/>
          <w:color w:val="373A3C"/>
          <w:sz w:val="28"/>
          <w:szCs w:val="28"/>
        </w:rPr>
      </w:pPr>
      <w:r w:rsidRPr="00E0264F">
        <w:rPr>
          <w:rFonts w:ascii="Times New Roman" w:hAnsi="Times New Roman" w:cs="Times New Roman"/>
          <w:sz w:val="28"/>
          <w:szCs w:val="28"/>
        </w:rPr>
        <w:br/>
      </w:r>
      <w:r w:rsidRPr="00E0264F">
        <w:rPr>
          <w:rFonts w:ascii="Times New Roman" w:hAnsi="Times New Roman" w:cs="Times New Roman"/>
          <w:b/>
          <w:sz w:val="28"/>
          <w:szCs w:val="28"/>
        </w:rPr>
        <w:t>Вопросы:</w:t>
      </w:r>
      <w:r w:rsidRPr="00E0264F">
        <w:rPr>
          <w:rFonts w:ascii="Times New Roman" w:hAnsi="Times New Roman" w:cs="Times New Roman"/>
          <w:b/>
          <w:sz w:val="28"/>
          <w:szCs w:val="28"/>
        </w:rPr>
        <w:br/>
      </w:r>
      <w:r w:rsidRPr="00E0264F">
        <w:rPr>
          <w:rFonts w:ascii="Times New Roman" w:hAnsi="Times New Roman" w:cs="Times New Roman"/>
          <w:sz w:val="28"/>
          <w:szCs w:val="28"/>
        </w:rPr>
        <w:br/>
      </w:r>
      <w:r w:rsidRPr="00E0264F">
        <w:rPr>
          <w:rFonts w:ascii="Times New Roman" w:eastAsia="Roboto" w:hAnsi="Times New Roman" w:cs="Times New Roman"/>
          <w:color w:val="373A3C"/>
          <w:sz w:val="28"/>
          <w:szCs w:val="28"/>
        </w:rPr>
        <w:t>1. В каких случаях наступает обморожение?</w:t>
      </w:r>
    </w:p>
    <w:p w14:paraId="00000003" w14:textId="77777777" w:rsidR="0060629F" w:rsidRPr="00E0264F" w:rsidRDefault="00E0264F">
      <w:pPr>
        <w:shd w:val="clear" w:color="auto" w:fill="FFFFFF"/>
        <w:spacing w:after="240"/>
        <w:rPr>
          <w:rFonts w:ascii="Times New Roman" w:hAnsi="Times New Roman" w:cs="Times New Roman"/>
          <w:sz w:val="28"/>
          <w:szCs w:val="28"/>
        </w:rPr>
      </w:pPr>
      <w:r w:rsidRPr="00E0264F">
        <w:rPr>
          <w:rFonts w:ascii="Times New Roman" w:eastAsia="Roboto" w:hAnsi="Times New Roman" w:cs="Times New Roman"/>
          <w:color w:val="373A3C"/>
          <w:sz w:val="28"/>
          <w:szCs w:val="28"/>
        </w:rPr>
        <w:t>2. Назовите основные признаки и степени обморожений?</w:t>
      </w:r>
      <w:r w:rsidRPr="00E0264F">
        <w:rPr>
          <w:rFonts w:ascii="Times New Roman" w:eastAsia="Roboto" w:hAnsi="Times New Roman" w:cs="Times New Roman"/>
          <w:color w:val="373A3C"/>
          <w:sz w:val="28"/>
          <w:szCs w:val="28"/>
        </w:rPr>
        <w:br/>
        <w:t xml:space="preserve">3. Какова первая </w:t>
      </w:r>
      <w:bookmarkStart w:id="0" w:name="_GoBack"/>
      <w:bookmarkEnd w:id="0"/>
      <w:r w:rsidRPr="00E0264F">
        <w:rPr>
          <w:rFonts w:ascii="Times New Roman" w:eastAsia="Roboto" w:hAnsi="Times New Roman" w:cs="Times New Roman"/>
          <w:color w:val="373A3C"/>
          <w:sz w:val="28"/>
          <w:szCs w:val="28"/>
        </w:rPr>
        <w:t>помощь при обморожениях?</w:t>
      </w:r>
      <w:r w:rsidRPr="00E0264F">
        <w:rPr>
          <w:rFonts w:ascii="Times New Roman" w:eastAsia="Roboto" w:hAnsi="Times New Roman" w:cs="Times New Roman"/>
          <w:color w:val="373A3C"/>
          <w:sz w:val="28"/>
          <w:szCs w:val="28"/>
        </w:rPr>
        <w:br/>
        <w:t>4. Почему обмороженные участки нельзя смазывать жиром или мазями?</w:t>
      </w:r>
      <w:r w:rsidRPr="00E0264F">
        <w:rPr>
          <w:rFonts w:ascii="Times New Roman" w:eastAsia="Roboto" w:hAnsi="Times New Roman" w:cs="Times New Roman"/>
          <w:color w:val="373A3C"/>
          <w:sz w:val="28"/>
          <w:szCs w:val="28"/>
        </w:rPr>
        <w:br/>
        <w:t>5. Почему нельзя растирать  обмороженные участки тела снегом?</w:t>
      </w:r>
      <w:r w:rsidRPr="00E0264F">
        <w:rPr>
          <w:rFonts w:ascii="Times New Roman" w:eastAsia="Roboto" w:hAnsi="Times New Roman" w:cs="Times New Roman"/>
          <w:color w:val="373A3C"/>
          <w:sz w:val="28"/>
          <w:szCs w:val="28"/>
        </w:rPr>
        <w:br/>
      </w:r>
      <w:r w:rsidRPr="00E0264F">
        <w:rPr>
          <w:rFonts w:ascii="Times New Roman" w:hAnsi="Times New Roman" w:cs="Times New Roman"/>
          <w:sz w:val="28"/>
          <w:szCs w:val="28"/>
        </w:rPr>
        <w:br/>
      </w:r>
      <w:r w:rsidRPr="00E0264F">
        <w:rPr>
          <w:rFonts w:ascii="Times New Roman" w:hAnsi="Times New Roman" w:cs="Times New Roman"/>
          <w:b/>
          <w:sz w:val="28"/>
          <w:szCs w:val="28"/>
        </w:rPr>
        <w:t>Тестовое задание:</w:t>
      </w:r>
      <w:r w:rsidRPr="00E0264F">
        <w:rPr>
          <w:rFonts w:ascii="Times New Roman" w:hAnsi="Times New Roman" w:cs="Times New Roman"/>
          <w:b/>
          <w:sz w:val="28"/>
          <w:szCs w:val="28"/>
        </w:rPr>
        <w:br/>
      </w:r>
      <w:r w:rsidRPr="00E0264F">
        <w:rPr>
          <w:rFonts w:ascii="Times New Roman" w:hAnsi="Times New Roman" w:cs="Times New Roman"/>
          <w:sz w:val="28"/>
          <w:szCs w:val="28"/>
        </w:rPr>
        <w:br/>
        <w:t>Назовите симп</w:t>
      </w:r>
      <w:r w:rsidRPr="00E0264F">
        <w:rPr>
          <w:rFonts w:ascii="Times New Roman" w:hAnsi="Times New Roman" w:cs="Times New Roman"/>
          <w:sz w:val="28"/>
          <w:szCs w:val="28"/>
        </w:rPr>
        <w:t>томы обморожения 4 степени:</w:t>
      </w:r>
      <w:r w:rsidRPr="00E0264F">
        <w:rPr>
          <w:rFonts w:ascii="Times New Roman" w:hAnsi="Times New Roman" w:cs="Times New Roman"/>
          <w:sz w:val="28"/>
          <w:szCs w:val="28"/>
        </w:rPr>
        <w:br/>
        <w:t>1. Вялость, безучастность.</w:t>
      </w:r>
      <w:r w:rsidRPr="00E0264F">
        <w:rPr>
          <w:rFonts w:ascii="Times New Roman" w:hAnsi="Times New Roman" w:cs="Times New Roman"/>
          <w:sz w:val="28"/>
          <w:szCs w:val="28"/>
        </w:rPr>
        <w:br/>
        <w:t>2. Покраснение кожи.</w:t>
      </w:r>
      <w:r w:rsidRPr="00E0264F">
        <w:rPr>
          <w:rFonts w:ascii="Times New Roman" w:hAnsi="Times New Roman" w:cs="Times New Roman"/>
          <w:sz w:val="28"/>
          <w:szCs w:val="28"/>
        </w:rPr>
        <w:br/>
        <w:t>3. Пульс редкий, температура ниже 36 градусов Цельсия.</w:t>
      </w:r>
      <w:r w:rsidRPr="00E0264F">
        <w:rPr>
          <w:rFonts w:ascii="Times New Roman" w:hAnsi="Times New Roman" w:cs="Times New Roman"/>
          <w:sz w:val="28"/>
          <w:szCs w:val="28"/>
        </w:rPr>
        <w:br/>
        <w:t>4. Кожные покровы бледные, холодные.</w:t>
      </w:r>
      <w:r w:rsidRPr="00E0264F">
        <w:rPr>
          <w:rFonts w:ascii="Times New Roman" w:hAnsi="Times New Roman" w:cs="Times New Roman"/>
          <w:sz w:val="28"/>
          <w:szCs w:val="28"/>
        </w:rPr>
        <w:br/>
        <w:t xml:space="preserve">5. Высокое артериальное давление. </w:t>
      </w:r>
      <w:r w:rsidRPr="00E0264F">
        <w:rPr>
          <w:rFonts w:ascii="Times New Roman" w:hAnsi="Times New Roman" w:cs="Times New Roman"/>
          <w:sz w:val="28"/>
          <w:szCs w:val="28"/>
        </w:rPr>
        <w:br/>
      </w:r>
      <w:r w:rsidRPr="00E0264F">
        <w:rPr>
          <w:rFonts w:ascii="Times New Roman" w:hAnsi="Times New Roman" w:cs="Times New Roman"/>
          <w:sz w:val="28"/>
          <w:szCs w:val="28"/>
        </w:rPr>
        <w:br/>
        <w:t>Литература:</w:t>
      </w:r>
    </w:p>
    <w:p w14:paraId="00000004" w14:textId="77777777" w:rsidR="0060629F" w:rsidRPr="00E0264F" w:rsidRDefault="00E0264F">
      <w:pPr>
        <w:rPr>
          <w:rFonts w:ascii="Times New Roman" w:hAnsi="Times New Roman" w:cs="Times New Roman"/>
          <w:sz w:val="28"/>
          <w:szCs w:val="28"/>
        </w:rPr>
      </w:pPr>
      <w:r w:rsidRPr="00E0264F">
        <w:rPr>
          <w:rFonts w:ascii="Times New Roman" w:hAnsi="Times New Roman" w:cs="Times New Roman"/>
          <w:sz w:val="28"/>
          <w:szCs w:val="28"/>
        </w:rPr>
        <w:t xml:space="preserve"> Учебник: “Основы безопасности жизнедеят</w:t>
      </w:r>
      <w:r w:rsidRPr="00E0264F">
        <w:rPr>
          <w:rFonts w:ascii="Times New Roman" w:hAnsi="Times New Roman" w:cs="Times New Roman"/>
          <w:sz w:val="28"/>
          <w:szCs w:val="28"/>
        </w:rPr>
        <w:t>ельности”</w:t>
      </w:r>
    </w:p>
    <w:p w14:paraId="00000005" w14:textId="77777777" w:rsidR="0060629F" w:rsidRPr="00E0264F" w:rsidRDefault="00E0264F">
      <w:pPr>
        <w:rPr>
          <w:rFonts w:ascii="Times New Roman" w:hAnsi="Times New Roman" w:cs="Times New Roman"/>
          <w:sz w:val="28"/>
          <w:szCs w:val="28"/>
        </w:rPr>
      </w:pPr>
      <w:r w:rsidRPr="00E0264F">
        <w:rPr>
          <w:rFonts w:ascii="Times New Roman" w:hAnsi="Times New Roman" w:cs="Times New Roman"/>
          <w:sz w:val="28"/>
          <w:szCs w:val="28"/>
        </w:rPr>
        <w:t>Косолапова Н.В; Прокопенко Н.А.</w:t>
      </w:r>
    </w:p>
    <w:p w14:paraId="00000006" w14:textId="77777777" w:rsidR="0060629F" w:rsidRPr="00E0264F" w:rsidRDefault="00E0264F">
      <w:pPr>
        <w:rPr>
          <w:rFonts w:ascii="Times New Roman" w:hAnsi="Times New Roman" w:cs="Times New Roman"/>
          <w:sz w:val="28"/>
          <w:szCs w:val="28"/>
        </w:rPr>
      </w:pPr>
      <w:r w:rsidRPr="00E0264F">
        <w:rPr>
          <w:rFonts w:ascii="Times New Roman" w:hAnsi="Times New Roman" w:cs="Times New Roman"/>
          <w:sz w:val="28"/>
          <w:szCs w:val="28"/>
        </w:rPr>
        <w:t xml:space="preserve">Москва “Академия” 2012 год </w:t>
      </w:r>
    </w:p>
    <w:p w14:paraId="00000007" w14:textId="77777777" w:rsidR="0060629F" w:rsidRPr="00E0264F" w:rsidRDefault="00E0264F">
      <w:pPr>
        <w:rPr>
          <w:rFonts w:ascii="Times New Roman" w:hAnsi="Times New Roman" w:cs="Times New Roman"/>
          <w:sz w:val="28"/>
          <w:szCs w:val="28"/>
        </w:rPr>
      </w:pPr>
      <w:r w:rsidRPr="00E0264F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00000008" w14:textId="77777777" w:rsidR="0060629F" w:rsidRPr="00E0264F" w:rsidRDefault="0060629F">
      <w:pPr>
        <w:rPr>
          <w:rFonts w:ascii="Times New Roman" w:hAnsi="Times New Roman" w:cs="Times New Roman"/>
          <w:sz w:val="28"/>
          <w:szCs w:val="28"/>
        </w:rPr>
      </w:pPr>
    </w:p>
    <w:sectPr w:rsidR="0060629F" w:rsidRPr="00E0264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0629F"/>
    <w:rsid w:val="0060629F"/>
    <w:rsid w:val="00E0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2020-04-25T10:14:00Z</dcterms:created>
  <dcterms:modified xsi:type="dcterms:W3CDTF">2020-04-25T10:14:00Z</dcterms:modified>
</cp:coreProperties>
</file>