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F87A5F" w:rsidRPr="00D6619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D6619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Проанализируйте </w:t>
      </w:r>
      <w:r w:rsidR="00C40CF6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практическую </w:t>
      </w:r>
      <w:bookmarkStart w:id="0" w:name="_GoBack"/>
      <w:bookmarkEnd w:id="0"/>
      <w:r w:rsidRPr="00D6619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  <w:proofErr w:type="gramStart"/>
      <w:r w:rsidRPr="00D6619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работу</w:t>
      </w:r>
      <w:proofErr w:type="gramEnd"/>
      <w:r w:rsidR="008A690E" w:rsidRPr="00D6619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и занеси анализ в журнал (журнал прилагается в папке)</w:t>
      </w:r>
    </w:p>
    <w:p w:rsidR="00F87A5F" w:rsidRP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характеристик наиболее распространённых марок плавленых флюсов.</w:t>
      </w:r>
    </w:p>
    <w:p w:rsidR="00F87A5F" w:rsidRP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Цель работы: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Закрепить и углубить знания о сварочном материале плавленых флюсов. Приобрести навыки по оценке технологических характеристик наиболее распространённых марок флюсов.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Материалы, документация: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 низкоуглеродистой стали;</w:t>
      </w:r>
    </w:p>
    <w:p w:rsidR="00F87A5F" w:rsidRPr="00F87A5F" w:rsidRDefault="00F87A5F" w:rsidP="00F87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Сварочная проволока Св-08А диаметром 3мм и 4мм;</w:t>
      </w:r>
    </w:p>
    <w:p w:rsidR="00F87A5F" w:rsidRPr="00F87A5F" w:rsidRDefault="00F87A5F" w:rsidP="00F87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Солеоксидный</w:t>
      </w:r>
      <w:proofErr w:type="spellEnd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оксидный флюсы, измельчённые в порошок;</w:t>
      </w:r>
      <w:proofErr w:type="gramEnd"/>
    </w:p>
    <w:p w:rsidR="00F87A5F" w:rsidRPr="00F87A5F" w:rsidRDefault="00F87A5F" w:rsidP="00F87A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9087 – 81.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Оборудование, приспособления, инструмент:  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постоянного тока с электроизмерительными приборами;</w:t>
      </w:r>
    </w:p>
    <w:p w:rsidR="00F87A5F" w:rsidRPr="00F87A5F" w:rsidRDefault="00F87A5F" w:rsidP="00F87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Штатив с винтовым устройством для вертикального перемещения </w:t>
      </w:r>
      <w:proofErr w:type="spellStart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электродержателя</w:t>
      </w:r>
      <w:proofErr w:type="spellEnd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5F" w:rsidRPr="00F87A5F" w:rsidRDefault="00F87A5F" w:rsidP="00F87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Заострённый угольный электрод;</w:t>
      </w:r>
    </w:p>
    <w:p w:rsidR="00F87A5F" w:rsidRPr="00F87A5F" w:rsidRDefault="00F87A5F" w:rsidP="00F87A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для дозировки флюса.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F87A5F" w:rsidRPr="00F87A5F" w:rsidRDefault="00F87A5F" w:rsidP="00F87A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Опыт 1.</w:t>
      </w: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устойчивость горения дуги под </w:t>
      </w:r>
      <w:proofErr w:type="spellStart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солеоксидным</w:t>
      </w:r>
      <w:proofErr w:type="spellEnd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оксидным</w:t>
      </w:r>
      <w:proofErr w:type="gramEnd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флюсами по обрывной длины дуги.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металлический стержень в штатив, так, чтобы расстояние от торца стержня до поверхности пластины было 3-4 мм.</w:t>
      </w:r>
    </w:p>
    <w:p w:rsidR="00F87A5F" w:rsidRPr="00F87A5F" w:rsidRDefault="00F87A5F" w:rsidP="00F87A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на поверхность пластины под стальной стержень исследуемый материал, толщиной 1мм с помощью меры для дозировки флюса.</w:t>
      </w:r>
    </w:p>
    <w:p w:rsidR="00F87A5F" w:rsidRPr="00F87A5F" w:rsidRDefault="00F87A5F" w:rsidP="00F87A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при помощи балластного реостата величину тока 200А.</w:t>
      </w:r>
    </w:p>
    <w:p w:rsidR="00F87A5F" w:rsidRPr="00F87A5F" w:rsidRDefault="00F87A5F" w:rsidP="00F87A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Возбудить дугу.</w:t>
      </w:r>
    </w:p>
    <w:p w:rsidR="00F87A5F" w:rsidRPr="00F87A5F" w:rsidRDefault="00F87A5F" w:rsidP="00F87A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естественного обрыва дуги отключить сварочную цепь и замерить обрывную длину дуги.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занести в таблицу.</w:t>
      </w:r>
    </w:p>
    <w:p w:rsidR="00F87A5F" w:rsidRPr="00F87A5F" w:rsidRDefault="00F87A5F" w:rsidP="00F8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Сделать выводы.</w:t>
      </w:r>
    </w:p>
    <w:p w:rsidR="00F87A5F" w:rsidRPr="00F87A5F" w:rsidRDefault="00F87A5F" w:rsidP="00F8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2.</w:t>
      </w: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полную характеристику исследуемых флюсов. (Работа с ГОСТ 9087 – 81).</w:t>
      </w:r>
    </w:p>
    <w:p w:rsidR="00F87A5F" w:rsidRPr="00F87A5F" w:rsidRDefault="00F87A5F" w:rsidP="00F8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вопросы.</w:t>
      </w:r>
    </w:p>
    <w:p w:rsidR="00F87A5F" w:rsidRPr="00F87A5F" w:rsidRDefault="00F87A5F" w:rsidP="00F8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классифицируются все флюсы по способу их изготовления?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флюсы относятся к </w:t>
      </w:r>
      <w:proofErr w:type="gramStart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пассивным</w:t>
      </w:r>
      <w:proofErr w:type="gramEnd"/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слабо легирующим и сильно легирующим?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химическому составу определить назначение плавленого флюса?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флюсы дают «длинные» шлаки?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этих флюсов, преимущества и их недостатки?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флюсы дают «короткие» шлаки? Применение, преимущества и их недостатки. </w:t>
      </w:r>
    </w:p>
    <w:p w:rsidR="00F87A5F" w:rsidRPr="00F87A5F" w:rsidRDefault="00F87A5F" w:rsidP="00F87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флюсов для сварки проволокой малого диаметра.</w:t>
      </w: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 w:rsidP="00F87A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5F" w:rsidRPr="00F87A5F" w:rsidRDefault="00F87A5F">
      <w:pPr>
        <w:rPr>
          <w:rFonts w:ascii="Times New Roman" w:hAnsi="Times New Roman" w:cs="Times New Roman"/>
        </w:rPr>
      </w:pPr>
      <w:r w:rsidRPr="00F87A5F">
        <w:rPr>
          <w:rFonts w:ascii="Times New Roman" w:hAnsi="Times New Roman" w:cs="Times New Roman"/>
        </w:rPr>
        <w:t>Литература</w:t>
      </w:r>
    </w:p>
    <w:p w:rsidR="00DA625D" w:rsidRDefault="00C40CF6">
      <w:hyperlink r:id="rId6" w:history="1">
        <w:r w:rsidR="001C06E8" w:rsidRPr="008D2627">
          <w:rPr>
            <w:rStyle w:val="a3"/>
          </w:rPr>
          <w:t>http://www.iprbookshop.ru/20129.html</w:t>
        </w:r>
      </w:hyperlink>
    </w:p>
    <w:p w:rsidR="001C06E8" w:rsidRDefault="00C40CF6">
      <w:hyperlink r:id="rId7" w:history="1">
        <w:r w:rsidR="001C06E8" w:rsidRPr="008D2627">
          <w:rPr>
            <w:rStyle w:val="a3"/>
          </w:rPr>
          <w:t>http://www.iprbookshop.ru/epd-reader?publicationId=34726</w:t>
        </w:r>
      </w:hyperlink>
    </w:p>
    <w:p w:rsidR="001C06E8" w:rsidRDefault="001C06E8"/>
    <w:sectPr w:rsidR="001C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AFE"/>
    <w:multiLevelType w:val="hybridMultilevel"/>
    <w:tmpl w:val="3160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2100E"/>
    <w:multiLevelType w:val="hybridMultilevel"/>
    <w:tmpl w:val="3852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E65EB"/>
    <w:multiLevelType w:val="hybridMultilevel"/>
    <w:tmpl w:val="76668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25BD5"/>
    <w:multiLevelType w:val="hybridMultilevel"/>
    <w:tmpl w:val="9678D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E"/>
    <w:rsid w:val="001C06E8"/>
    <w:rsid w:val="008A690E"/>
    <w:rsid w:val="008C16CC"/>
    <w:rsid w:val="00B8089E"/>
    <w:rsid w:val="00C40CF6"/>
    <w:rsid w:val="00D6619F"/>
    <w:rsid w:val="00DA625D"/>
    <w:rsid w:val="00F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epd-reader?publicationId=3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4</cp:revision>
  <dcterms:created xsi:type="dcterms:W3CDTF">2020-03-19T10:52:00Z</dcterms:created>
  <dcterms:modified xsi:type="dcterms:W3CDTF">2020-03-20T06:06:00Z</dcterms:modified>
</cp:coreProperties>
</file>