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8D" w:rsidRPr="00690672" w:rsidRDefault="000B638D" w:rsidP="000B63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672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0B638D" w:rsidRPr="000B638D" w:rsidRDefault="009C26F3" w:rsidP="000B63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638D" w:rsidRPr="00690672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="000B638D">
        <w:rPr>
          <w:rFonts w:ascii="Times New Roman" w:hAnsi="Times New Roman" w:cs="Times New Roman"/>
          <w:sz w:val="28"/>
          <w:szCs w:val="28"/>
        </w:rPr>
        <w:t>м</w:t>
      </w:r>
      <w:r w:rsidR="000B638D" w:rsidRPr="00690672">
        <w:rPr>
          <w:rFonts w:ascii="Times New Roman" w:hAnsi="Times New Roman" w:cs="Times New Roman"/>
          <w:sz w:val="28"/>
          <w:szCs w:val="28"/>
        </w:rPr>
        <w:t>атериалы</w:t>
      </w:r>
      <w:r w:rsidR="000B638D">
        <w:rPr>
          <w:rFonts w:ascii="Times New Roman" w:hAnsi="Times New Roman" w:cs="Times New Roman"/>
          <w:sz w:val="28"/>
          <w:szCs w:val="28"/>
        </w:rPr>
        <w:t xml:space="preserve"> по дисциплине «Технические средства автомобильного транспорта»,  для  11</w:t>
      </w:r>
      <w:r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="000B638D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 xml:space="preserve"> на период с 23</w:t>
      </w:r>
      <w:r w:rsidR="000B638D">
        <w:rPr>
          <w:rFonts w:ascii="Times New Roman" w:hAnsi="Times New Roman" w:cs="Times New Roman"/>
          <w:sz w:val="28"/>
          <w:szCs w:val="28"/>
        </w:rPr>
        <w:t>.03.2020г. по 11.04.2020г.</w:t>
      </w:r>
    </w:p>
    <w:p w:rsidR="000B638D" w:rsidRDefault="000B638D" w:rsidP="000B6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№ 24:</w:t>
      </w:r>
    </w:p>
    <w:p w:rsidR="000B638D" w:rsidRDefault="000B638D" w:rsidP="000B6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«Определение нормы выработки погрузочно-разгрузочных машин».</w:t>
      </w:r>
    </w:p>
    <w:p w:rsidR="000B638D" w:rsidRDefault="000B638D" w:rsidP="000B6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№ 25:</w:t>
      </w:r>
    </w:p>
    <w:p w:rsidR="000B638D" w:rsidRDefault="000B638D" w:rsidP="000B6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«Технико-экономический</w:t>
      </w:r>
      <w:r w:rsidR="001B2FE2">
        <w:rPr>
          <w:rFonts w:ascii="Times New Roman" w:hAnsi="Times New Roman" w:cs="Times New Roman"/>
          <w:sz w:val="24"/>
          <w:szCs w:val="24"/>
        </w:rPr>
        <w:t xml:space="preserve"> расчет при выборе организации погрузочно-разгрузочных работ».</w:t>
      </w:r>
    </w:p>
    <w:p w:rsidR="001B2FE2" w:rsidRDefault="001B2FE2" w:rsidP="001B2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№ 26:</w:t>
      </w:r>
    </w:p>
    <w:p w:rsidR="000B638D" w:rsidRDefault="001B2FE2" w:rsidP="000B6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«Определение размеров технологических зон  и общей площади склада».</w:t>
      </w:r>
    </w:p>
    <w:p w:rsidR="001B2FE2" w:rsidRDefault="001B2FE2" w:rsidP="001B2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№ 27:</w:t>
      </w:r>
    </w:p>
    <w:p w:rsidR="001B2FE2" w:rsidRDefault="001B2FE2" w:rsidP="001B2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«Расчет экономической эффективности склада».</w:t>
      </w:r>
    </w:p>
    <w:p w:rsidR="001B2FE2" w:rsidRDefault="001B2FE2" w:rsidP="001B2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№ 28:</w:t>
      </w:r>
    </w:p>
    <w:p w:rsidR="000B638D" w:rsidRDefault="001B2FE2" w:rsidP="000B6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«Сыпучие грузы хранение и содержание».</w:t>
      </w:r>
    </w:p>
    <w:p w:rsidR="000B638D" w:rsidRDefault="000B638D" w:rsidP="000B6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</w:p>
    <w:p w:rsidR="000B638D" w:rsidRDefault="000B638D" w:rsidP="000B638D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сайта (ЭБС): </w:t>
      </w:r>
      <w:hyperlink r:id="rId5" w:history="1">
        <w:r w:rsidRPr="008B45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B457C">
          <w:rPr>
            <w:rStyle w:val="a3"/>
            <w:rFonts w:ascii="Times New Roman" w:hAnsi="Times New Roman" w:cs="Times New Roman"/>
            <w:sz w:val="24"/>
            <w:szCs w:val="24"/>
          </w:rPr>
          <w:t>:</w:t>
        </w:r>
        <w:r w:rsidRPr="00BD35D6">
          <w:rPr>
            <w:rStyle w:val="a3"/>
            <w:rFonts w:ascii="Times New Roman" w:hAnsi="Times New Roman" w:cs="Times New Roman"/>
            <w:sz w:val="24"/>
            <w:szCs w:val="24"/>
          </w:rPr>
          <w:t>//</w:t>
        </w:r>
        <w:r w:rsidRPr="008B45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D35D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B45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iprbookshop</w:t>
        </w:r>
        <w:proofErr w:type="spellEnd"/>
        <w:r w:rsidRPr="00BD35D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B45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C26F3" w:rsidRPr="009C26F3" w:rsidRDefault="009C26F3" w:rsidP="000B638D">
      <w:pPr>
        <w:rPr>
          <w:rFonts w:ascii="Times New Roman" w:hAnsi="Times New Roman" w:cs="Times New Roman"/>
          <w:sz w:val="24"/>
          <w:szCs w:val="24"/>
        </w:rPr>
      </w:pPr>
      <w:r w:rsidRPr="009C26F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Рекомендованная  для использования литература:</w:t>
      </w:r>
    </w:p>
    <w:p w:rsidR="000B638D" w:rsidRDefault="009C26F3" w:rsidP="000B6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М.С. Ходош   «Организация перевозочного процесса на автомобильном транспорте»</w:t>
      </w:r>
    </w:p>
    <w:p w:rsidR="000B638D" w:rsidRDefault="009C26F3" w:rsidP="000B6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М.Е. Майборода  «Грузовые автомобильные перевозки»</w:t>
      </w:r>
    </w:p>
    <w:p w:rsidR="009C26F3" w:rsidRDefault="009C26F3" w:rsidP="000B638D">
      <w:pPr>
        <w:rPr>
          <w:rFonts w:ascii="Times New Roman" w:hAnsi="Times New Roman" w:cs="Times New Roman"/>
          <w:sz w:val="24"/>
          <w:szCs w:val="24"/>
        </w:rPr>
      </w:pPr>
    </w:p>
    <w:p w:rsidR="009C26F3" w:rsidRDefault="009C26F3" w:rsidP="000B638D">
      <w:pPr>
        <w:rPr>
          <w:rFonts w:ascii="Times New Roman" w:hAnsi="Times New Roman" w:cs="Times New Roman"/>
          <w:sz w:val="24"/>
          <w:szCs w:val="24"/>
        </w:rPr>
      </w:pPr>
    </w:p>
    <w:p w:rsidR="00770348" w:rsidRDefault="000B638D" w:rsidP="00770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9C26F3">
        <w:rPr>
          <w:rFonts w:ascii="Times New Roman" w:hAnsi="Times New Roman" w:cs="Times New Roman"/>
          <w:sz w:val="24"/>
          <w:szCs w:val="24"/>
        </w:rPr>
        <w:t xml:space="preserve">   </w:t>
      </w:r>
      <w:r w:rsidR="00E778FD">
        <w:rPr>
          <w:rFonts w:ascii="Times New Roman" w:hAnsi="Times New Roman" w:cs="Times New Roman"/>
          <w:sz w:val="24"/>
          <w:szCs w:val="24"/>
        </w:rPr>
        <w:t>Д.В. Яценко</w:t>
      </w:r>
    </w:p>
    <w:p w:rsidR="00BD35D6" w:rsidRDefault="00BD35D6">
      <w:pPr>
        <w:rPr>
          <w:rFonts w:ascii="Times New Roman" w:hAnsi="Times New Roman" w:cs="Times New Roman"/>
          <w:sz w:val="24"/>
          <w:szCs w:val="24"/>
        </w:rPr>
      </w:pPr>
    </w:p>
    <w:p w:rsidR="004873C7" w:rsidRDefault="004873C7">
      <w:pPr>
        <w:rPr>
          <w:rFonts w:ascii="Times New Roman" w:hAnsi="Times New Roman" w:cs="Times New Roman"/>
          <w:sz w:val="24"/>
          <w:szCs w:val="24"/>
        </w:rPr>
      </w:pPr>
    </w:p>
    <w:p w:rsidR="004873C7" w:rsidRDefault="004873C7">
      <w:pPr>
        <w:rPr>
          <w:rFonts w:ascii="Times New Roman" w:hAnsi="Times New Roman" w:cs="Times New Roman"/>
          <w:sz w:val="24"/>
          <w:szCs w:val="24"/>
        </w:rPr>
      </w:pPr>
    </w:p>
    <w:p w:rsidR="004873C7" w:rsidRDefault="004873C7">
      <w:pPr>
        <w:rPr>
          <w:rFonts w:ascii="Times New Roman" w:hAnsi="Times New Roman" w:cs="Times New Roman"/>
          <w:sz w:val="24"/>
          <w:szCs w:val="24"/>
        </w:rPr>
      </w:pPr>
    </w:p>
    <w:p w:rsidR="004873C7" w:rsidRDefault="004873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28"/>
    <w:rsid w:val="000B638D"/>
    <w:rsid w:val="001B2FE2"/>
    <w:rsid w:val="004873C7"/>
    <w:rsid w:val="00690672"/>
    <w:rsid w:val="00696C22"/>
    <w:rsid w:val="00770348"/>
    <w:rsid w:val="009C26F3"/>
    <w:rsid w:val="00A10AFA"/>
    <w:rsid w:val="00BA223F"/>
    <w:rsid w:val="00BD35D6"/>
    <w:rsid w:val="00C12928"/>
    <w:rsid w:val="00DC505E"/>
    <w:rsid w:val="00E7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Msksim</dc:creator>
  <cp:keywords/>
  <dc:description/>
  <cp:lastModifiedBy>Pechenkin</cp:lastModifiedBy>
  <cp:revision>9</cp:revision>
  <cp:lastPrinted>2020-03-20T09:16:00Z</cp:lastPrinted>
  <dcterms:created xsi:type="dcterms:W3CDTF">2020-03-20T06:13:00Z</dcterms:created>
  <dcterms:modified xsi:type="dcterms:W3CDTF">2020-03-20T10:15:00Z</dcterms:modified>
</cp:coreProperties>
</file>