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3C" w:rsidRPr="008D601E" w:rsidRDefault="008D601E" w:rsidP="005B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1</w:t>
      </w:r>
    </w:p>
    <w:p w:rsidR="00924D3C" w:rsidRPr="008D601E" w:rsidRDefault="00924D3C" w:rsidP="005B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</w:t>
      </w: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: Расчет нормы закладки продуктов для приготовления соуса майонез. Составление ТК и ТТК.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Цель работы: </w:t>
      </w: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теоретические навыки составления технологических схем приготовления соуса майонез, и выбора температурного и временного режима при тепловой обработке полуфабрикатов, подаче и сроке хранения сложной горячей кулинарной продукции.</w:t>
      </w: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сведения</w:t>
      </w: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Майонез — холодный соус, приготовленный из растительного масла, яичного желтка, уксуса и/или лимонного сока, сахара, поваренной соли, иногда горчицы и других приправ.</w:t>
      </w: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майонез настолько широко используется в кулинарии, что проще перечислить блюда, плохо сочетаемые с майонезом. В принципе, его можно добавить к любому кушанью, исключая только десерты и копченую рыбу. </w:t>
      </w: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Америке майонез добавляют в гамбургеры, в Германии им поливают излюбленные колбаски, французский Оливье немыслим без этого соуса, некоторые кладут майонез вместо сметаны в неприкосновенный украинский борщ. Майонез прекрасно заменяет растительное масло и сметану при заправке салатов.</w:t>
      </w: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Производственные (ситуационные) задачи</w:t>
      </w: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№1. </w:t>
      </w: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технологическую </w:t>
      </w:r>
      <w:proofErr w:type="gramStart"/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схему  производства</w:t>
      </w:r>
      <w:proofErr w:type="gramEnd"/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блюда № 819 Соус майонез. Укажите температурные и временные режимы, при подаче и сроке хранения. Укажите, для какого типа предприятия общественного питания готовится.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№2. </w:t>
      </w: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Составьте технологическую схему производства блюда №821 Соус майонез с желе. Укажите температурные и временные режимы, при подаче и сроке хранения. Укажите, для какого типа предприятия общественного питания готовится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№3. </w:t>
      </w: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Составьте технологическую схему производства блюда №825 Соус майонез с томатом и луком. Укажите температурные и временные режимы, при подаче и сроке хранения. Укажите, для какого типа предприятия общественного питания готовится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№4. </w:t>
      </w: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технологическую схему производства </w:t>
      </w:r>
      <w:proofErr w:type="gramStart"/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блюда  №</w:t>
      </w:r>
      <w:proofErr w:type="gramEnd"/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824 Соус майонез с хреном. Составьте технологическую карту на данное блюдо. Укажите температурные и временные режимы, при подаче и сроке хранения. Укажите, для какого типа предприятия общественного питания готовится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Производственная ситуация №5. </w:t>
      </w: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Составьте технологическую карту приготовления блюда: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№823 Соус майонез с зеленью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№820 Соус майонез со сметаной 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ситуация №6.</w:t>
      </w: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Составьте технико-технологическую карту на блюдо № 822 Соус майонез с корнишонами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 оформления ТТК представлен в приложении Д. ГОСТ на сырье, используемое для приготовления заправочных супов представлен в приложении Е. Пример оформления ТК представлен в приложении Ж. </w:t>
      </w:r>
    </w:p>
    <w:p w:rsidR="00924D3C" w:rsidRPr="008D601E" w:rsidRDefault="00924D3C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выполнения работы сделать соответствующие выводы о приобретенных знаниях и умениях и ответить на контрольные вопросы.</w:t>
      </w: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3C" w:rsidRPr="008D601E" w:rsidRDefault="00924D3C" w:rsidP="005B39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924D3C" w:rsidRPr="008D601E" w:rsidRDefault="00924D3C" w:rsidP="005B39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сырье используется для приготовления соуса майонез?</w:t>
      </w:r>
    </w:p>
    <w:p w:rsidR="00924D3C" w:rsidRPr="008D601E" w:rsidRDefault="00924D3C" w:rsidP="005B39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правила следует соблюдать при приготовлении соуса?</w:t>
      </w:r>
    </w:p>
    <w:p w:rsidR="00924D3C" w:rsidRPr="008D601E" w:rsidRDefault="00924D3C" w:rsidP="005B39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 к соусу майонез и его производным?</w:t>
      </w:r>
    </w:p>
    <w:p w:rsidR="00924D3C" w:rsidRPr="008D601E" w:rsidRDefault="00924D3C" w:rsidP="005B39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срок реализации соуса майонез и его производных?</w:t>
      </w:r>
    </w:p>
    <w:p w:rsidR="00924D3C" w:rsidRPr="008D601E" w:rsidRDefault="00924D3C" w:rsidP="005B399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отличия между майонезом собственного приготовления и промышленным аналогом?</w:t>
      </w:r>
    </w:p>
    <w:p w:rsidR="008D601E" w:rsidRDefault="008D601E" w:rsidP="005B3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D601E" w:rsidRDefault="008D601E" w:rsidP="005B3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D601E" w:rsidRDefault="008D601E" w:rsidP="005B3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D601E" w:rsidRPr="008D601E" w:rsidRDefault="008D601E" w:rsidP="005B39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Практическое занятие</w:t>
      </w:r>
      <w:r w:rsidRPr="008D6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</w:t>
      </w:r>
      <w:bookmarkStart w:id="0" w:name="_GoBack"/>
      <w:bookmarkEnd w:id="0"/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Тема</w:t>
      </w: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8D60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«Холодные соусы сложного приготовления. Решение ситуационных задач».</w:t>
      </w: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Цель:</w:t>
      </w:r>
      <w:r w:rsidRPr="008D60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Закрепление практических навыков по разработке технологических схем приготовления</w:t>
      </w:r>
      <w:r w:rsidRPr="008D60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холодных соусов сложного приготовления; закрепление теоретического материала расчёта количества сырья и продуктов для приготовления холодных соусов сложного приготовления.</w:t>
      </w: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Задание:</w:t>
      </w:r>
    </w:p>
    <w:p w:rsidR="008D601E" w:rsidRPr="008D601E" w:rsidRDefault="008D601E" w:rsidP="005B399E">
      <w:pPr>
        <w:numPr>
          <w:ilvl w:val="0"/>
          <w:numId w:val="2"/>
        </w:num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Выполнить практические задания.</w:t>
      </w:r>
    </w:p>
    <w:p w:rsidR="008D601E" w:rsidRPr="008D601E" w:rsidRDefault="008D601E" w:rsidP="005B399E">
      <w:pPr>
        <w:numPr>
          <w:ilvl w:val="0"/>
          <w:numId w:val="2"/>
        </w:num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Ответить на контрольные вопросы.</w:t>
      </w:r>
    </w:p>
    <w:p w:rsidR="005B399E" w:rsidRDefault="005B399E" w:rsidP="005B3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5B399E" w:rsidRDefault="008D601E" w:rsidP="005B3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Методическое обеспечение:</w:t>
      </w:r>
      <w:r w:rsidRPr="008D60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практикум; справочник технолога; </w:t>
      </w: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Л.З. </w:t>
      </w:r>
      <w:proofErr w:type="spellStart"/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Шильман</w:t>
      </w:r>
      <w:proofErr w:type="spellEnd"/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«Технологические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процессы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предприятий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питания»: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Учебное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пособие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М: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Изд.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B399E"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ентр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«Академия»,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2012г.;</w:t>
      </w: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Анфимова Н.А. «Кулинария»: Учебник – М: Изд. центр «Академия», 2012г.; «Сборник рецептур</w:t>
      </w:r>
      <w:r w:rsidR="005B39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блюд и кулинарных изделий», М: 2010г.;</w:t>
      </w: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Задание для выполнения</w:t>
      </w:r>
    </w:p>
    <w:p w:rsidR="008D601E" w:rsidRPr="008D601E" w:rsidRDefault="008D601E" w:rsidP="005B3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Default="008D601E" w:rsidP="005B3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с вариантом, указанным в таблице 5, составить технологические схемы приготовления следующих соусов:</w:t>
      </w:r>
    </w:p>
    <w:p w:rsidR="008D601E" w:rsidRDefault="008D601E" w:rsidP="008D601E">
      <w:pPr>
        <w:spacing w:after="0" w:line="232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Табл. №5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2097"/>
        <w:gridCol w:w="7128"/>
      </w:tblGrid>
      <w:tr w:rsidR="008D601E" w:rsidTr="00F0362F">
        <w:tc>
          <w:tcPr>
            <w:tcW w:w="2285" w:type="dxa"/>
            <w:vAlign w:val="bottom"/>
          </w:tcPr>
          <w:p w:rsidR="008D601E" w:rsidRPr="008D601E" w:rsidRDefault="008D601E" w:rsidP="008D601E">
            <w:pPr>
              <w:spacing w:line="273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 варианта</w:t>
            </w:r>
          </w:p>
        </w:tc>
        <w:tc>
          <w:tcPr>
            <w:tcW w:w="8019" w:type="dxa"/>
            <w:vAlign w:val="bottom"/>
          </w:tcPr>
          <w:p w:rsidR="008D601E" w:rsidRPr="008D601E" w:rsidRDefault="008D601E" w:rsidP="008D601E">
            <w:pPr>
              <w:spacing w:line="273" w:lineRule="exact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полуфабрикатов</w:t>
            </w:r>
          </w:p>
        </w:tc>
      </w:tr>
      <w:tr w:rsidR="008D601E" w:rsidTr="00F0362F">
        <w:tc>
          <w:tcPr>
            <w:tcW w:w="2285" w:type="dxa"/>
            <w:vAlign w:val="bottom"/>
          </w:tcPr>
          <w:p w:rsidR="008D601E" w:rsidRPr="008D601E" w:rsidRDefault="008D601E" w:rsidP="008D601E">
            <w:pPr>
              <w:spacing w:line="264" w:lineRule="exact"/>
              <w:ind w:firstLine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1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Вариант 1</w:t>
            </w:r>
          </w:p>
        </w:tc>
        <w:tc>
          <w:tcPr>
            <w:tcW w:w="8019" w:type="dxa"/>
            <w:vAlign w:val="bottom"/>
          </w:tcPr>
          <w:p w:rsidR="008D601E" w:rsidRPr="008D601E" w:rsidRDefault="008D601E" w:rsidP="008D601E">
            <w:pPr>
              <w:spacing w:line="264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красный с грибами и помидорами; соус сухарный</w:t>
            </w:r>
          </w:p>
        </w:tc>
      </w:tr>
      <w:tr w:rsidR="008D601E" w:rsidTr="00F0362F">
        <w:tc>
          <w:tcPr>
            <w:tcW w:w="2285" w:type="dxa"/>
            <w:vAlign w:val="bottom"/>
          </w:tcPr>
          <w:p w:rsidR="008D601E" w:rsidRPr="008D601E" w:rsidRDefault="008D601E" w:rsidP="008D601E">
            <w:pPr>
              <w:spacing w:line="264" w:lineRule="exact"/>
              <w:ind w:firstLine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1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Вариант 2</w:t>
            </w:r>
          </w:p>
        </w:tc>
        <w:tc>
          <w:tcPr>
            <w:tcW w:w="8019" w:type="dxa"/>
            <w:vAlign w:val="bottom"/>
          </w:tcPr>
          <w:p w:rsidR="008D601E" w:rsidRPr="008D601E" w:rsidRDefault="008D601E" w:rsidP="008D601E">
            <w:pPr>
              <w:spacing w:line="264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красный с луком и грибами; соус «Польский»</w:t>
            </w:r>
          </w:p>
        </w:tc>
      </w:tr>
      <w:tr w:rsidR="008D601E" w:rsidTr="00F0362F">
        <w:tc>
          <w:tcPr>
            <w:tcW w:w="2285" w:type="dxa"/>
            <w:vAlign w:val="bottom"/>
          </w:tcPr>
          <w:p w:rsidR="008D601E" w:rsidRPr="008D601E" w:rsidRDefault="008D601E" w:rsidP="008D601E">
            <w:pPr>
              <w:spacing w:line="264" w:lineRule="exact"/>
              <w:ind w:firstLine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1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Вариант 3</w:t>
            </w:r>
          </w:p>
        </w:tc>
        <w:tc>
          <w:tcPr>
            <w:tcW w:w="8019" w:type="dxa"/>
            <w:vAlign w:val="bottom"/>
          </w:tcPr>
          <w:p w:rsidR="008D601E" w:rsidRPr="008D601E" w:rsidRDefault="008D601E" w:rsidP="008D601E">
            <w:pPr>
              <w:spacing w:line="264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Соус красный перечный с уксусом; соус «Голландский»</w:t>
            </w:r>
          </w:p>
        </w:tc>
      </w:tr>
    </w:tbl>
    <w:p w:rsidR="008D601E" w:rsidRDefault="008D601E" w:rsidP="008D601E">
      <w:pPr>
        <w:spacing w:after="0" w:line="232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E5" w:rsidRDefault="00146BE5" w:rsidP="008D601E">
      <w:pPr>
        <w:spacing w:after="0" w:line="232" w:lineRule="auto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8D601E">
        <w:rPr>
          <w:rFonts w:ascii="Times New Roman" w:eastAsia="Times New Roman" w:hAnsi="Times New Roman" w:cs="Times New Roman"/>
          <w:sz w:val="24"/>
          <w:szCs w:val="24"/>
        </w:rPr>
        <w:t>2. Используя учебник Н.А. Анфимовой «Кулинария» заполнить таблицу №6</w:t>
      </w:r>
    </w:p>
    <w:p w:rsidR="00146BE5" w:rsidRDefault="00146BE5" w:rsidP="00146BE5">
      <w:pPr>
        <w:spacing w:after="0" w:line="232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Табл. №</w:t>
      </w:r>
      <w:r w:rsidRPr="008D601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2057"/>
        <w:gridCol w:w="1850"/>
        <w:gridCol w:w="1720"/>
        <w:gridCol w:w="1686"/>
        <w:gridCol w:w="1912"/>
      </w:tblGrid>
      <w:tr w:rsidR="008D601E" w:rsidTr="00146BE5">
        <w:tc>
          <w:tcPr>
            <w:tcW w:w="22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8D6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D60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продуктов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«Польский»</w:t>
            </w: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«Польский с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белым соусом»</w:t>
            </w:r>
          </w:p>
        </w:tc>
        <w:tc>
          <w:tcPr>
            <w:tcW w:w="1996" w:type="dxa"/>
          </w:tcPr>
          <w:p w:rsidR="008D601E" w:rsidRDefault="00146BE5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Сухарный</w:t>
            </w:r>
          </w:p>
        </w:tc>
        <w:tc>
          <w:tcPr>
            <w:tcW w:w="1912" w:type="dxa"/>
          </w:tcPr>
          <w:p w:rsidR="008D601E" w:rsidRDefault="00146BE5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«Голландский»</w:t>
            </w:r>
          </w:p>
        </w:tc>
      </w:tr>
      <w:tr w:rsidR="008D601E" w:rsidTr="00146BE5">
        <w:tc>
          <w:tcPr>
            <w:tcW w:w="22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01E" w:rsidTr="00146BE5">
        <w:tc>
          <w:tcPr>
            <w:tcW w:w="22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01E" w:rsidTr="00146BE5">
        <w:tc>
          <w:tcPr>
            <w:tcW w:w="22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Зелень петрушки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01E" w:rsidTr="00146BE5">
        <w:tc>
          <w:tcPr>
            <w:tcW w:w="22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лимонная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01E" w:rsidTr="00146BE5">
        <w:tc>
          <w:tcPr>
            <w:tcW w:w="2285" w:type="dxa"/>
          </w:tcPr>
          <w:p w:rsidR="008D601E" w:rsidRDefault="00146BE5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01E" w:rsidTr="00146BE5">
        <w:tc>
          <w:tcPr>
            <w:tcW w:w="2285" w:type="dxa"/>
          </w:tcPr>
          <w:p w:rsidR="008D601E" w:rsidRDefault="00146BE5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01E" w:rsidTr="00146BE5">
        <w:tc>
          <w:tcPr>
            <w:tcW w:w="2285" w:type="dxa"/>
          </w:tcPr>
          <w:p w:rsidR="008D601E" w:rsidRDefault="00146BE5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Сок лимонный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01E" w:rsidTr="00146BE5">
        <w:tc>
          <w:tcPr>
            <w:tcW w:w="2285" w:type="dxa"/>
          </w:tcPr>
          <w:p w:rsidR="008D601E" w:rsidRDefault="00146BE5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Соль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01E" w:rsidTr="00146BE5">
        <w:tc>
          <w:tcPr>
            <w:tcW w:w="2285" w:type="dxa"/>
          </w:tcPr>
          <w:p w:rsidR="008D601E" w:rsidRDefault="00146BE5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пшеничного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хлеба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01E" w:rsidTr="00146BE5">
        <w:tc>
          <w:tcPr>
            <w:tcW w:w="2285" w:type="dxa"/>
          </w:tcPr>
          <w:p w:rsidR="008D601E" w:rsidRDefault="00146BE5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601E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12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8D601E" w:rsidRDefault="008D601E" w:rsidP="008D601E">
            <w:pPr>
              <w:spacing w:line="232" w:lineRule="auto"/>
              <w:ind w:righ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601E" w:rsidRPr="008D601E" w:rsidRDefault="008D601E" w:rsidP="008D601E">
      <w:pPr>
        <w:spacing w:after="0" w:line="232" w:lineRule="auto"/>
        <w:ind w:left="120" w:right="1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8D601E">
      <w:pPr>
        <w:spacing w:after="0" w:line="2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8D601E">
      <w:pPr>
        <w:spacing w:after="0" w:line="240" w:lineRule="auto"/>
        <w:ind w:left="938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8D601E">
      <w:pPr>
        <w:spacing w:after="0" w:line="240" w:lineRule="auto"/>
        <w:ind w:left="12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задачи.</w:t>
      </w:r>
    </w:p>
    <w:p w:rsidR="008D601E" w:rsidRPr="008D601E" w:rsidRDefault="008D601E" w:rsidP="008D601E">
      <w:pPr>
        <w:spacing w:after="0" w:line="288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5B399E">
      <w:pPr>
        <w:spacing w:after="0" w:line="232" w:lineRule="auto"/>
        <w:ind w:right="120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№1. 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сырья и продуктов для приготовления соуса белого с яйцом, 50</w:t>
      </w: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порций по 75 гр.</w:t>
      </w:r>
    </w:p>
    <w:p w:rsidR="008D601E" w:rsidRPr="008D601E" w:rsidRDefault="008D601E" w:rsidP="005B399E">
      <w:pPr>
        <w:spacing w:after="0" w:line="14" w:lineRule="exact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B399E" w:rsidRDefault="008D601E" w:rsidP="005B399E">
      <w:pPr>
        <w:spacing w:after="0" w:line="232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№2. 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сырья и продуктов для приготовления соуса белого с овощами, 30</w:t>
      </w: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порций по 75 </w:t>
      </w:r>
      <w:proofErr w:type="spellStart"/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</w:p>
    <w:p w:rsidR="008D601E" w:rsidRPr="008D601E" w:rsidRDefault="008D601E" w:rsidP="005B399E">
      <w:pPr>
        <w:spacing w:after="0" w:line="232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№3. 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сырья и продуктов для приготовления соуса грибного, 10</w:t>
      </w: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порций по</w:t>
      </w:r>
      <w:r w:rsidR="005B399E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</w:p>
    <w:p w:rsidR="008D601E" w:rsidRPr="008D601E" w:rsidRDefault="008D601E" w:rsidP="005B39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 сырья и продуктов для приготовления соуса сметанного, 50</w:t>
      </w:r>
      <w:r w:rsidRPr="008D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порций по</w:t>
      </w:r>
      <w:r w:rsidR="005B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</w:p>
    <w:p w:rsidR="008D601E" w:rsidRPr="008D601E" w:rsidRDefault="008D601E" w:rsidP="008D601E">
      <w:pPr>
        <w:spacing w:after="0" w:line="5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8D601E">
      <w:pPr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Контрольные вопросы</w:t>
      </w:r>
    </w:p>
    <w:p w:rsidR="008D601E" w:rsidRPr="008D601E" w:rsidRDefault="008D601E" w:rsidP="008D601E">
      <w:pPr>
        <w:spacing w:after="0" w:line="271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Pr="008D601E" w:rsidRDefault="008D601E" w:rsidP="008D601E">
      <w:pPr>
        <w:numPr>
          <w:ilvl w:val="0"/>
          <w:numId w:val="5"/>
        </w:numPr>
        <w:tabs>
          <w:tab w:val="left" w:pos="1428"/>
        </w:tabs>
        <w:spacing w:after="0" w:line="240" w:lineRule="auto"/>
        <w:ind w:left="1428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классифицируют соусы?</w:t>
      </w:r>
    </w:p>
    <w:p w:rsidR="008D601E" w:rsidRPr="008D601E" w:rsidRDefault="008D601E" w:rsidP="008D601E">
      <w:pPr>
        <w:numPr>
          <w:ilvl w:val="0"/>
          <w:numId w:val="5"/>
        </w:numPr>
        <w:tabs>
          <w:tab w:val="left" w:pos="1428"/>
        </w:tabs>
        <w:spacing w:after="0" w:line="240" w:lineRule="auto"/>
        <w:ind w:left="1428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различия между соусом белым основным и соусом паровым?</w:t>
      </w:r>
    </w:p>
    <w:p w:rsidR="008D601E" w:rsidRPr="008D601E" w:rsidRDefault="008D601E" w:rsidP="008D601E">
      <w:pPr>
        <w:numPr>
          <w:ilvl w:val="0"/>
          <w:numId w:val="5"/>
        </w:numPr>
        <w:tabs>
          <w:tab w:val="left" w:pos="1428"/>
        </w:tabs>
        <w:spacing w:after="0" w:line="240" w:lineRule="auto"/>
        <w:ind w:left="1428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блюдам рекомендуется использовать грибной соус?</w:t>
      </w:r>
    </w:p>
    <w:p w:rsidR="008D601E" w:rsidRPr="008D601E" w:rsidRDefault="008D601E" w:rsidP="008D601E">
      <w:pPr>
        <w:numPr>
          <w:ilvl w:val="0"/>
          <w:numId w:val="5"/>
        </w:numPr>
        <w:tabs>
          <w:tab w:val="left" w:pos="1428"/>
        </w:tabs>
        <w:spacing w:after="0" w:line="235" w:lineRule="auto"/>
        <w:ind w:left="1428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жидкие основы для приготовления молочных соусов.</w:t>
      </w:r>
    </w:p>
    <w:p w:rsidR="008D601E" w:rsidRPr="008D601E" w:rsidRDefault="008D601E" w:rsidP="008D601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01E" w:rsidRPr="008D601E" w:rsidRDefault="008D601E" w:rsidP="008D601E">
      <w:pPr>
        <w:numPr>
          <w:ilvl w:val="0"/>
          <w:numId w:val="5"/>
        </w:numPr>
        <w:tabs>
          <w:tab w:val="left" w:pos="1428"/>
        </w:tabs>
        <w:spacing w:after="0" w:line="240" w:lineRule="auto"/>
        <w:ind w:left="1428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термина «масляные смеси».</w:t>
      </w:r>
    </w:p>
    <w:p w:rsidR="008D601E" w:rsidRPr="008D601E" w:rsidRDefault="008D601E" w:rsidP="008D601E">
      <w:pPr>
        <w:spacing w:after="0" w:line="281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601E" w:rsidRDefault="008D601E"/>
    <w:sectPr w:rsidR="008D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916"/>
    <w:multiLevelType w:val="hybridMultilevel"/>
    <w:tmpl w:val="3AF8C100"/>
    <w:lvl w:ilvl="0" w:tplc="D0BC72A8">
      <w:start w:val="75"/>
      <w:numFmt w:val="decimal"/>
      <w:lvlText w:val="%1"/>
      <w:lvlJc w:val="left"/>
      <w:pPr>
        <w:ind w:left="0" w:firstLine="0"/>
      </w:pPr>
    </w:lvl>
    <w:lvl w:ilvl="1" w:tplc="FCD65078">
      <w:numFmt w:val="decimal"/>
      <w:lvlText w:val=""/>
      <w:lvlJc w:val="left"/>
      <w:pPr>
        <w:ind w:left="0" w:firstLine="0"/>
      </w:pPr>
    </w:lvl>
    <w:lvl w:ilvl="2" w:tplc="A21ED17E">
      <w:numFmt w:val="decimal"/>
      <w:lvlText w:val=""/>
      <w:lvlJc w:val="left"/>
      <w:pPr>
        <w:ind w:left="0" w:firstLine="0"/>
      </w:pPr>
    </w:lvl>
    <w:lvl w:ilvl="3" w:tplc="489AACF8">
      <w:numFmt w:val="decimal"/>
      <w:lvlText w:val=""/>
      <w:lvlJc w:val="left"/>
      <w:pPr>
        <w:ind w:left="0" w:firstLine="0"/>
      </w:pPr>
    </w:lvl>
    <w:lvl w:ilvl="4" w:tplc="465CC532">
      <w:numFmt w:val="decimal"/>
      <w:lvlText w:val=""/>
      <w:lvlJc w:val="left"/>
      <w:pPr>
        <w:ind w:left="0" w:firstLine="0"/>
      </w:pPr>
    </w:lvl>
    <w:lvl w:ilvl="5" w:tplc="BF42C022">
      <w:numFmt w:val="decimal"/>
      <w:lvlText w:val=""/>
      <w:lvlJc w:val="left"/>
      <w:pPr>
        <w:ind w:left="0" w:firstLine="0"/>
      </w:pPr>
    </w:lvl>
    <w:lvl w:ilvl="6" w:tplc="56600900">
      <w:numFmt w:val="decimal"/>
      <w:lvlText w:val=""/>
      <w:lvlJc w:val="left"/>
      <w:pPr>
        <w:ind w:left="0" w:firstLine="0"/>
      </w:pPr>
    </w:lvl>
    <w:lvl w:ilvl="7" w:tplc="C5DE5912">
      <w:numFmt w:val="decimal"/>
      <w:lvlText w:val=""/>
      <w:lvlJc w:val="left"/>
      <w:pPr>
        <w:ind w:left="0" w:firstLine="0"/>
      </w:pPr>
    </w:lvl>
    <w:lvl w:ilvl="8" w:tplc="7EB6A9A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89C"/>
    <w:multiLevelType w:val="hybridMultilevel"/>
    <w:tmpl w:val="920A1A6E"/>
    <w:lvl w:ilvl="0" w:tplc="40ECF14A">
      <w:start w:val="1"/>
      <w:numFmt w:val="decimal"/>
      <w:lvlText w:val="%1."/>
      <w:lvlJc w:val="left"/>
      <w:pPr>
        <w:ind w:left="0" w:firstLine="0"/>
      </w:pPr>
    </w:lvl>
    <w:lvl w:ilvl="1" w:tplc="39C48074">
      <w:numFmt w:val="decimal"/>
      <w:lvlText w:val=""/>
      <w:lvlJc w:val="left"/>
      <w:pPr>
        <w:ind w:left="0" w:firstLine="0"/>
      </w:pPr>
    </w:lvl>
    <w:lvl w:ilvl="2" w:tplc="43C08D32">
      <w:numFmt w:val="decimal"/>
      <w:lvlText w:val=""/>
      <w:lvlJc w:val="left"/>
      <w:pPr>
        <w:ind w:left="0" w:firstLine="0"/>
      </w:pPr>
    </w:lvl>
    <w:lvl w:ilvl="3" w:tplc="2F0A20F8">
      <w:numFmt w:val="decimal"/>
      <w:lvlText w:val=""/>
      <w:lvlJc w:val="left"/>
      <w:pPr>
        <w:ind w:left="0" w:firstLine="0"/>
      </w:pPr>
    </w:lvl>
    <w:lvl w:ilvl="4" w:tplc="4148B104">
      <w:numFmt w:val="decimal"/>
      <w:lvlText w:val=""/>
      <w:lvlJc w:val="left"/>
      <w:pPr>
        <w:ind w:left="0" w:firstLine="0"/>
      </w:pPr>
    </w:lvl>
    <w:lvl w:ilvl="5" w:tplc="6B4A7C7E">
      <w:numFmt w:val="decimal"/>
      <w:lvlText w:val=""/>
      <w:lvlJc w:val="left"/>
      <w:pPr>
        <w:ind w:left="0" w:firstLine="0"/>
      </w:pPr>
    </w:lvl>
    <w:lvl w:ilvl="6" w:tplc="77F21BCE">
      <w:numFmt w:val="decimal"/>
      <w:lvlText w:val=""/>
      <w:lvlJc w:val="left"/>
      <w:pPr>
        <w:ind w:left="0" w:firstLine="0"/>
      </w:pPr>
    </w:lvl>
    <w:lvl w:ilvl="7" w:tplc="0986BD92">
      <w:numFmt w:val="decimal"/>
      <w:lvlText w:val=""/>
      <w:lvlJc w:val="left"/>
      <w:pPr>
        <w:ind w:left="0" w:firstLine="0"/>
      </w:pPr>
    </w:lvl>
    <w:lvl w:ilvl="8" w:tplc="1BC263C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172"/>
    <w:multiLevelType w:val="hybridMultilevel"/>
    <w:tmpl w:val="129EB156"/>
    <w:lvl w:ilvl="0" w:tplc="9BD8541C">
      <w:start w:val="75"/>
      <w:numFmt w:val="decimal"/>
      <w:lvlText w:val="%1"/>
      <w:lvlJc w:val="left"/>
      <w:pPr>
        <w:ind w:left="0" w:firstLine="0"/>
      </w:pPr>
    </w:lvl>
    <w:lvl w:ilvl="1" w:tplc="0FF8F76C">
      <w:numFmt w:val="decimal"/>
      <w:lvlText w:val=""/>
      <w:lvlJc w:val="left"/>
      <w:pPr>
        <w:ind w:left="0" w:firstLine="0"/>
      </w:pPr>
    </w:lvl>
    <w:lvl w:ilvl="2" w:tplc="9182AB2A">
      <w:numFmt w:val="decimal"/>
      <w:lvlText w:val=""/>
      <w:lvlJc w:val="left"/>
      <w:pPr>
        <w:ind w:left="0" w:firstLine="0"/>
      </w:pPr>
    </w:lvl>
    <w:lvl w:ilvl="3" w:tplc="1C5EAAD2">
      <w:numFmt w:val="decimal"/>
      <w:lvlText w:val=""/>
      <w:lvlJc w:val="left"/>
      <w:pPr>
        <w:ind w:left="0" w:firstLine="0"/>
      </w:pPr>
    </w:lvl>
    <w:lvl w:ilvl="4" w:tplc="D9FC4AE8">
      <w:numFmt w:val="decimal"/>
      <w:lvlText w:val=""/>
      <w:lvlJc w:val="left"/>
      <w:pPr>
        <w:ind w:left="0" w:firstLine="0"/>
      </w:pPr>
    </w:lvl>
    <w:lvl w:ilvl="5" w:tplc="0D7A3B82">
      <w:numFmt w:val="decimal"/>
      <w:lvlText w:val=""/>
      <w:lvlJc w:val="left"/>
      <w:pPr>
        <w:ind w:left="0" w:firstLine="0"/>
      </w:pPr>
    </w:lvl>
    <w:lvl w:ilvl="6" w:tplc="3C6EC3E0">
      <w:numFmt w:val="decimal"/>
      <w:lvlText w:val=""/>
      <w:lvlJc w:val="left"/>
      <w:pPr>
        <w:ind w:left="0" w:firstLine="0"/>
      </w:pPr>
    </w:lvl>
    <w:lvl w:ilvl="7" w:tplc="08E69D4C">
      <w:numFmt w:val="decimal"/>
      <w:lvlText w:val=""/>
      <w:lvlJc w:val="left"/>
      <w:pPr>
        <w:ind w:left="0" w:firstLine="0"/>
      </w:pPr>
    </w:lvl>
    <w:lvl w:ilvl="8" w:tplc="10A012C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72"/>
    <w:multiLevelType w:val="hybridMultilevel"/>
    <w:tmpl w:val="D8C48298"/>
    <w:lvl w:ilvl="0" w:tplc="632ABC34">
      <w:start w:val="1"/>
      <w:numFmt w:val="decimal"/>
      <w:lvlText w:val="%1."/>
      <w:lvlJc w:val="left"/>
      <w:pPr>
        <w:ind w:left="0" w:firstLine="0"/>
      </w:pPr>
    </w:lvl>
    <w:lvl w:ilvl="1" w:tplc="B0CAB452">
      <w:numFmt w:val="decimal"/>
      <w:lvlText w:val=""/>
      <w:lvlJc w:val="left"/>
      <w:pPr>
        <w:ind w:left="0" w:firstLine="0"/>
      </w:pPr>
    </w:lvl>
    <w:lvl w:ilvl="2" w:tplc="4C3C048C">
      <w:numFmt w:val="decimal"/>
      <w:lvlText w:val=""/>
      <w:lvlJc w:val="left"/>
      <w:pPr>
        <w:ind w:left="0" w:firstLine="0"/>
      </w:pPr>
    </w:lvl>
    <w:lvl w:ilvl="3" w:tplc="A7A6F6B6">
      <w:numFmt w:val="decimal"/>
      <w:lvlText w:val=""/>
      <w:lvlJc w:val="left"/>
      <w:pPr>
        <w:ind w:left="0" w:firstLine="0"/>
      </w:pPr>
    </w:lvl>
    <w:lvl w:ilvl="4" w:tplc="4740F140">
      <w:numFmt w:val="decimal"/>
      <w:lvlText w:val=""/>
      <w:lvlJc w:val="left"/>
      <w:pPr>
        <w:ind w:left="0" w:firstLine="0"/>
      </w:pPr>
    </w:lvl>
    <w:lvl w:ilvl="5" w:tplc="E070D188">
      <w:numFmt w:val="decimal"/>
      <w:lvlText w:val=""/>
      <w:lvlJc w:val="left"/>
      <w:pPr>
        <w:ind w:left="0" w:firstLine="0"/>
      </w:pPr>
    </w:lvl>
    <w:lvl w:ilvl="6" w:tplc="EFE0E78A">
      <w:numFmt w:val="decimal"/>
      <w:lvlText w:val=""/>
      <w:lvlJc w:val="left"/>
      <w:pPr>
        <w:ind w:left="0" w:firstLine="0"/>
      </w:pPr>
    </w:lvl>
    <w:lvl w:ilvl="7" w:tplc="44468546">
      <w:numFmt w:val="decimal"/>
      <w:lvlText w:val=""/>
      <w:lvlJc w:val="left"/>
      <w:pPr>
        <w:ind w:left="0" w:firstLine="0"/>
      </w:pPr>
    </w:lvl>
    <w:lvl w:ilvl="8" w:tplc="68E44E9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1162E93"/>
    <w:multiLevelType w:val="hybridMultilevel"/>
    <w:tmpl w:val="ED8EF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FC"/>
    <w:rsid w:val="00146BE5"/>
    <w:rsid w:val="005358FC"/>
    <w:rsid w:val="00597CEE"/>
    <w:rsid w:val="005B399E"/>
    <w:rsid w:val="008D601E"/>
    <w:rsid w:val="009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1797"/>
  <w15:chartTrackingRefBased/>
  <w15:docId w15:val="{795A6C66-3245-4A71-9B9C-39FCF85F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4</cp:revision>
  <dcterms:created xsi:type="dcterms:W3CDTF">2020-03-27T04:47:00Z</dcterms:created>
  <dcterms:modified xsi:type="dcterms:W3CDTF">2020-03-27T05:24:00Z</dcterms:modified>
</cp:coreProperties>
</file>