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4A7" w:rsidRDefault="000C54A7">
      <w:pPr>
        <w:pStyle w:val="20"/>
        <w:shd w:val="clear" w:color="auto" w:fill="auto"/>
        <w:spacing w:line="170" w:lineRule="exact"/>
        <w:ind w:left="1300"/>
      </w:pPr>
    </w:p>
    <w:p w:rsidR="000C54A7" w:rsidRDefault="0044687D">
      <w:pPr>
        <w:pStyle w:val="30"/>
        <w:shd w:val="clear" w:color="auto" w:fill="auto"/>
        <w:spacing w:after="144" w:line="230" w:lineRule="exact"/>
        <w:ind w:left="60"/>
      </w:pPr>
      <w:r>
        <w:rPr>
          <w:rStyle w:val="31"/>
          <w:i/>
          <w:iCs/>
        </w:rPr>
        <w:t>Билет № 1</w:t>
      </w:r>
    </w:p>
    <w:p w:rsidR="000C54A7" w:rsidRDefault="00292DF5">
      <w:pPr>
        <w:pStyle w:val="40"/>
        <w:numPr>
          <w:ilvl w:val="0"/>
          <w:numId w:val="1"/>
        </w:numPr>
        <w:shd w:val="clear" w:color="auto" w:fill="auto"/>
        <w:tabs>
          <w:tab w:val="left" w:pos="295"/>
        </w:tabs>
        <w:spacing w:before="0"/>
        <w:ind w:left="60"/>
      </w:pPr>
      <w:r>
        <w:t>Что ты знаешь о слесарном деле?</w:t>
      </w:r>
    </w:p>
    <w:p w:rsidR="000C54A7" w:rsidRDefault="0044687D">
      <w:pPr>
        <w:pStyle w:val="1"/>
        <w:shd w:val="clear" w:color="auto" w:fill="auto"/>
        <w:spacing w:after="124"/>
        <w:ind w:left="60" w:right="100"/>
      </w:pPr>
      <w:r>
        <w:t>Сл</w:t>
      </w:r>
      <w:r w:rsidR="00292DF5">
        <w:t xml:space="preserve">есарное дело — это ремесло — умение обрабатывать металл в холодном состоянии при помощи ручных слесарных инструментов (молотка, зубила, напильника, ножовки и другого инструмента). Целью слесарного дела </w:t>
      </w:r>
      <w:r w:rsidR="00292DF5">
        <w:t>является ручное изготовление различных деталей, выполнение ремонтных и монтажных работ.</w:t>
      </w:r>
    </w:p>
    <w:p w:rsidR="000C54A7" w:rsidRDefault="00292DF5">
      <w:pPr>
        <w:pStyle w:val="40"/>
        <w:numPr>
          <w:ilvl w:val="0"/>
          <w:numId w:val="2"/>
        </w:numPr>
        <w:shd w:val="clear" w:color="auto" w:fill="auto"/>
        <w:tabs>
          <w:tab w:val="left" w:pos="295"/>
        </w:tabs>
        <w:spacing w:before="0" w:line="274" w:lineRule="exact"/>
        <w:ind w:left="60"/>
      </w:pPr>
      <w:r>
        <w:t>Назвать операции, выполняемые до разметки детали.</w:t>
      </w:r>
    </w:p>
    <w:p w:rsidR="000C54A7" w:rsidRDefault="00292DF5">
      <w:pPr>
        <w:pStyle w:val="1"/>
        <w:shd w:val="clear" w:color="auto" w:fill="auto"/>
        <w:tabs>
          <w:tab w:val="center" w:pos="5090"/>
          <w:tab w:val="right" w:pos="9348"/>
        </w:tabs>
        <w:spacing w:after="0" w:line="274" w:lineRule="exact"/>
        <w:ind w:left="60" w:right="100"/>
        <w:jc w:val="both"/>
      </w:pPr>
      <w:r>
        <w:t>До разметки загот</w:t>
      </w:r>
      <w:r w:rsidR="0044687D">
        <w:t>овка должна пройти обязательную</w:t>
      </w:r>
      <w:r>
        <w:t xml:space="preserve"> подготовку, которая включает в себя следующие операции: очистка дета</w:t>
      </w:r>
      <w:r>
        <w:t>ли от грязи и коррозии (не производить на разметочной плите); обезжиривание детали (не производить на разметочной плите); осмотр детали с целью обнаружения дефектов (трещин, раковин, искривлений); проверка габаритных размеров, а также припусков на обработк</w:t>
      </w:r>
      <w:r>
        <w:t xml:space="preserve">у; определение разметочной базы; покрытие белой краской поверхностей, </w:t>
      </w:r>
      <w:r w:rsidR="0044687D">
        <w:t xml:space="preserve">подлежащих разметке и на несению на </w:t>
      </w:r>
      <w:r>
        <w:t>них</w:t>
      </w:r>
    </w:p>
    <w:p w:rsidR="000C54A7" w:rsidRDefault="00292DF5">
      <w:pPr>
        <w:pStyle w:val="1"/>
        <w:shd w:val="clear" w:color="auto" w:fill="auto"/>
        <w:spacing w:after="0" w:line="274" w:lineRule="exact"/>
        <w:ind w:left="60"/>
        <w:jc w:val="both"/>
      </w:pPr>
      <w:r>
        <w:t>линий и точек; определение оси симметрии.</w:t>
      </w:r>
    </w:p>
    <w:p w:rsidR="000C54A7" w:rsidRDefault="00292DF5">
      <w:pPr>
        <w:pStyle w:val="1"/>
        <w:shd w:val="clear" w:color="auto" w:fill="auto"/>
        <w:spacing w:after="485" w:line="274" w:lineRule="exact"/>
        <w:ind w:left="60" w:right="3780"/>
      </w:pPr>
      <w:r>
        <w:t>Если за разметочную базу принято отверстие, то в него следует вставить деревянную пробку.</w:t>
      </w:r>
    </w:p>
    <w:p w:rsidR="0044687D" w:rsidRDefault="0044687D" w:rsidP="0044687D">
      <w:pPr>
        <w:spacing w:after="144" w:line="230" w:lineRule="exact"/>
        <w:ind w:left="60"/>
      </w:pPr>
      <w:r>
        <w:rPr>
          <w:rFonts w:ascii="Times New Roman" w:hAnsi="Times New Roman" w:cs="Times New Roman"/>
          <w:sz w:val="23"/>
          <w:szCs w:val="23"/>
          <w:u w:val="single"/>
        </w:rPr>
        <w:t>Билет № 2</w:t>
      </w:r>
    </w:p>
    <w:p w:rsidR="000C54A7" w:rsidRDefault="000C54A7">
      <w:pPr>
        <w:framePr w:h="350" w:wrap="notBeside" w:vAnchor="text" w:hAnchor="text" w:y="1"/>
        <w:rPr>
          <w:sz w:val="2"/>
          <w:szCs w:val="2"/>
        </w:rPr>
      </w:pPr>
    </w:p>
    <w:p w:rsidR="000C54A7" w:rsidRDefault="000C54A7">
      <w:pPr>
        <w:rPr>
          <w:sz w:val="2"/>
          <w:szCs w:val="2"/>
        </w:rPr>
      </w:pPr>
    </w:p>
    <w:p w:rsidR="000C54A7" w:rsidRDefault="00292DF5">
      <w:pPr>
        <w:pStyle w:val="40"/>
        <w:numPr>
          <w:ilvl w:val="0"/>
          <w:numId w:val="3"/>
        </w:numPr>
        <w:shd w:val="clear" w:color="auto" w:fill="auto"/>
        <w:tabs>
          <w:tab w:val="left" w:pos="295"/>
        </w:tabs>
        <w:spacing w:before="195"/>
        <w:ind w:left="60"/>
      </w:pPr>
      <w:r>
        <w:t>Что такое операция?</w:t>
      </w:r>
    </w:p>
    <w:p w:rsidR="000C54A7" w:rsidRDefault="00292DF5">
      <w:pPr>
        <w:pStyle w:val="1"/>
        <w:shd w:val="clear" w:color="auto" w:fill="auto"/>
        <w:spacing w:after="124"/>
        <w:ind w:left="60" w:right="100"/>
        <w:jc w:val="both"/>
      </w:pPr>
      <w:r>
        <w:t>Под операцией понимается законченная часть технологического процесса, выполняемая на одном рабочем месте. При этом весь п</w:t>
      </w:r>
      <w:r>
        <w:t>роцесс обработки или сборки, применительно к слесарным работам, состоит из отдельных операций, строго определенных разработанным технологическим процессом и выполняемых в заданной последовательности.</w:t>
      </w:r>
    </w:p>
    <w:p w:rsidR="000C54A7" w:rsidRDefault="00292DF5">
      <w:pPr>
        <w:pStyle w:val="40"/>
        <w:numPr>
          <w:ilvl w:val="0"/>
          <w:numId w:val="3"/>
        </w:numPr>
        <w:shd w:val="clear" w:color="auto" w:fill="auto"/>
        <w:tabs>
          <w:tab w:val="left" w:pos="295"/>
        </w:tabs>
        <w:spacing w:before="0" w:line="274" w:lineRule="exact"/>
        <w:ind w:left="60"/>
      </w:pPr>
      <w:r>
        <w:t>Что такое иакерниваиие?</w:t>
      </w:r>
    </w:p>
    <w:p w:rsidR="000C54A7" w:rsidRDefault="00292DF5">
      <w:pPr>
        <w:pStyle w:val="1"/>
        <w:shd w:val="clear" w:color="auto" w:fill="auto"/>
        <w:spacing w:after="0" w:line="274" w:lineRule="exact"/>
        <w:ind w:left="60" w:right="100" w:firstLine="300"/>
      </w:pPr>
      <w:r>
        <w:t>Накерниванием называется операци</w:t>
      </w:r>
      <w:r>
        <w:t>я нанесения мелких точек-углублений на поверхности детали. Они определяют осевые линии и центры отверстий, необходимые для обработки, определенные прямые или</w:t>
      </w:r>
    </w:p>
    <w:p w:rsidR="000C54A7" w:rsidRDefault="00292DF5">
      <w:pPr>
        <w:pStyle w:val="1"/>
        <w:shd w:val="clear" w:color="auto" w:fill="auto"/>
        <w:spacing w:after="406" w:line="288" w:lineRule="exact"/>
        <w:ind w:left="60" w:right="100"/>
      </w:pPr>
      <w:r>
        <w:t>кривые линии на изделии. Накернивание делают с целью обозначения на детали стойких и заметных знак</w:t>
      </w:r>
      <w:r>
        <w:t>ов, определяющих базу, границы обработки или место сверления. Операция накернивания выполняется с использованием чертилки, кернера и молотка</w:t>
      </w:r>
    </w:p>
    <w:p w:rsidR="000C54A7" w:rsidRDefault="00292DF5">
      <w:pPr>
        <w:pStyle w:val="30"/>
        <w:shd w:val="clear" w:color="auto" w:fill="auto"/>
        <w:spacing w:after="194" w:line="230" w:lineRule="exact"/>
        <w:ind w:left="60"/>
      </w:pPr>
      <w:r>
        <w:t>Б</w:t>
      </w:r>
      <w:r>
        <w:rPr>
          <w:rStyle w:val="31"/>
          <w:i/>
          <w:iCs/>
        </w:rPr>
        <w:t>илет №</w:t>
      </w:r>
      <w:r w:rsidR="0044687D">
        <w:rPr>
          <w:rStyle w:val="32"/>
        </w:rPr>
        <w:t xml:space="preserve"> 3</w:t>
      </w:r>
    </w:p>
    <w:p w:rsidR="000C54A7" w:rsidRDefault="00292DF5">
      <w:pPr>
        <w:pStyle w:val="40"/>
        <w:numPr>
          <w:ilvl w:val="0"/>
          <w:numId w:val="4"/>
        </w:numPr>
        <w:shd w:val="clear" w:color="auto" w:fill="auto"/>
        <w:tabs>
          <w:tab w:val="left" w:pos="295"/>
        </w:tabs>
        <w:spacing w:before="0" w:after="28" w:line="210" w:lineRule="exact"/>
        <w:ind w:left="60"/>
      </w:pPr>
      <w:r>
        <w:t>Назвать подготовительные операции,</w:t>
      </w:r>
    </w:p>
    <w:p w:rsidR="000C54A7" w:rsidRDefault="00292DF5">
      <w:pPr>
        <w:pStyle w:val="1"/>
        <w:shd w:val="clear" w:color="auto" w:fill="auto"/>
        <w:spacing w:after="116"/>
        <w:ind w:left="60" w:right="100"/>
      </w:pPr>
      <w:r>
        <w:t xml:space="preserve">К подготовительным операциям относятся: ознакомление с технической и </w:t>
      </w:r>
      <w:r>
        <w:t>технологической документацией, подбор соответствующего материала, подготовка рабочего места и инструментов, необходимых для выполнения операции.</w:t>
      </w:r>
    </w:p>
    <w:p w:rsidR="000C54A7" w:rsidRDefault="00292DF5">
      <w:pPr>
        <w:pStyle w:val="40"/>
        <w:numPr>
          <w:ilvl w:val="0"/>
          <w:numId w:val="4"/>
        </w:numPr>
        <w:shd w:val="clear" w:color="auto" w:fill="auto"/>
        <w:tabs>
          <w:tab w:val="left" w:pos="295"/>
        </w:tabs>
        <w:spacing w:before="0" w:line="283" w:lineRule="exact"/>
        <w:ind w:left="60" w:right="100"/>
        <w:jc w:val="left"/>
      </w:pPr>
      <w:r>
        <w:t>Описать технологию вырезания зубилом какого- либо фасонного элемента из жести.</w:t>
      </w:r>
    </w:p>
    <w:p w:rsidR="000C54A7" w:rsidRDefault="00292DF5">
      <w:pPr>
        <w:pStyle w:val="1"/>
        <w:shd w:val="clear" w:color="auto" w:fill="auto"/>
        <w:spacing w:after="0" w:line="269" w:lineRule="exact"/>
        <w:ind w:left="60" w:right="100" w:firstLine="300"/>
        <w:jc w:val="both"/>
      </w:pPr>
      <w:r>
        <w:t>Лист или кусок жести с размеченн</w:t>
      </w:r>
      <w:r>
        <w:t>ым на нем контуром элемента кладут: на стальную плиту для разрезания жести. Острие зубила ставят на расстояние 1</w:t>
      </w:r>
      <w:r>
        <w:rPr>
          <w:rStyle w:val="a5"/>
        </w:rPr>
        <w:t>—2</w:t>
      </w:r>
      <w:r>
        <w:t xml:space="preserve"> мм от размечен</w:t>
      </w:r>
      <w:r>
        <w:softHyphen/>
        <w:t>ной линии. Ударяя молотком по зубилу, разрезают жесть. Передвигая зубило вдоль контура и одновременно ударяя по нему молотком,</w:t>
      </w:r>
      <w:r>
        <w:t xml:space="preserve"> вырубают фасонный элемент по контуру и отделяют его от листа жести.</w:t>
      </w:r>
    </w:p>
    <w:p w:rsidR="000C54A7" w:rsidRDefault="00292DF5">
      <w:pPr>
        <w:pStyle w:val="1"/>
        <w:shd w:val="clear" w:color="auto" w:fill="auto"/>
        <w:spacing w:after="0" w:line="298" w:lineRule="exact"/>
        <w:ind w:left="60" w:right="100" w:firstLine="300"/>
      </w:pPr>
      <w:r>
        <w:t>Вырезание элемента из толстого листового материала выполняют сначала с одной стороны листа, а затем его переворачивают на другую сторону и вырезают окончательно</w:t>
      </w:r>
    </w:p>
    <w:p w:rsidR="000C54A7" w:rsidRDefault="00292DF5">
      <w:pPr>
        <w:pStyle w:val="1"/>
        <w:shd w:val="clear" w:color="auto" w:fill="auto"/>
        <w:spacing w:after="0" w:line="710" w:lineRule="exact"/>
        <w:ind w:left="40" w:right="6340"/>
      </w:pPr>
      <w:r>
        <w:t xml:space="preserve">ножовки или круглой пилы. </w:t>
      </w:r>
      <w:r>
        <w:rPr>
          <w:rStyle w:val="a6"/>
        </w:rPr>
        <w:lastRenderedPageBreak/>
        <w:t>Билет №</w:t>
      </w:r>
      <w:r w:rsidR="0044687D">
        <w:rPr>
          <w:rStyle w:val="a6"/>
        </w:rPr>
        <w:t xml:space="preserve"> </w:t>
      </w:r>
      <w:bookmarkStart w:id="0" w:name="_GoBack"/>
      <w:bookmarkEnd w:id="0"/>
      <w:r w:rsidR="0044687D">
        <w:rPr>
          <w:rStyle w:val="a6"/>
        </w:rPr>
        <w:t>7</w:t>
      </w:r>
    </w:p>
    <w:p w:rsidR="000C54A7" w:rsidRDefault="00292DF5">
      <w:pPr>
        <w:pStyle w:val="40"/>
        <w:numPr>
          <w:ilvl w:val="0"/>
          <w:numId w:val="5"/>
        </w:numPr>
        <w:shd w:val="clear" w:color="auto" w:fill="auto"/>
        <w:tabs>
          <w:tab w:val="left" w:pos="268"/>
        </w:tabs>
        <w:spacing w:before="0" w:after="27" w:line="210" w:lineRule="exact"/>
        <w:ind w:left="40"/>
      </w:pPr>
      <w:r>
        <w:t>Что такое рабочее место слесаря?</w:t>
      </w:r>
    </w:p>
    <w:p w:rsidR="000C54A7" w:rsidRDefault="00292DF5">
      <w:pPr>
        <w:pStyle w:val="1"/>
        <w:shd w:val="clear" w:color="auto" w:fill="auto"/>
        <w:spacing w:line="274" w:lineRule="exact"/>
        <w:ind w:left="40" w:right="660"/>
      </w:pPr>
      <w:r>
        <w:t>На рабочем месте слесарь выполняет операции, связанные с его профессией. Место оснащается оборудованием для проведения слесарных работ.</w:t>
      </w:r>
    </w:p>
    <w:p w:rsidR="000C54A7" w:rsidRDefault="00292DF5">
      <w:pPr>
        <w:pStyle w:val="40"/>
        <w:numPr>
          <w:ilvl w:val="0"/>
          <w:numId w:val="5"/>
        </w:numPr>
        <w:shd w:val="clear" w:color="auto" w:fill="auto"/>
        <w:tabs>
          <w:tab w:val="left" w:pos="268"/>
        </w:tabs>
        <w:spacing w:before="0" w:line="274" w:lineRule="exact"/>
        <w:ind w:left="40" w:right="1020"/>
        <w:jc w:val="left"/>
      </w:pPr>
      <w:r>
        <w:t>Назвать инструмент и приспособления для гибки фасонного, листового и полосового</w:t>
      </w:r>
      <w:r>
        <w:t xml:space="preserve"> металла.</w:t>
      </w:r>
    </w:p>
    <w:p w:rsidR="000C54A7" w:rsidRDefault="00292DF5">
      <w:pPr>
        <w:pStyle w:val="1"/>
        <w:shd w:val="clear" w:color="auto" w:fill="auto"/>
        <w:spacing w:after="65" w:line="274" w:lineRule="exact"/>
        <w:ind w:left="40" w:right="60"/>
      </w:pPr>
      <w:r>
        <w:t>Гибка металла в зависимости от его толщины, конфигурации или диаметра выполняется с использованием слесарных щипцов или кузнечных клещей с помощью молотка, на плите для правки, в тисках или в формах и на наковальне. Можно также гнуть металл в раз</w:t>
      </w:r>
      <w:r>
        <w:t>ного рода гибочных приспособлениях, гибочных машинах, в штампах на гибочных прессах и на другом оборудовании.</w:t>
      </w:r>
    </w:p>
    <w:p w:rsidR="000C54A7" w:rsidRDefault="00FA1CD4">
      <w:pPr>
        <w:framePr w:h="389" w:wrap="notBeside" w:vAnchor="text" w:hAnchor="text" w:y="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848360" cy="253365"/>
            <wp:effectExtent l="0" t="0" r="8890" b="0"/>
            <wp:docPr id="2" name="Рисунок 2" descr="C:\Users\Вика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а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4A7" w:rsidRDefault="000C54A7">
      <w:pPr>
        <w:rPr>
          <w:sz w:val="2"/>
          <w:szCs w:val="2"/>
        </w:rPr>
      </w:pPr>
    </w:p>
    <w:p w:rsidR="000C54A7" w:rsidRDefault="00292DF5">
      <w:pPr>
        <w:pStyle w:val="40"/>
        <w:numPr>
          <w:ilvl w:val="0"/>
          <w:numId w:val="6"/>
        </w:numPr>
        <w:shd w:val="clear" w:color="auto" w:fill="auto"/>
        <w:tabs>
          <w:tab w:val="left" w:pos="268"/>
        </w:tabs>
        <w:spacing w:before="73" w:line="269" w:lineRule="exact"/>
        <w:ind w:left="40"/>
      </w:pPr>
      <w:r>
        <w:t>Что такое слесарная мастерская</w:t>
      </w:r>
      <w:r>
        <w:t>?</w:t>
      </w:r>
    </w:p>
    <w:p w:rsidR="000C54A7" w:rsidRDefault="00292DF5">
      <w:pPr>
        <w:pStyle w:val="1"/>
        <w:shd w:val="clear" w:color="auto" w:fill="auto"/>
        <w:spacing w:after="113" w:line="269" w:lineRule="exact"/>
        <w:ind w:left="40" w:right="480"/>
        <w:jc w:val="both"/>
      </w:pPr>
      <w:r>
        <w:t>Слесарная мастерская •— эго помещение, специально предназначенное для слесарных работ и укомплектованное необходимым оборудованием, приспособлениями, инстру</w:t>
      </w:r>
      <w:r>
        <w:softHyphen/>
        <w:t>ментом и техническим инвентарем.</w:t>
      </w:r>
    </w:p>
    <w:p w:rsidR="000C54A7" w:rsidRDefault="00292DF5">
      <w:pPr>
        <w:pStyle w:val="40"/>
        <w:numPr>
          <w:ilvl w:val="0"/>
          <w:numId w:val="6"/>
        </w:numPr>
        <w:shd w:val="clear" w:color="auto" w:fill="auto"/>
        <w:tabs>
          <w:tab w:val="left" w:pos="268"/>
        </w:tabs>
        <w:spacing w:before="0"/>
        <w:ind w:left="40"/>
      </w:pPr>
      <w:r>
        <w:t>Назвать инструменты для разрезки и распиловки материала.</w:t>
      </w:r>
    </w:p>
    <w:p w:rsidR="000C54A7" w:rsidRDefault="00292DF5">
      <w:pPr>
        <w:pStyle w:val="1"/>
        <w:shd w:val="clear" w:color="auto" w:fill="auto"/>
        <w:spacing w:after="304"/>
        <w:ind w:left="40" w:right="60"/>
      </w:pPr>
      <w:r>
        <w:t>Простейшим инструментом для разрезки металла являются обычные ручные ножницы правые и левые (верхняя режущая кромка находится справа или слева от нижней режущей кромки).Они могут быть ручными и стационарными, закрепленными на версуаке. К механическим устро</w:t>
      </w:r>
      <w:r>
        <w:t xml:space="preserve">йствам и оборудованию относятся вибрационные ножницы и машинки, рычажные механические ножницы, а также гильотинные ножницы и прессы. Резка листового материала, особенно вырезка фасонных деталей, производится газовой ацетиленокислородной горелкой, а в ряде </w:t>
      </w:r>
      <w:r>
        <w:t>случаев — на фрезерных станках пальцевыми и другими специальными фрезами. Резка пруткового материала может производиться на токарных станках отрезными резцами. Отрезка труб производится специальными труборезами. Для распиловки материалов используются ручны</w:t>
      </w:r>
      <w:r>
        <w:t>е и механические ножовки с постоянной или раздвижной рамкой, ленточный пилы, круглые пилы и другие механизмы.</w:t>
      </w:r>
    </w:p>
    <w:p w:rsidR="000C54A7" w:rsidRDefault="00FA1CD4">
      <w:pPr>
        <w:framePr w:h="418" w:wrap="notBeside" w:vAnchor="text" w:hAnchor="text" w:y="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837565" cy="264160"/>
            <wp:effectExtent l="0" t="0" r="635" b="2540"/>
            <wp:docPr id="3" name="Рисунок 3" descr="C:\Users\Вика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а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4A7" w:rsidRDefault="000C54A7">
      <w:pPr>
        <w:rPr>
          <w:sz w:val="2"/>
          <w:szCs w:val="2"/>
        </w:rPr>
      </w:pPr>
    </w:p>
    <w:p w:rsidR="000C54A7" w:rsidRDefault="00292DF5">
      <w:pPr>
        <w:pStyle w:val="40"/>
        <w:numPr>
          <w:ilvl w:val="0"/>
          <w:numId w:val="7"/>
        </w:numPr>
        <w:shd w:val="clear" w:color="auto" w:fill="auto"/>
        <w:tabs>
          <w:tab w:val="left" w:pos="268"/>
        </w:tabs>
        <w:spacing w:before="67" w:line="283" w:lineRule="exact"/>
        <w:ind w:left="40"/>
      </w:pPr>
      <w:r>
        <w:t>Назвать оборудование слесарной</w:t>
      </w:r>
      <w:r>
        <w:t xml:space="preserve"> мастерской.</w:t>
      </w:r>
    </w:p>
    <w:p w:rsidR="000C54A7" w:rsidRDefault="00292DF5">
      <w:pPr>
        <w:pStyle w:val="1"/>
        <w:shd w:val="clear" w:color="auto" w:fill="auto"/>
        <w:spacing w:after="0" w:line="283" w:lineRule="exact"/>
        <w:ind w:left="40" w:right="60" w:firstLine="320"/>
        <w:jc w:val="both"/>
      </w:pPr>
      <w:r>
        <w:t>Слесарная мастерская должна быть оборудована: верстаком (количество верстаков — в зависимости от числа работающих), инструментами, плитой для правки, плитой для притирки, механической плитой, рычажными ножницами, сверлильным станком, ручным св</w:t>
      </w:r>
      <w:r>
        <w:t>ерлильным инструментом, заточным станком, электрическим переносным шлифовальным станком, винтовым прессом, домкратами, кузнечным горном с наковальней.</w:t>
      </w:r>
    </w:p>
    <w:p w:rsidR="000C54A7" w:rsidRDefault="00292DF5">
      <w:pPr>
        <w:pStyle w:val="1"/>
        <w:shd w:val="clear" w:color="auto" w:fill="auto"/>
        <w:spacing w:line="283" w:lineRule="exact"/>
        <w:ind w:left="40" w:right="60"/>
      </w:pPr>
      <w:r>
        <w:t>В больших мастерских могут быть токарный, строгальный, иногда фрезерный и шлифовальный станки, а также эл</w:t>
      </w:r>
      <w:r>
        <w:t>ектрический сварочный аппарат, оборудование для газо</w:t>
      </w:r>
      <w:r>
        <w:softHyphen/>
        <w:t>вой сварки, печь для термической обработки, ванна для охлаждения деталей, подвергнутых термической обработке, вспомогательные материалы.</w:t>
      </w:r>
    </w:p>
    <w:p w:rsidR="000C54A7" w:rsidRDefault="00292DF5">
      <w:pPr>
        <w:pStyle w:val="40"/>
        <w:numPr>
          <w:ilvl w:val="0"/>
          <w:numId w:val="7"/>
        </w:numPr>
        <w:shd w:val="clear" w:color="auto" w:fill="auto"/>
        <w:tabs>
          <w:tab w:val="left" w:pos="268"/>
        </w:tabs>
        <w:spacing w:before="0" w:line="283" w:lineRule="exact"/>
        <w:ind w:left="40"/>
      </w:pPr>
      <w:r>
        <w:t>Что такое опиливание?</w:t>
      </w:r>
    </w:p>
    <w:p w:rsidR="000C54A7" w:rsidRDefault="00292DF5">
      <w:pPr>
        <w:pStyle w:val="1"/>
        <w:shd w:val="clear" w:color="auto" w:fill="auto"/>
        <w:spacing w:after="0" w:line="283" w:lineRule="exact"/>
        <w:ind w:left="40" w:right="60"/>
        <w:jc w:val="both"/>
      </w:pPr>
      <w:r>
        <w:t>Опиливание — это процесс снятия припуска нап</w:t>
      </w:r>
      <w:r>
        <w:t>ильниками, надфилями или рашпилями. Оно основано на ручном или механическом снятии с обрабатываемой поверхности (продвигая зубило по полученному следу от острия зубила). Вырезанный элемент по контуру обрабатывают ручным напильником. Опиливать следует внима</w:t>
      </w:r>
      <w:r>
        <w:t>тельно, чтобы не травмировать руки и не допустить брака.</w:t>
      </w:r>
    </w:p>
    <w:p w:rsidR="000C54A7" w:rsidRDefault="00292DF5">
      <w:pPr>
        <w:pStyle w:val="1"/>
        <w:shd w:val="clear" w:color="auto" w:fill="auto"/>
        <w:spacing w:after="186" w:line="269" w:lineRule="exact"/>
        <w:ind w:left="40" w:right="80"/>
      </w:pPr>
      <w:r>
        <w:t xml:space="preserve">Искривленную или помятую жесть перед разметкой следует отрихтовагь на плите резиновым или деревянным молотком. Перед укладкой листа на плиту при рихтовке, разметке и рубке </w:t>
      </w:r>
      <w:r>
        <w:lastRenderedPageBreak/>
        <w:t xml:space="preserve">следует тщательно очистить </w:t>
      </w:r>
      <w:r>
        <w:t>плиту и протереть. Жесть должна прилегать к плите всей своей поверхностью. Нельзя пользоваться тугощ или выщербленным зубилом и выщербленным или расклепанным молотком</w:t>
      </w:r>
    </w:p>
    <w:p w:rsidR="000C54A7" w:rsidRDefault="00FA1CD4">
      <w:pPr>
        <w:framePr w:h="350" w:wrap="notBeside" w:vAnchor="text" w:hAnchor="text" w:y="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837565" cy="231140"/>
            <wp:effectExtent l="0" t="0" r="635" b="0"/>
            <wp:docPr id="4" name="Рисунок 4" descr="C:\Users\Вика\AppData\Local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ка\AppData\Local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4A7" w:rsidRDefault="000C54A7">
      <w:pPr>
        <w:rPr>
          <w:sz w:val="2"/>
          <w:szCs w:val="2"/>
        </w:rPr>
      </w:pPr>
    </w:p>
    <w:p w:rsidR="000C54A7" w:rsidRDefault="00292DF5">
      <w:pPr>
        <w:pStyle w:val="40"/>
        <w:numPr>
          <w:ilvl w:val="0"/>
          <w:numId w:val="8"/>
        </w:numPr>
        <w:shd w:val="clear" w:color="auto" w:fill="auto"/>
        <w:tabs>
          <w:tab w:val="left" w:pos="272"/>
        </w:tabs>
        <w:spacing w:before="69" w:line="274" w:lineRule="exact"/>
        <w:ind w:left="40"/>
      </w:pPr>
      <w:r>
        <w:t>Назвать основные операции.</w:t>
      </w:r>
    </w:p>
    <w:p w:rsidR="000C54A7" w:rsidRDefault="00292DF5">
      <w:pPr>
        <w:pStyle w:val="1"/>
        <w:shd w:val="clear" w:color="auto" w:fill="auto"/>
        <w:spacing w:line="274" w:lineRule="exact"/>
        <w:ind w:left="40" w:right="80"/>
      </w:pPr>
      <w:r>
        <w:t>Основными операциями являются: отрезка заготовки, резание, опиливание, сверление, развертывание, нарезание резьбы, шабрение, шлифование, притирка и полирование.</w:t>
      </w:r>
    </w:p>
    <w:p w:rsidR="000C54A7" w:rsidRDefault="00292DF5">
      <w:pPr>
        <w:pStyle w:val="40"/>
        <w:numPr>
          <w:ilvl w:val="0"/>
          <w:numId w:val="8"/>
        </w:numPr>
        <w:shd w:val="clear" w:color="auto" w:fill="auto"/>
        <w:tabs>
          <w:tab w:val="left" w:pos="272"/>
        </w:tabs>
        <w:spacing w:before="0" w:line="274" w:lineRule="exact"/>
        <w:ind w:left="40"/>
      </w:pPr>
      <w:r>
        <w:t>Что такое кренцмейсель?</w:t>
      </w:r>
    </w:p>
    <w:p w:rsidR="000C54A7" w:rsidRDefault="00292DF5">
      <w:pPr>
        <w:pStyle w:val="1"/>
        <w:shd w:val="clear" w:color="auto" w:fill="auto"/>
        <w:spacing w:after="0" w:line="274" w:lineRule="exact"/>
        <w:ind w:left="40" w:right="80" w:firstLine="320"/>
        <w:jc w:val="both"/>
      </w:pPr>
      <w:r>
        <w:t>Крейцмейсель — эт</w:t>
      </w:r>
      <w:r>
        <w:t>о слесарный иструмент, похожий на зубило, но имеющий узкую или фасонную (канавочник) режущую часть. Он служит для вырезания прямоугольных или фасонных канавок. Изготовляется из инструментальной углеродистой стали У7А или У</w:t>
      </w:r>
      <w:r>
        <w:rPr>
          <w:rStyle w:val="a5"/>
        </w:rPr>
        <w:t>8</w:t>
      </w:r>
      <w:r>
        <w:t>А. Размеры крейцмейселя—-длина 15</w:t>
      </w:r>
      <w:r>
        <w:t xml:space="preserve">0—200 мм, ширина 12—25 мм, толщина </w:t>
      </w:r>
      <w:r>
        <w:rPr>
          <w:rStyle w:val="a5"/>
        </w:rPr>
        <w:t>8</w:t>
      </w:r>
      <w:r>
        <w:t xml:space="preserve">— 16 мм; канавочника — длина 80—-350 мм, ширина </w:t>
      </w:r>
      <w:r>
        <w:rPr>
          <w:rStyle w:val="a5"/>
        </w:rPr>
        <w:t>б</w:t>
      </w:r>
      <w:r>
        <w:t xml:space="preserve">— 25 мм, толщина </w:t>
      </w:r>
      <w:r>
        <w:rPr>
          <w:rStyle w:val="a5"/>
        </w:rPr>
        <w:t>6</w:t>
      </w:r>
      <w:r>
        <w:t>—16 мм.</w:t>
      </w:r>
    </w:p>
    <w:p w:rsidR="000C54A7" w:rsidRDefault="00292DF5">
      <w:pPr>
        <w:pStyle w:val="1"/>
        <w:shd w:val="clear" w:color="auto" w:fill="auto"/>
        <w:spacing w:after="155" w:line="274" w:lineRule="exact"/>
        <w:ind w:left="40"/>
        <w:jc w:val="both"/>
      </w:pPr>
      <w:r>
        <w:t>Есть несколько видов крейцмейселей: прямоугольные, полукруглые и специальные</w:t>
      </w:r>
    </w:p>
    <w:p w:rsidR="000C54A7" w:rsidRDefault="00292DF5">
      <w:pPr>
        <w:pStyle w:val="30"/>
        <w:shd w:val="clear" w:color="auto" w:fill="auto"/>
        <w:spacing w:after="199" w:line="230" w:lineRule="exact"/>
        <w:ind w:left="40"/>
      </w:pPr>
      <w:r>
        <w:rPr>
          <w:rStyle w:val="31"/>
          <w:i/>
          <w:iCs/>
        </w:rPr>
        <w:t>Билет Л1&gt;</w:t>
      </w:r>
      <w:r>
        <w:t xml:space="preserve"> \</w:t>
      </w:r>
    </w:p>
    <w:p w:rsidR="000C54A7" w:rsidRDefault="00292DF5">
      <w:pPr>
        <w:pStyle w:val="40"/>
        <w:numPr>
          <w:ilvl w:val="0"/>
          <w:numId w:val="9"/>
        </w:numPr>
        <w:shd w:val="clear" w:color="auto" w:fill="auto"/>
        <w:tabs>
          <w:tab w:val="left" w:pos="272"/>
        </w:tabs>
        <w:spacing w:before="0" w:after="30" w:line="210" w:lineRule="exact"/>
        <w:ind w:left="40"/>
      </w:pPr>
      <w:r>
        <w:t>Перечислить вспомогательные операции.</w:t>
      </w:r>
    </w:p>
    <w:p w:rsidR="000C54A7" w:rsidRDefault="00292DF5">
      <w:pPr>
        <w:pStyle w:val="1"/>
        <w:shd w:val="clear" w:color="auto" w:fill="auto"/>
        <w:spacing w:after="128" w:line="283" w:lineRule="exact"/>
        <w:ind w:left="40" w:right="80"/>
      </w:pPr>
      <w:r>
        <w:t xml:space="preserve">К вспомогательным </w:t>
      </w:r>
      <w:r>
        <w:t>операциям относятся: разметка, кернение, измерение, закрепление обрабатываемой детали в приспособлении или слесарных тисках, правка, гибка материала, клепка, туширование, пайка, склеивание, лужение, сварка, пластическая и тепловая обработки.</w:t>
      </w:r>
    </w:p>
    <w:p w:rsidR="000C54A7" w:rsidRDefault="00292DF5">
      <w:pPr>
        <w:pStyle w:val="40"/>
        <w:numPr>
          <w:ilvl w:val="0"/>
          <w:numId w:val="9"/>
        </w:numPr>
        <w:shd w:val="clear" w:color="auto" w:fill="auto"/>
        <w:tabs>
          <w:tab w:val="left" w:pos="272"/>
        </w:tabs>
        <w:spacing w:before="0" w:line="274" w:lineRule="exact"/>
        <w:ind w:left="40" w:right="80"/>
        <w:jc w:val="left"/>
      </w:pPr>
      <w:r>
        <w:t>Назвать инстру</w:t>
      </w:r>
      <w:r>
        <w:t xml:space="preserve">мент и приспособления для правки фасонного, листового и </w:t>
      </w:r>
      <w:r w:rsidRPr="0044687D">
        <w:rPr>
          <w:rStyle w:val="475pt0pt"/>
        </w:rPr>
        <w:t>1</w:t>
      </w:r>
      <w:r>
        <w:rPr>
          <w:rStyle w:val="475pt0pt"/>
        </w:rPr>
        <w:t>1</w:t>
      </w:r>
      <w:r>
        <w:t xml:space="preserve"> о л о с о в о го м </w:t>
      </w:r>
      <w:r>
        <w:rPr>
          <w:lang w:val="en-US"/>
        </w:rPr>
        <w:t>era</w:t>
      </w:r>
      <w:r w:rsidRPr="0044687D">
        <w:t xml:space="preserve"> </w:t>
      </w:r>
      <w:r>
        <w:t>л л а.</w:t>
      </w:r>
    </w:p>
    <w:p w:rsidR="000C54A7" w:rsidRDefault="00292DF5">
      <w:pPr>
        <w:pStyle w:val="1"/>
        <w:shd w:val="clear" w:color="auto" w:fill="auto"/>
        <w:spacing w:after="166" w:line="288" w:lineRule="exact"/>
        <w:ind w:left="40" w:right="80"/>
      </w:pPr>
      <w:r>
        <w:t>Для правки фасонного, листового и полосового металла используют разного рода молотки, плиты, наковальни, валки (для правки жести), ручные винтовые прессы, гид</w:t>
      </w:r>
      <w:r>
        <w:softHyphen/>
        <w:t>равличес</w:t>
      </w:r>
      <w:r>
        <w:t>кие прессы, валковые приспособления и вороты</w:t>
      </w:r>
    </w:p>
    <w:p w:rsidR="000C54A7" w:rsidRDefault="00292DF5">
      <w:pPr>
        <w:pStyle w:val="30"/>
        <w:shd w:val="clear" w:color="auto" w:fill="auto"/>
        <w:spacing w:after="189" w:line="230" w:lineRule="exact"/>
        <w:ind w:left="40"/>
      </w:pPr>
      <w:r>
        <w:rPr>
          <w:rStyle w:val="31"/>
          <w:i/>
          <w:iCs/>
        </w:rPr>
        <w:t>Билет №</w:t>
      </w:r>
      <w:r>
        <w:t xml:space="preserve"> ^</w:t>
      </w:r>
    </w:p>
    <w:p w:rsidR="000C54A7" w:rsidRDefault="00292DF5">
      <w:pPr>
        <w:pStyle w:val="40"/>
        <w:numPr>
          <w:ilvl w:val="0"/>
          <w:numId w:val="10"/>
        </w:numPr>
        <w:shd w:val="clear" w:color="auto" w:fill="auto"/>
        <w:tabs>
          <w:tab w:val="left" w:pos="272"/>
        </w:tabs>
        <w:spacing w:before="0" w:after="30" w:line="210" w:lineRule="exact"/>
        <w:ind w:left="40"/>
      </w:pPr>
      <w:r>
        <w:t>Назвать операции при демонтаже.</w:t>
      </w:r>
    </w:p>
    <w:p w:rsidR="000C54A7" w:rsidRDefault="00292DF5">
      <w:pPr>
        <w:pStyle w:val="1"/>
        <w:shd w:val="clear" w:color="auto" w:fill="auto"/>
        <w:spacing w:after="0" w:line="283" w:lineRule="exact"/>
        <w:ind w:left="40" w:right="80" w:firstLine="320"/>
        <w:jc w:val="both"/>
      </w:pPr>
      <w:r>
        <w:t xml:space="preserve">К операциям при демонтаже относятся все операции, связанные с разборкой (с помощью ручного или механизированного инструмента) машины на комплекты, сборочные единицы и </w:t>
      </w:r>
      <w:r>
        <w:t>детали.</w:t>
      </w:r>
    </w:p>
    <w:p w:rsidR="000C54A7" w:rsidRDefault="00292DF5">
      <w:pPr>
        <w:pStyle w:val="1"/>
        <w:shd w:val="clear" w:color="auto" w:fill="auto"/>
        <w:spacing w:after="0" w:line="283" w:lineRule="exact"/>
        <w:ind w:left="40"/>
        <w:jc w:val="both"/>
      </w:pPr>
      <w:r>
        <w:t>И. Назвать монтажные операции.</w:t>
      </w:r>
    </w:p>
    <w:p w:rsidR="000C54A7" w:rsidRDefault="00292DF5">
      <w:pPr>
        <w:pStyle w:val="1"/>
        <w:shd w:val="clear" w:color="auto" w:fill="auto"/>
        <w:spacing w:after="179" w:line="283" w:lineRule="exact"/>
        <w:ind w:left="40" w:right="80"/>
        <w:jc w:val="both"/>
      </w:pPr>
      <w:r>
        <w:t xml:space="preserve">В монтажные операции входят: сборка деталей, сборочных единиц, комплектов, агрегатов и сборка из них машин или механизмов. Кроме сборочных работ, в монтажные операции входят контроль соответствия основных монтажных </w:t>
      </w:r>
      <w:r>
        <w:t>размеров технической документации и требованиям технического контроля, в отдельных случаях — изготовление и подгонка деталей. В монтажные операции также входит регулировка собранных сборочных единиц, комплектов и агрегатов, а также все]-! машины в целом.</w:t>
      </w:r>
    </w:p>
    <w:p w:rsidR="000C54A7" w:rsidRDefault="00292DF5">
      <w:pPr>
        <w:pStyle w:val="40"/>
        <w:numPr>
          <w:ilvl w:val="0"/>
          <w:numId w:val="10"/>
        </w:numPr>
        <w:shd w:val="clear" w:color="auto" w:fill="auto"/>
        <w:tabs>
          <w:tab w:val="left" w:pos="272"/>
        </w:tabs>
        <w:spacing w:before="0" w:after="26" w:line="210" w:lineRule="exact"/>
        <w:ind w:left="40"/>
      </w:pPr>
      <w:r>
        <w:t>Ч</w:t>
      </w:r>
      <w:r>
        <w:t>то называется разрезкой и распиловкой металла?</w:t>
      </w:r>
    </w:p>
    <w:p w:rsidR="000C54A7" w:rsidRDefault="00292DF5">
      <w:pPr>
        <w:pStyle w:val="1"/>
        <w:shd w:val="clear" w:color="auto" w:fill="auto"/>
        <w:spacing w:after="0" w:line="288" w:lineRule="exact"/>
        <w:ind w:left="40" w:right="80" w:firstLine="320"/>
        <w:jc w:val="both"/>
      </w:pPr>
      <w:r>
        <w:t>Разрезкой называется операция разделения материала (предмета) на две отдельные части с помощью ручных</w:t>
      </w:r>
    </w:p>
    <w:p w:rsidR="000C54A7" w:rsidRDefault="00292DF5">
      <w:pPr>
        <w:pStyle w:val="1"/>
        <w:shd w:val="clear" w:color="auto" w:fill="auto"/>
        <w:spacing w:after="0" w:line="288" w:lineRule="exact"/>
        <w:ind w:left="40" w:right="80"/>
      </w:pPr>
      <w:r>
        <w:t>ножниц, зубила или специальных механических ножниц. Распиловкой называется операция разделения материала (п</w:t>
      </w:r>
      <w:r>
        <w:t>редмета) с помощью ручной либо механической</w:t>
      </w:r>
    </w:p>
    <w:sectPr w:rsidR="000C54A7">
      <w:type w:val="continuous"/>
      <w:pgSz w:w="11909" w:h="16838"/>
      <w:pgMar w:top="1042" w:right="1248" w:bottom="1052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DF5" w:rsidRDefault="00292DF5">
      <w:r>
        <w:separator/>
      </w:r>
    </w:p>
  </w:endnote>
  <w:endnote w:type="continuationSeparator" w:id="0">
    <w:p w:rsidR="00292DF5" w:rsidRDefault="0029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DF5" w:rsidRDefault="00292DF5"/>
  </w:footnote>
  <w:footnote w:type="continuationSeparator" w:id="0">
    <w:p w:rsidR="00292DF5" w:rsidRDefault="00292DF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2A8A"/>
    <w:multiLevelType w:val="multilevel"/>
    <w:tmpl w:val="6B561A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BF1F43"/>
    <w:multiLevelType w:val="multilevel"/>
    <w:tmpl w:val="2F9CE8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59650F"/>
    <w:multiLevelType w:val="multilevel"/>
    <w:tmpl w:val="804C84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C73999"/>
    <w:multiLevelType w:val="multilevel"/>
    <w:tmpl w:val="C8586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AD557D"/>
    <w:multiLevelType w:val="multilevel"/>
    <w:tmpl w:val="D0D40A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1040C4"/>
    <w:multiLevelType w:val="multilevel"/>
    <w:tmpl w:val="B0120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1721D0"/>
    <w:multiLevelType w:val="multilevel"/>
    <w:tmpl w:val="BD2A9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4D2DA5"/>
    <w:multiLevelType w:val="multilevel"/>
    <w:tmpl w:val="913C14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935B95"/>
    <w:multiLevelType w:val="multilevel"/>
    <w:tmpl w:val="64B84838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AC4121"/>
    <w:multiLevelType w:val="multilevel"/>
    <w:tmpl w:val="C762B7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A7"/>
    <w:rsid w:val="000C54A7"/>
    <w:rsid w:val="00292DF5"/>
    <w:rsid w:val="0044687D"/>
    <w:rsid w:val="00FA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68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2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75pt0pt">
    <w:name w:val="Основной текст (4) + 7;5 pt;Не 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7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20" w:line="278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68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2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75pt0pt">
    <w:name w:val="Основной текст (4) + 7;5 pt;Не 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7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20" w:line="278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2018-05-08T13:04:00Z</dcterms:created>
  <dcterms:modified xsi:type="dcterms:W3CDTF">2018-05-08T13:27:00Z</dcterms:modified>
</cp:coreProperties>
</file>